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84675145"/>
        <w:docPartObj>
          <w:docPartGallery w:val="Cover Pages"/>
          <w:docPartUnique/>
        </w:docPartObj>
      </w:sdtPr>
      <w:sdtContent>
        <w:p w14:paraId="31A49AE2" w14:textId="03827650" w:rsidR="002D7AA9" w:rsidRDefault="002D7AA9" w:rsidP="00D07C39">
          <w:r>
            <w:rPr>
              <w:noProof/>
            </w:rPr>
            <w:drawing>
              <wp:anchor distT="0" distB="0" distL="114300" distR="114300" simplePos="0" relativeHeight="251658240" behindDoc="1" locked="0" layoutInCell="1" allowOverlap="1" wp14:anchorId="77C32292" wp14:editId="59F6B492">
                <wp:simplePos x="0" y="0"/>
                <wp:positionH relativeFrom="margin">
                  <wp:align>center</wp:align>
                </wp:positionH>
                <wp:positionV relativeFrom="paragraph">
                  <wp:posOffset>-1004570</wp:posOffset>
                </wp:positionV>
                <wp:extent cx="7687732" cy="10866189"/>
                <wp:effectExtent l="0" t="0" r="0" b="5080"/>
                <wp:wrapNone/>
                <wp:docPr id="117124448" name="Picture 11712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4448" name="Picture 117124448"/>
                        <pic:cNvPicPr/>
                      </pic:nvPicPr>
                      <pic:blipFill>
                        <a:blip r:embed="rId12">
                          <a:extLst>
                            <a:ext uri="{28A0092B-C50C-407E-A947-70E740481C1C}">
                              <a14:useLocalDpi xmlns:a14="http://schemas.microsoft.com/office/drawing/2010/main" val="0"/>
                            </a:ext>
                          </a:extLst>
                        </a:blip>
                        <a:stretch>
                          <a:fillRect/>
                        </a:stretch>
                      </pic:blipFill>
                      <pic:spPr>
                        <a:xfrm>
                          <a:off x="0" y="0"/>
                          <a:ext cx="7687732" cy="10866189"/>
                        </a:xfrm>
                        <a:prstGeom prst="rect">
                          <a:avLst/>
                        </a:prstGeom>
                      </pic:spPr>
                    </pic:pic>
                  </a:graphicData>
                </a:graphic>
                <wp14:sizeRelH relativeFrom="margin">
                  <wp14:pctWidth>0</wp14:pctWidth>
                </wp14:sizeRelH>
                <wp14:sizeRelV relativeFrom="margin">
                  <wp14:pctHeight>0</wp14:pctHeight>
                </wp14:sizeRelV>
              </wp:anchor>
            </w:drawing>
          </w:r>
        </w:p>
        <w:p w14:paraId="78FAC232" w14:textId="77777777" w:rsidR="00743652" w:rsidRDefault="002D7AA9" w:rsidP="00D07C39">
          <w:r>
            <w:rPr>
              <w:noProof/>
            </w:rPr>
            <mc:AlternateContent>
              <mc:Choice Requires="wps">
                <w:drawing>
                  <wp:anchor distT="0" distB="0" distL="114300" distR="114300" simplePos="0" relativeHeight="251658241" behindDoc="0" locked="0" layoutInCell="1" allowOverlap="1" wp14:anchorId="66AFC2E4" wp14:editId="51D61D69">
                    <wp:simplePos x="0" y="0"/>
                    <wp:positionH relativeFrom="column">
                      <wp:posOffset>-519430</wp:posOffset>
                    </wp:positionH>
                    <wp:positionV relativeFrom="paragraph">
                      <wp:posOffset>1494790</wp:posOffset>
                    </wp:positionV>
                    <wp:extent cx="4048125" cy="4704715"/>
                    <wp:effectExtent l="0" t="0" r="0" b="635"/>
                    <wp:wrapNone/>
                    <wp:docPr id="1781156073" name="Text Box 1781156073"/>
                    <wp:cNvGraphicFramePr/>
                    <a:graphic xmlns:a="http://schemas.openxmlformats.org/drawingml/2006/main">
                      <a:graphicData uri="http://schemas.microsoft.com/office/word/2010/wordprocessingShape">
                        <wps:wsp>
                          <wps:cNvSpPr txBox="1"/>
                          <wps:spPr>
                            <a:xfrm>
                              <a:off x="0" y="0"/>
                              <a:ext cx="4048125" cy="4704715"/>
                            </a:xfrm>
                            <a:prstGeom prst="rect">
                              <a:avLst/>
                            </a:prstGeom>
                            <a:noFill/>
                            <a:ln w="6350">
                              <a:noFill/>
                            </a:ln>
                          </wps:spPr>
                          <wps:txbx>
                            <w:txbxContent>
                              <w:p w14:paraId="3799DBC8" w14:textId="0A0247A7" w:rsidR="009F37B5" w:rsidRPr="00911416" w:rsidRDefault="005D0485" w:rsidP="00911416">
                                <w:pPr>
                                  <w:rPr>
                                    <w:b/>
                                    <w:bCs/>
                                    <w:color w:val="99CC66"/>
                                    <w:sz w:val="72"/>
                                    <w:szCs w:val="72"/>
                                    <w:lang w:val="en-US"/>
                                  </w:rPr>
                                </w:pPr>
                                <w:r w:rsidRPr="00911416">
                                  <w:rPr>
                                    <w:b/>
                                    <w:bCs/>
                                    <w:color w:val="99CC66"/>
                                    <w:sz w:val="72"/>
                                    <w:szCs w:val="72"/>
                                    <w:lang w:val="en-US"/>
                                  </w:rPr>
                                  <w:t>[Agency Name]</w:t>
                                </w:r>
                              </w:p>
                              <w:p w14:paraId="0AC66E38" w14:textId="77777777" w:rsidR="006F5F3F" w:rsidRPr="006F5F3F" w:rsidRDefault="006F5F3F" w:rsidP="006F5F3F">
                                <w:pPr>
                                  <w:rPr>
                                    <w:b/>
                                    <w:bCs/>
                                    <w:color w:val="091A2B"/>
                                    <w:sz w:val="72"/>
                                    <w:szCs w:val="72"/>
                                  </w:rPr>
                                </w:pPr>
                                <w:r w:rsidRPr="006F5F3F">
                                  <w:rPr>
                                    <w:b/>
                                    <w:bCs/>
                                    <w:color w:val="091A2B"/>
                                    <w:sz w:val="72"/>
                                    <w:szCs w:val="72"/>
                                  </w:rPr>
                                  <w:t xml:space="preserve">Self-Review </w:t>
                                </w:r>
                              </w:p>
                              <w:p w14:paraId="7C2074DD" w14:textId="2A08C4C2" w:rsidR="009F37B5" w:rsidRPr="006F5F3F" w:rsidRDefault="009F37B5" w:rsidP="00911416">
                                <w:pPr>
                                  <w:rPr>
                                    <w:b/>
                                    <w:bCs/>
                                    <w:i/>
                                    <w:iCs/>
                                    <w:color w:val="091A2B"/>
                                    <w:sz w:val="32"/>
                                    <w:szCs w:val="32"/>
                                  </w:rPr>
                                </w:pPr>
                                <w:r w:rsidRPr="006F5F3F">
                                  <w:rPr>
                                    <w:b/>
                                    <w:bCs/>
                                    <w:i/>
                                    <w:iCs/>
                                    <w:color w:val="091A2B"/>
                                    <w:sz w:val="32"/>
                                    <w:szCs w:val="32"/>
                                  </w:rPr>
                                  <w:t>Using the Agency Capability Model</w:t>
                                </w:r>
                              </w:p>
                              <w:p w14:paraId="65FA8BBA" w14:textId="77777777" w:rsidR="009F37B5" w:rsidRDefault="009F37B5" w:rsidP="00911416">
                                <w:pPr>
                                  <w:rPr>
                                    <w:b/>
                                    <w:bCs/>
                                    <w:color w:val="091A2B"/>
                                    <w:sz w:val="44"/>
                                    <w:szCs w:val="44"/>
                                  </w:rPr>
                                </w:pPr>
                              </w:p>
                              <w:p w14:paraId="072E850C" w14:textId="1E5D4B5A" w:rsidR="002D7AA9" w:rsidRPr="00911416" w:rsidRDefault="005D0485" w:rsidP="00911416">
                                <w:pPr>
                                  <w:rPr>
                                    <w:b/>
                                    <w:bCs/>
                                    <w:color w:val="091A2B"/>
                                    <w:sz w:val="44"/>
                                    <w:szCs w:val="44"/>
                                  </w:rPr>
                                </w:pPr>
                                <w:r w:rsidRPr="00911416">
                                  <w:rPr>
                                    <w:b/>
                                    <w:bCs/>
                                    <w:color w:val="091A2B"/>
                                    <w:sz w:val="44"/>
                                    <w:szCs w:val="44"/>
                                  </w:rPr>
                                  <w:t>[Publication month &amp;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FC2E4" id="_x0000_t202" coordsize="21600,21600" o:spt="202" path="m,l,21600r21600,l21600,xe">
                    <v:stroke joinstyle="miter"/>
                    <v:path gradientshapeok="t" o:connecttype="rect"/>
                  </v:shapetype>
                  <v:shape id="Text Box 1781156073" o:spid="_x0000_s1026" type="#_x0000_t202" style="position:absolute;margin-left:-40.9pt;margin-top:117.7pt;width:318.75pt;height:37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" filled="f" stroked="f" strokeweight=".5pt">
                    <v:textbox>
                      <w:txbxContent>
                        <w:p w14:paraId="3799DBC8" w14:textId="0A0247A7" w:rsidR="009F37B5" w:rsidRPr="00911416" w:rsidRDefault="005D0485" w:rsidP="00911416">
                          <w:pPr>
                            <w:rPr>
                              <w:b/>
                              <w:bCs/>
                              <w:color w:val="99CC66"/>
                              <w:sz w:val="72"/>
                              <w:szCs w:val="72"/>
                              <w:lang w:val="en-US"/>
                            </w:rPr>
                          </w:pPr>
                          <w:r w:rsidRPr="00911416">
                            <w:rPr>
                              <w:b/>
                              <w:bCs/>
                              <w:color w:val="99CC66"/>
                              <w:sz w:val="72"/>
                              <w:szCs w:val="72"/>
                              <w:lang w:val="en-US"/>
                            </w:rPr>
                            <w:t>[Agency Name]</w:t>
                          </w:r>
                        </w:p>
                        <w:p w14:paraId="0AC66E38" w14:textId="77777777" w:rsidR="006F5F3F" w:rsidRPr="006F5F3F" w:rsidRDefault="006F5F3F" w:rsidP="006F5F3F">
                          <w:pPr>
                            <w:rPr>
                              <w:b/>
                              <w:bCs/>
                              <w:color w:val="091A2B"/>
                              <w:sz w:val="72"/>
                              <w:szCs w:val="72"/>
                            </w:rPr>
                          </w:pPr>
                          <w:r w:rsidRPr="006F5F3F">
                            <w:rPr>
                              <w:b/>
                              <w:bCs/>
                              <w:color w:val="091A2B"/>
                              <w:sz w:val="72"/>
                              <w:szCs w:val="72"/>
                            </w:rPr>
                            <w:t xml:space="preserve">Self-Review </w:t>
                          </w:r>
                        </w:p>
                        <w:p w14:paraId="7C2074DD" w14:textId="2A08C4C2" w:rsidR="009F37B5" w:rsidRPr="006F5F3F" w:rsidRDefault="009F37B5" w:rsidP="00911416">
                          <w:pPr>
                            <w:rPr>
                              <w:b/>
                              <w:bCs/>
                              <w:i/>
                              <w:iCs/>
                              <w:color w:val="091A2B"/>
                              <w:sz w:val="32"/>
                              <w:szCs w:val="32"/>
                            </w:rPr>
                          </w:pPr>
                          <w:r w:rsidRPr="006F5F3F">
                            <w:rPr>
                              <w:b/>
                              <w:bCs/>
                              <w:i/>
                              <w:iCs/>
                              <w:color w:val="091A2B"/>
                              <w:sz w:val="32"/>
                              <w:szCs w:val="32"/>
                            </w:rPr>
                            <w:t>Using the Agency Capability Model</w:t>
                          </w:r>
                        </w:p>
                        <w:p w14:paraId="65FA8BBA" w14:textId="77777777" w:rsidR="009F37B5" w:rsidRDefault="009F37B5" w:rsidP="00911416">
                          <w:pPr>
                            <w:rPr>
                              <w:b/>
                              <w:bCs/>
                              <w:color w:val="091A2B"/>
                              <w:sz w:val="44"/>
                              <w:szCs w:val="44"/>
                            </w:rPr>
                          </w:pPr>
                        </w:p>
                        <w:p w14:paraId="072E850C" w14:textId="1E5D4B5A" w:rsidR="002D7AA9" w:rsidRPr="00911416" w:rsidRDefault="005D0485" w:rsidP="00911416">
                          <w:pPr>
                            <w:rPr>
                              <w:b/>
                              <w:bCs/>
                              <w:color w:val="091A2B"/>
                              <w:sz w:val="44"/>
                              <w:szCs w:val="44"/>
                            </w:rPr>
                          </w:pPr>
                          <w:r w:rsidRPr="00911416">
                            <w:rPr>
                              <w:b/>
                              <w:bCs/>
                              <w:color w:val="091A2B"/>
                              <w:sz w:val="44"/>
                              <w:szCs w:val="44"/>
                            </w:rPr>
                            <w:t>[Publication month &amp; year]</w:t>
                          </w:r>
                        </w:p>
                      </w:txbxContent>
                    </v:textbox>
                  </v:shape>
                </w:pict>
              </mc:Fallback>
            </mc:AlternateContent>
          </w:r>
          <w:r>
            <w:br w:type="page"/>
          </w:r>
        </w:p>
        <w:tbl>
          <w:tblPr>
            <w:tblStyle w:val="TableGrid"/>
            <w:tblW w:w="0" w:type="auto"/>
            <w:tblCellMar>
              <w:top w:w="57" w:type="dxa"/>
              <w:bottom w:w="57" w:type="dxa"/>
            </w:tblCellMar>
            <w:tblLook w:val="04A0" w:firstRow="1" w:lastRow="0" w:firstColumn="1" w:lastColumn="0" w:noHBand="0" w:noVBand="1"/>
          </w:tblPr>
          <w:tblGrid>
            <w:gridCol w:w="3383"/>
            <w:gridCol w:w="5633"/>
          </w:tblGrid>
          <w:tr w:rsidR="008C6A2A" w14:paraId="413DCE50" w14:textId="77777777" w:rsidTr="00656038">
            <w:tc>
              <w:tcPr>
                <w:tcW w:w="3397" w:type="dxa"/>
                <w:shd w:val="clear" w:color="auto" w:fill="7030A0"/>
              </w:tcPr>
              <w:p w14:paraId="4D47E150" w14:textId="3B4F1C9D" w:rsidR="008C6A2A" w:rsidRPr="00DA397A" w:rsidRDefault="00DA397A" w:rsidP="00D07C39">
                <w:pPr>
                  <w:rPr>
                    <w:b/>
                    <w:bCs/>
                    <w:color w:val="FFFFFF" w:themeColor="background1"/>
                  </w:rPr>
                </w:pPr>
                <w:r w:rsidRPr="00DA397A">
                  <w:rPr>
                    <w:b/>
                    <w:bCs/>
                    <w:color w:val="FFFFFF" w:themeColor="background1"/>
                  </w:rPr>
                  <w:lastRenderedPageBreak/>
                  <w:t>Info</w:t>
                </w:r>
              </w:p>
            </w:tc>
            <w:tc>
              <w:tcPr>
                <w:tcW w:w="5663" w:type="dxa"/>
                <w:shd w:val="clear" w:color="auto" w:fill="7030A0"/>
              </w:tcPr>
              <w:p w14:paraId="599B98B2" w14:textId="40EBB3E1" w:rsidR="008C6A2A" w:rsidRPr="00DA397A" w:rsidRDefault="00DA397A" w:rsidP="00D07C39">
                <w:pPr>
                  <w:rPr>
                    <w:b/>
                    <w:bCs/>
                    <w:color w:val="FFFFFF" w:themeColor="background1"/>
                  </w:rPr>
                </w:pPr>
                <w:r w:rsidRPr="00DA397A">
                  <w:rPr>
                    <w:b/>
                    <w:bCs/>
                    <w:color w:val="FFFFFF" w:themeColor="background1"/>
                  </w:rPr>
                  <w:t>Details</w:t>
                </w:r>
              </w:p>
            </w:tc>
          </w:tr>
          <w:tr w:rsidR="008C6A2A" w14:paraId="216FD6E8" w14:textId="77777777" w:rsidTr="00656038">
            <w:tc>
              <w:tcPr>
                <w:tcW w:w="3397" w:type="dxa"/>
              </w:tcPr>
              <w:p w14:paraId="7B20B13E" w14:textId="28CD8DC1" w:rsidR="008C6A2A" w:rsidRPr="00D86C91" w:rsidRDefault="00DA397A" w:rsidP="00D07C39">
                <w:pPr>
                  <w:rPr>
                    <w:b/>
                    <w:bCs/>
                  </w:rPr>
                </w:pPr>
                <w:r w:rsidRPr="00D86C91">
                  <w:rPr>
                    <w:b/>
                    <w:bCs/>
                  </w:rPr>
                  <w:t>Title</w:t>
                </w:r>
              </w:p>
            </w:tc>
            <w:tc>
              <w:tcPr>
                <w:tcW w:w="5663" w:type="dxa"/>
              </w:tcPr>
              <w:p w14:paraId="303CA417" w14:textId="77777777" w:rsidR="008C6A2A" w:rsidRDefault="008C6A2A" w:rsidP="00D07C39"/>
            </w:tc>
          </w:tr>
          <w:tr w:rsidR="008C6A2A" w14:paraId="6CC2D36E" w14:textId="77777777" w:rsidTr="00656038">
            <w:tc>
              <w:tcPr>
                <w:tcW w:w="3397" w:type="dxa"/>
              </w:tcPr>
              <w:p w14:paraId="5A943FDF" w14:textId="4A869525" w:rsidR="008C6A2A" w:rsidRPr="00D86C91" w:rsidRDefault="00DA397A" w:rsidP="00D07C39">
                <w:pPr>
                  <w:rPr>
                    <w:b/>
                    <w:bCs/>
                  </w:rPr>
                </w:pPr>
                <w:r w:rsidRPr="00D86C91">
                  <w:rPr>
                    <w:b/>
                    <w:bCs/>
                  </w:rPr>
                  <w:t>Version</w:t>
                </w:r>
              </w:p>
            </w:tc>
            <w:tc>
              <w:tcPr>
                <w:tcW w:w="5663" w:type="dxa"/>
              </w:tcPr>
              <w:p w14:paraId="046333B2" w14:textId="77777777" w:rsidR="008C6A2A" w:rsidRDefault="008C6A2A" w:rsidP="00D07C39"/>
            </w:tc>
          </w:tr>
          <w:tr w:rsidR="008C6A2A" w14:paraId="09D859DA" w14:textId="77777777" w:rsidTr="00656038">
            <w:tc>
              <w:tcPr>
                <w:tcW w:w="3397" w:type="dxa"/>
              </w:tcPr>
              <w:p w14:paraId="093623C4" w14:textId="1890F1AA" w:rsidR="008C6A2A" w:rsidRPr="00D86C91" w:rsidRDefault="00DA397A" w:rsidP="00D07C39">
                <w:pPr>
                  <w:rPr>
                    <w:b/>
                    <w:bCs/>
                  </w:rPr>
                </w:pPr>
                <w:r w:rsidRPr="00D86C91">
                  <w:rPr>
                    <w:b/>
                    <w:bCs/>
                  </w:rPr>
                  <w:t>Date</w:t>
                </w:r>
              </w:p>
            </w:tc>
            <w:tc>
              <w:tcPr>
                <w:tcW w:w="5663" w:type="dxa"/>
              </w:tcPr>
              <w:p w14:paraId="7D06D2F7" w14:textId="77777777" w:rsidR="008C6A2A" w:rsidRDefault="008C6A2A" w:rsidP="00D07C39"/>
            </w:tc>
          </w:tr>
          <w:tr w:rsidR="008C6A2A" w14:paraId="5D391D4A" w14:textId="77777777" w:rsidTr="00656038">
            <w:tc>
              <w:tcPr>
                <w:tcW w:w="3397" w:type="dxa"/>
              </w:tcPr>
              <w:p w14:paraId="4BFBA715" w14:textId="26F61FEC" w:rsidR="008C6A2A" w:rsidRPr="00D86C91" w:rsidRDefault="00656038" w:rsidP="00D07C39">
                <w:pPr>
                  <w:rPr>
                    <w:b/>
                    <w:bCs/>
                  </w:rPr>
                </w:pPr>
                <w:r>
                  <w:rPr>
                    <w:b/>
                    <w:bCs/>
                  </w:rPr>
                  <w:t>Author</w:t>
                </w:r>
              </w:p>
            </w:tc>
            <w:tc>
              <w:tcPr>
                <w:tcW w:w="5663" w:type="dxa"/>
              </w:tcPr>
              <w:p w14:paraId="1045B4E3" w14:textId="77777777" w:rsidR="008C6A2A" w:rsidRDefault="008C6A2A" w:rsidP="00D07C39"/>
            </w:tc>
          </w:tr>
          <w:tr w:rsidR="00656038" w14:paraId="2A9A3B71" w14:textId="77777777" w:rsidTr="00656038">
            <w:tc>
              <w:tcPr>
                <w:tcW w:w="3397" w:type="dxa"/>
              </w:tcPr>
              <w:p w14:paraId="263430C8" w14:textId="7782E803" w:rsidR="00656038" w:rsidRDefault="00656038" w:rsidP="00D07C39">
                <w:pPr>
                  <w:rPr>
                    <w:b/>
                    <w:bCs/>
                  </w:rPr>
                </w:pPr>
                <w:r>
                  <w:rPr>
                    <w:b/>
                    <w:bCs/>
                  </w:rPr>
                  <w:t>Chief Executive sign-out status</w:t>
                </w:r>
              </w:p>
            </w:tc>
            <w:tc>
              <w:tcPr>
                <w:tcW w:w="5663" w:type="dxa"/>
              </w:tcPr>
              <w:p w14:paraId="3B403E13" w14:textId="77777777" w:rsidR="00656038" w:rsidRDefault="00656038" w:rsidP="00D07C39"/>
            </w:tc>
          </w:tr>
        </w:tbl>
        <w:p w14:paraId="574ECC0D" w14:textId="36EEC484" w:rsidR="00743652" w:rsidRDefault="00345CF4" w:rsidP="00D07C39">
          <w:r w:rsidRPr="00345CF4">
            <w:rPr>
              <w:b/>
              <w:bCs/>
              <w:noProof/>
            </w:rPr>
            <mc:AlternateContent>
              <mc:Choice Requires="wps">
                <w:drawing>
                  <wp:anchor distT="45720" distB="45720" distL="114300" distR="114300" simplePos="0" relativeHeight="251658244" behindDoc="0" locked="0" layoutInCell="1" allowOverlap="1" wp14:anchorId="25039199" wp14:editId="64FF4E00">
                    <wp:simplePos x="0" y="0"/>
                    <wp:positionH relativeFrom="margin">
                      <wp:align>right</wp:align>
                    </wp:positionH>
                    <wp:positionV relativeFrom="paragraph">
                      <wp:posOffset>339090</wp:posOffset>
                    </wp:positionV>
                    <wp:extent cx="5753100" cy="20383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038350"/>
                            </a:xfrm>
                            <a:prstGeom prst="rect">
                              <a:avLst/>
                            </a:prstGeom>
                            <a:solidFill>
                              <a:schemeClr val="bg1">
                                <a:lumMod val="95000"/>
                              </a:schemeClr>
                            </a:solidFill>
                            <a:ln w="9525">
                              <a:noFill/>
                              <a:miter lim="800000"/>
                              <a:headEnd/>
                              <a:tailEnd/>
                            </a:ln>
                          </wps:spPr>
                          <wps:txbx>
                            <w:txbxContent>
                              <w:p w14:paraId="36F6EF25" w14:textId="49E9B8F0" w:rsidR="00345CF4" w:rsidRPr="001A7E29" w:rsidRDefault="00345CF4">
                                <w:pPr>
                                  <w:rPr>
                                    <w:b/>
                                    <w:bCs/>
                                    <w:lang w:val="en-US"/>
                                  </w:rPr>
                                </w:pPr>
                                <w:r w:rsidRPr="009F37B5">
                                  <w:rPr>
                                    <w:b/>
                                    <w:bCs/>
                                    <w:lang w:val="en-US"/>
                                  </w:rPr>
                                  <w:t>User guide</w:t>
                                </w:r>
                                <w:r w:rsidR="001A7E29" w:rsidRPr="001A7E29">
                                  <w:rPr>
                                    <w:b/>
                                    <w:bCs/>
                                    <w:lang w:val="en-US"/>
                                  </w:rPr>
                                  <w:t xml:space="preserve"> – DELETE this text box when you have prepared the final version </w:t>
                                </w:r>
                              </w:p>
                              <w:p w14:paraId="7FA591D0" w14:textId="2D662FA1" w:rsidR="001A7E29" w:rsidRDefault="00F43D54" w:rsidP="00861109">
                                <w:pPr>
                                  <w:rPr>
                                    <w:lang w:val="en-US"/>
                                  </w:rPr>
                                </w:pPr>
                                <w:r w:rsidRPr="001A7E29">
                                  <w:rPr>
                                    <w:lang w:val="en-US"/>
                                  </w:rPr>
                                  <w:t xml:space="preserve">This template sets out </w:t>
                                </w:r>
                                <w:r w:rsidR="00BE12AA" w:rsidRPr="001A7E29">
                                  <w:rPr>
                                    <w:lang w:val="en-US"/>
                                  </w:rPr>
                                  <w:t xml:space="preserve">a structure for an Agency Self-Review report. </w:t>
                                </w:r>
                                <w:r w:rsidR="00861109">
                                  <w:rPr>
                                    <w:lang w:val="en-US"/>
                                  </w:rPr>
                                  <w:t xml:space="preserve">Agency’s participating in an Agency Capability Review </w:t>
                                </w:r>
                                <w:r w:rsidR="00812973">
                                  <w:rPr>
                                    <w:lang w:val="en-US"/>
                                  </w:rPr>
                                  <w:t>should</w:t>
                                </w:r>
                                <w:r w:rsidR="00FB67BC">
                                  <w:rPr>
                                    <w:lang w:val="en-US"/>
                                  </w:rPr>
                                  <w:t xml:space="preserve"> retain all headings and sections of the report. Agency’s undertaking a self-</w:t>
                                </w:r>
                                <w:r w:rsidR="00523307">
                                  <w:rPr>
                                    <w:lang w:val="en-US"/>
                                  </w:rPr>
                                  <w:t>initiated</w:t>
                                </w:r>
                                <w:r w:rsidR="00FB67BC">
                                  <w:rPr>
                                    <w:lang w:val="en-US"/>
                                  </w:rPr>
                                  <w:t xml:space="preserve"> Self-Review may adapt this template in any way that is helpful. </w:t>
                                </w:r>
                              </w:p>
                              <w:p w14:paraId="1E210B0D" w14:textId="77777777" w:rsidR="00812973" w:rsidRDefault="004D4CA6" w:rsidP="00861109">
                                <w:pPr>
                                  <w:rPr>
                                    <w:i/>
                                    <w:iCs/>
                                    <w:lang w:val="en-US"/>
                                  </w:rPr>
                                </w:pPr>
                                <w:r>
                                  <w:rPr>
                                    <w:lang w:val="en-US"/>
                                  </w:rPr>
                                  <w:t xml:space="preserve">This document contains a range of prompt text. It is </w:t>
                                </w:r>
                                <w:r w:rsidR="00523307">
                                  <w:rPr>
                                    <w:lang w:val="en-US"/>
                                  </w:rPr>
                                  <w:t>colored</w:t>
                                </w:r>
                                <w:r>
                                  <w:rPr>
                                    <w:lang w:val="en-US"/>
                                  </w:rPr>
                                  <w:t xml:space="preserve"> grey throughout. </w:t>
                                </w:r>
                                <w:r w:rsidR="00523307">
                                  <w:rPr>
                                    <w:lang w:val="en-US"/>
                                  </w:rPr>
                                  <w:t xml:space="preserve">The prompts should help guide the drafter </w:t>
                                </w:r>
                                <w:r w:rsidR="009F37B5">
                                  <w:rPr>
                                    <w:lang w:val="en-US"/>
                                  </w:rPr>
                                  <w:t>regarding the content required in each section.</w:t>
                                </w:r>
                                <w:r w:rsidR="00812973">
                                  <w:rPr>
                                    <w:lang w:val="en-US"/>
                                  </w:rPr>
                                  <w:t xml:space="preserve"> It should be read alongside the </w:t>
                                </w:r>
                                <w:r w:rsidR="00812973">
                                  <w:rPr>
                                    <w:i/>
                                    <w:iCs/>
                                    <w:lang w:val="en-US"/>
                                  </w:rPr>
                                  <w:t>Guide to the Agency Capability Model.</w:t>
                                </w:r>
                              </w:p>
                              <w:p w14:paraId="79797B00" w14:textId="74B1AC17" w:rsidR="00FB67BC" w:rsidRPr="00812973" w:rsidRDefault="009F37B5" w:rsidP="00861109">
                                <w:pPr>
                                  <w:rPr>
                                    <w:b/>
                                    <w:bCs/>
                                    <w:lang w:val="en-US"/>
                                  </w:rPr>
                                </w:pPr>
                                <w:r>
                                  <w:rPr>
                                    <w:lang w:val="en-US"/>
                                  </w:rPr>
                                  <w:t xml:space="preserve"> </w:t>
                                </w:r>
                                <w:r w:rsidRPr="00812973">
                                  <w:rPr>
                                    <w:b/>
                                    <w:bCs/>
                                    <w:lang w:val="en-US"/>
                                  </w:rPr>
                                  <w:t xml:space="preserve">Grey prompt text should be deleted when the report is finalised.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39199" id="Text Box 217" o:spid="_x0000_s1027" type="#_x0000_t202" style="position:absolute;margin-left:401.8pt;margin-top:26.7pt;width:453pt;height:160.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" fillcolor="#f2f2f2 [3052]" stroked="f">
                    <v:textbox>
                      <w:txbxContent>
                        <w:p w14:paraId="36F6EF25" w14:textId="49E9B8F0" w:rsidR="00345CF4" w:rsidRPr="001A7E29" w:rsidRDefault="00345CF4">
                          <w:pPr>
                            <w:rPr>
                              <w:b/>
                              <w:bCs/>
                              <w:lang w:val="en-US"/>
                            </w:rPr>
                          </w:pPr>
                          <w:r w:rsidRPr="009F37B5">
                            <w:rPr>
                              <w:b/>
                              <w:bCs/>
                              <w:lang w:val="en-US"/>
                            </w:rPr>
                            <w:t>User guide</w:t>
                          </w:r>
                          <w:r w:rsidR="001A7E29" w:rsidRPr="001A7E29">
                            <w:rPr>
                              <w:b/>
                              <w:bCs/>
                              <w:lang w:val="en-US"/>
                            </w:rPr>
                            <w:t xml:space="preserve"> – DELETE this text box when you have prepared the final version </w:t>
                          </w:r>
                        </w:p>
                        <w:p w14:paraId="7FA591D0" w14:textId="2D662FA1" w:rsidR="001A7E29" w:rsidRDefault="00F43D54" w:rsidP="00861109">
                          <w:pPr>
                            <w:rPr>
                              <w:lang w:val="en-US"/>
                            </w:rPr>
                          </w:pPr>
                          <w:r w:rsidRPr="001A7E29">
                            <w:rPr>
                              <w:lang w:val="en-US"/>
                            </w:rPr>
                            <w:t xml:space="preserve">This template sets out </w:t>
                          </w:r>
                          <w:r w:rsidR="00BE12AA" w:rsidRPr="001A7E29">
                            <w:rPr>
                              <w:lang w:val="en-US"/>
                            </w:rPr>
                            <w:t xml:space="preserve">a structure for an Agency Self-Review report. </w:t>
                          </w:r>
                          <w:r w:rsidR="00861109">
                            <w:rPr>
                              <w:lang w:val="en-US"/>
                            </w:rPr>
                            <w:t xml:space="preserve">Agency’s participating in an Agency Capability Review </w:t>
                          </w:r>
                          <w:r w:rsidR="00812973">
                            <w:rPr>
                              <w:lang w:val="en-US"/>
                            </w:rPr>
                            <w:t>should</w:t>
                          </w:r>
                          <w:r w:rsidR="00FB67BC">
                            <w:rPr>
                              <w:lang w:val="en-US"/>
                            </w:rPr>
                            <w:t xml:space="preserve"> retain all headings and sections of the report. Agency’s undertaking a self-</w:t>
                          </w:r>
                          <w:r w:rsidR="00523307">
                            <w:rPr>
                              <w:lang w:val="en-US"/>
                            </w:rPr>
                            <w:t>initiated</w:t>
                          </w:r>
                          <w:r w:rsidR="00FB67BC">
                            <w:rPr>
                              <w:lang w:val="en-US"/>
                            </w:rPr>
                            <w:t xml:space="preserve"> Self-Review may adapt this template in any way that is helpful. </w:t>
                          </w:r>
                        </w:p>
                        <w:p w14:paraId="1E210B0D" w14:textId="77777777" w:rsidR="00812973" w:rsidRDefault="004D4CA6" w:rsidP="00861109">
                          <w:pPr>
                            <w:rPr>
                              <w:i/>
                              <w:iCs/>
                              <w:lang w:val="en-US"/>
                            </w:rPr>
                          </w:pPr>
                          <w:r>
                            <w:rPr>
                              <w:lang w:val="en-US"/>
                            </w:rPr>
                            <w:t xml:space="preserve">This document contains a range of prompt text. It is </w:t>
                          </w:r>
                          <w:r w:rsidR="00523307">
                            <w:rPr>
                              <w:lang w:val="en-US"/>
                            </w:rPr>
                            <w:t>colored</w:t>
                          </w:r>
                          <w:r>
                            <w:rPr>
                              <w:lang w:val="en-US"/>
                            </w:rPr>
                            <w:t xml:space="preserve"> grey throughout. </w:t>
                          </w:r>
                          <w:r w:rsidR="00523307">
                            <w:rPr>
                              <w:lang w:val="en-US"/>
                            </w:rPr>
                            <w:t xml:space="preserve">The prompts should help guide the drafter </w:t>
                          </w:r>
                          <w:r w:rsidR="009F37B5">
                            <w:rPr>
                              <w:lang w:val="en-US"/>
                            </w:rPr>
                            <w:t>regarding the content required in each section.</w:t>
                          </w:r>
                          <w:r w:rsidR="00812973">
                            <w:rPr>
                              <w:lang w:val="en-US"/>
                            </w:rPr>
                            <w:t xml:space="preserve"> It should be read alongside the </w:t>
                          </w:r>
                          <w:r w:rsidR="00812973">
                            <w:rPr>
                              <w:i/>
                              <w:iCs/>
                              <w:lang w:val="en-US"/>
                            </w:rPr>
                            <w:t>Guide to the Agency Capability Model.</w:t>
                          </w:r>
                        </w:p>
                        <w:p w14:paraId="79797B00" w14:textId="74B1AC17" w:rsidR="00FB67BC" w:rsidRPr="00812973" w:rsidRDefault="009F37B5" w:rsidP="00861109">
                          <w:pPr>
                            <w:rPr>
                              <w:b/>
                              <w:bCs/>
                              <w:lang w:val="en-US"/>
                            </w:rPr>
                          </w:pPr>
                          <w:r>
                            <w:rPr>
                              <w:lang w:val="en-US"/>
                            </w:rPr>
                            <w:t xml:space="preserve"> </w:t>
                          </w:r>
                          <w:r w:rsidRPr="00812973">
                            <w:rPr>
                              <w:b/>
                              <w:bCs/>
                              <w:lang w:val="en-US"/>
                            </w:rPr>
                            <w:t xml:space="preserve">Grey prompt text should be deleted when the report is finalised. </w:t>
                          </w:r>
                        </w:p>
                      </w:txbxContent>
                    </v:textbox>
                    <w10:wrap type="square" anchorx="margin"/>
                  </v:shape>
                </w:pict>
              </mc:Fallback>
            </mc:AlternateContent>
          </w:r>
        </w:p>
        <w:p w14:paraId="10CE7C45" w14:textId="35B9E0B8" w:rsidR="00743652" w:rsidRPr="00345CF4" w:rsidRDefault="00743652" w:rsidP="00D07C39">
          <w:pPr>
            <w:rPr>
              <w:b/>
              <w:bCs/>
            </w:rPr>
          </w:pPr>
        </w:p>
        <w:p w14:paraId="07373232" w14:textId="77777777" w:rsidR="00743652" w:rsidRDefault="00743652" w:rsidP="00D07C39"/>
        <w:p w14:paraId="2954D080" w14:textId="77777777" w:rsidR="00743652" w:rsidRDefault="00743652" w:rsidP="00D07C39"/>
        <w:p w14:paraId="775C1B8D" w14:textId="77777777" w:rsidR="00743652" w:rsidRDefault="00743652" w:rsidP="00D07C39"/>
        <w:p w14:paraId="2F853574" w14:textId="502EDF0F" w:rsidR="002D7AA9" w:rsidRDefault="00743652" w:rsidP="00D07C39">
          <w:r>
            <w:br w:type="page"/>
          </w:r>
        </w:p>
      </w:sdtContent>
    </w:sdt>
    <w:sdt>
      <w:sdtPr>
        <w:rPr>
          <w:rFonts w:ascii="Source Sans Pro" w:eastAsiaTheme="minorHAnsi" w:hAnsi="Source Sans Pro" w:cstheme="minorBidi"/>
          <w:b w:val="0"/>
          <w:bCs w:val="0"/>
          <w:color w:val="auto"/>
          <w:sz w:val="22"/>
          <w:szCs w:val="22"/>
          <w:lang w:val="en-NZ"/>
        </w:rPr>
        <w:id w:val="-1239471299"/>
        <w:docPartObj>
          <w:docPartGallery w:val="Table of Contents"/>
          <w:docPartUnique/>
        </w:docPartObj>
      </w:sdtPr>
      <w:sdtEndPr>
        <w:rPr>
          <w:noProof/>
        </w:rPr>
      </w:sdtEndPr>
      <w:sdtContent>
        <w:p w14:paraId="17758D77" w14:textId="562D6DAC" w:rsidR="002E6EAD" w:rsidRPr="00743652" w:rsidRDefault="002E6EAD">
          <w:pPr>
            <w:pStyle w:val="TOCHeading"/>
            <w:rPr>
              <w:rStyle w:val="Heading2Char"/>
              <w:rFonts w:eastAsiaTheme="minorHAnsi" w:cstheme="minorBidi"/>
              <w:bCs w:val="0"/>
              <w:color w:val="auto"/>
              <w:sz w:val="22"/>
              <w:szCs w:val="22"/>
              <w:lang w:val="en-NZ"/>
            </w:rPr>
          </w:pPr>
          <w:r w:rsidRPr="00911416">
            <w:rPr>
              <w:rStyle w:val="Heading2Char"/>
              <w:rFonts w:eastAsiaTheme="majorEastAsia"/>
              <w:b/>
              <w:bCs w:val="0"/>
            </w:rPr>
            <w:t>Table of Contents</w:t>
          </w:r>
        </w:p>
        <w:bookmarkStart w:id="0" w:name="_Hlt138341383"/>
        <w:bookmarkStart w:id="1" w:name="_Hlt138341368"/>
        <w:bookmarkStart w:id="2" w:name="_Hlt138341353"/>
        <w:bookmarkStart w:id="3" w:name="_Hlt138341352"/>
        <w:p w14:paraId="10C7C628" w14:textId="77EBA101" w:rsidR="00811BCD" w:rsidRDefault="002E6EAD">
          <w:pPr>
            <w:pStyle w:val="TOC1"/>
            <w:tabs>
              <w:tab w:val="right" w:leader="dot" w:pos="9016"/>
            </w:tabs>
            <w:rPr>
              <w:rFonts w:eastAsiaTheme="minorEastAsia" w:cstheme="minorBidi"/>
              <w:b w:val="0"/>
              <w:bCs w:val="0"/>
              <w:i w:val="0"/>
              <w:iCs w:val="0"/>
              <w:noProof/>
              <w:kern w:val="2"/>
              <w:sz w:val="22"/>
              <w:szCs w:val="22"/>
              <w:lang w:val="en-US"/>
              <w14:ligatures w14:val="standardContextual"/>
            </w:rPr>
          </w:pPr>
          <w:r>
            <w:fldChar w:fldCharType="begin"/>
          </w:r>
          <w:bookmarkEnd w:id="0"/>
          <w:bookmarkEnd w:id="1"/>
          <w:bookmarkEnd w:id="2"/>
          <w:bookmarkEnd w:id="3"/>
          <w:r>
            <w:instrText xml:space="preserve"> TOC \o "1-3" \h \z \u </w:instrText>
          </w:r>
          <w:r>
            <w:fldChar w:fldCharType="separate"/>
          </w:r>
          <w:hyperlink w:anchor="_Toc138342740" w:history="1">
            <w:r w:rsidR="00811BCD" w:rsidRPr="00A55265">
              <w:rPr>
                <w:rStyle w:val="Hyperlink"/>
                <w:noProof/>
              </w:rPr>
              <w:t>Self-Review Team’s Acknowledgment</w:t>
            </w:r>
            <w:r w:rsidR="00811BCD">
              <w:rPr>
                <w:noProof/>
                <w:webHidden/>
              </w:rPr>
              <w:tab/>
            </w:r>
            <w:r w:rsidR="00811BCD">
              <w:rPr>
                <w:noProof/>
                <w:webHidden/>
              </w:rPr>
              <w:fldChar w:fldCharType="begin"/>
            </w:r>
            <w:r w:rsidR="00811BCD">
              <w:rPr>
                <w:noProof/>
                <w:webHidden/>
              </w:rPr>
              <w:instrText xml:space="preserve"> PAGEREF _Toc138342740 \h </w:instrText>
            </w:r>
            <w:r w:rsidR="00811BCD">
              <w:rPr>
                <w:noProof/>
                <w:webHidden/>
              </w:rPr>
            </w:r>
            <w:r w:rsidR="00811BCD">
              <w:rPr>
                <w:noProof/>
                <w:webHidden/>
              </w:rPr>
              <w:fldChar w:fldCharType="separate"/>
            </w:r>
            <w:r w:rsidR="00811BCD">
              <w:rPr>
                <w:noProof/>
                <w:webHidden/>
              </w:rPr>
              <w:t>4</w:t>
            </w:r>
            <w:r w:rsidR="00811BCD">
              <w:rPr>
                <w:noProof/>
                <w:webHidden/>
              </w:rPr>
              <w:fldChar w:fldCharType="end"/>
            </w:r>
          </w:hyperlink>
        </w:p>
        <w:p w14:paraId="5B099E0F" w14:textId="3C061B7F"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41" w:history="1">
            <w:r w:rsidR="00811BCD" w:rsidRPr="00A55265">
              <w:rPr>
                <w:rStyle w:val="Hyperlink"/>
                <w:noProof/>
              </w:rPr>
              <w:t>Overview of the Agency Capability Model</w:t>
            </w:r>
            <w:r w:rsidR="00811BCD">
              <w:rPr>
                <w:noProof/>
                <w:webHidden/>
              </w:rPr>
              <w:tab/>
            </w:r>
            <w:r w:rsidR="00811BCD">
              <w:rPr>
                <w:noProof/>
                <w:webHidden/>
              </w:rPr>
              <w:fldChar w:fldCharType="begin"/>
            </w:r>
            <w:r w:rsidR="00811BCD">
              <w:rPr>
                <w:noProof/>
                <w:webHidden/>
              </w:rPr>
              <w:instrText xml:space="preserve"> PAGEREF _Toc138342741 \h </w:instrText>
            </w:r>
            <w:r w:rsidR="00811BCD">
              <w:rPr>
                <w:noProof/>
                <w:webHidden/>
              </w:rPr>
            </w:r>
            <w:r w:rsidR="00811BCD">
              <w:rPr>
                <w:noProof/>
                <w:webHidden/>
              </w:rPr>
              <w:fldChar w:fldCharType="separate"/>
            </w:r>
            <w:r w:rsidR="00811BCD">
              <w:rPr>
                <w:noProof/>
                <w:webHidden/>
              </w:rPr>
              <w:t>4</w:t>
            </w:r>
            <w:r w:rsidR="00811BCD">
              <w:rPr>
                <w:noProof/>
                <w:webHidden/>
              </w:rPr>
              <w:fldChar w:fldCharType="end"/>
            </w:r>
          </w:hyperlink>
        </w:p>
        <w:p w14:paraId="1B0181C3" w14:textId="7CE23F61"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42" w:history="1">
            <w:r w:rsidR="00811BCD" w:rsidRPr="00A55265">
              <w:rPr>
                <w:rStyle w:val="Hyperlink"/>
                <w:noProof/>
              </w:rPr>
              <w:t>Senior Leadership Team’s Response to the Self-Review</w:t>
            </w:r>
            <w:r w:rsidR="00811BCD">
              <w:rPr>
                <w:noProof/>
                <w:webHidden/>
              </w:rPr>
              <w:tab/>
            </w:r>
            <w:r w:rsidR="00811BCD">
              <w:rPr>
                <w:noProof/>
                <w:webHidden/>
              </w:rPr>
              <w:fldChar w:fldCharType="begin"/>
            </w:r>
            <w:r w:rsidR="00811BCD">
              <w:rPr>
                <w:noProof/>
                <w:webHidden/>
              </w:rPr>
              <w:instrText xml:space="preserve"> PAGEREF _Toc138342742 \h </w:instrText>
            </w:r>
            <w:r w:rsidR="00811BCD">
              <w:rPr>
                <w:noProof/>
                <w:webHidden/>
              </w:rPr>
            </w:r>
            <w:r w:rsidR="00811BCD">
              <w:rPr>
                <w:noProof/>
                <w:webHidden/>
              </w:rPr>
              <w:fldChar w:fldCharType="separate"/>
            </w:r>
            <w:r w:rsidR="00811BCD">
              <w:rPr>
                <w:noProof/>
                <w:webHidden/>
              </w:rPr>
              <w:t>5</w:t>
            </w:r>
            <w:r w:rsidR="00811BCD">
              <w:rPr>
                <w:noProof/>
                <w:webHidden/>
              </w:rPr>
              <w:fldChar w:fldCharType="end"/>
            </w:r>
          </w:hyperlink>
        </w:p>
        <w:p w14:paraId="23DBE74A" w14:textId="2CC52866"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43" w:history="1">
            <w:r w:rsidR="00811BCD" w:rsidRPr="00A55265">
              <w:rPr>
                <w:rStyle w:val="Hyperlink"/>
                <w:noProof/>
              </w:rPr>
              <w:t>Senior Leadership Team’s Response</w:t>
            </w:r>
            <w:r w:rsidR="00811BCD">
              <w:rPr>
                <w:noProof/>
                <w:webHidden/>
              </w:rPr>
              <w:tab/>
            </w:r>
            <w:r w:rsidR="00811BCD">
              <w:rPr>
                <w:noProof/>
                <w:webHidden/>
              </w:rPr>
              <w:fldChar w:fldCharType="begin"/>
            </w:r>
            <w:r w:rsidR="00811BCD">
              <w:rPr>
                <w:noProof/>
                <w:webHidden/>
              </w:rPr>
              <w:instrText xml:space="preserve"> PAGEREF _Toc138342743 \h </w:instrText>
            </w:r>
            <w:r w:rsidR="00811BCD">
              <w:rPr>
                <w:noProof/>
                <w:webHidden/>
              </w:rPr>
            </w:r>
            <w:r w:rsidR="00811BCD">
              <w:rPr>
                <w:noProof/>
                <w:webHidden/>
              </w:rPr>
              <w:fldChar w:fldCharType="separate"/>
            </w:r>
            <w:r w:rsidR="00811BCD">
              <w:rPr>
                <w:noProof/>
                <w:webHidden/>
              </w:rPr>
              <w:t>5</w:t>
            </w:r>
            <w:r w:rsidR="00811BCD">
              <w:rPr>
                <w:noProof/>
                <w:webHidden/>
              </w:rPr>
              <w:fldChar w:fldCharType="end"/>
            </w:r>
          </w:hyperlink>
        </w:p>
        <w:p w14:paraId="4644C65E" w14:textId="2FFD5055"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44" w:history="1">
            <w:r w:rsidR="00811BCD" w:rsidRPr="00A55265">
              <w:rPr>
                <w:rStyle w:val="Hyperlink"/>
                <w:noProof/>
              </w:rPr>
              <w:t>Introduction</w:t>
            </w:r>
            <w:r w:rsidR="00811BCD">
              <w:rPr>
                <w:noProof/>
                <w:webHidden/>
              </w:rPr>
              <w:tab/>
            </w:r>
            <w:r w:rsidR="00811BCD">
              <w:rPr>
                <w:noProof/>
                <w:webHidden/>
              </w:rPr>
              <w:fldChar w:fldCharType="begin"/>
            </w:r>
            <w:r w:rsidR="00811BCD">
              <w:rPr>
                <w:noProof/>
                <w:webHidden/>
              </w:rPr>
              <w:instrText xml:space="preserve"> PAGEREF _Toc138342744 \h </w:instrText>
            </w:r>
            <w:r w:rsidR="00811BCD">
              <w:rPr>
                <w:noProof/>
                <w:webHidden/>
              </w:rPr>
            </w:r>
            <w:r w:rsidR="00811BCD">
              <w:rPr>
                <w:noProof/>
                <w:webHidden/>
              </w:rPr>
              <w:fldChar w:fldCharType="separate"/>
            </w:r>
            <w:r w:rsidR="00811BCD">
              <w:rPr>
                <w:noProof/>
                <w:webHidden/>
              </w:rPr>
              <w:t>5</w:t>
            </w:r>
            <w:r w:rsidR="00811BCD">
              <w:rPr>
                <w:noProof/>
                <w:webHidden/>
              </w:rPr>
              <w:fldChar w:fldCharType="end"/>
            </w:r>
          </w:hyperlink>
        </w:p>
        <w:p w14:paraId="577ADEBC" w14:textId="2209C592"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45" w:history="1">
            <w:r w:rsidR="00811BCD" w:rsidRPr="00A55265">
              <w:rPr>
                <w:rStyle w:val="Hyperlink"/>
                <w:noProof/>
              </w:rPr>
              <w:t>Key reflections</w:t>
            </w:r>
            <w:r w:rsidR="00811BCD">
              <w:rPr>
                <w:noProof/>
                <w:webHidden/>
              </w:rPr>
              <w:tab/>
            </w:r>
            <w:r w:rsidR="00811BCD">
              <w:rPr>
                <w:noProof/>
                <w:webHidden/>
              </w:rPr>
              <w:fldChar w:fldCharType="begin"/>
            </w:r>
            <w:r w:rsidR="00811BCD">
              <w:rPr>
                <w:noProof/>
                <w:webHidden/>
              </w:rPr>
              <w:instrText xml:space="preserve"> PAGEREF _Toc138342745 \h </w:instrText>
            </w:r>
            <w:r w:rsidR="00811BCD">
              <w:rPr>
                <w:noProof/>
                <w:webHidden/>
              </w:rPr>
            </w:r>
            <w:r w:rsidR="00811BCD">
              <w:rPr>
                <w:noProof/>
                <w:webHidden/>
              </w:rPr>
              <w:fldChar w:fldCharType="separate"/>
            </w:r>
            <w:r w:rsidR="00811BCD">
              <w:rPr>
                <w:noProof/>
                <w:webHidden/>
              </w:rPr>
              <w:t>5</w:t>
            </w:r>
            <w:r w:rsidR="00811BCD">
              <w:rPr>
                <w:noProof/>
                <w:webHidden/>
              </w:rPr>
              <w:fldChar w:fldCharType="end"/>
            </w:r>
          </w:hyperlink>
        </w:p>
        <w:p w14:paraId="1FBFC34B" w14:textId="26A213CF"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46" w:history="1">
            <w:r w:rsidR="00811BCD" w:rsidRPr="00A55265">
              <w:rPr>
                <w:rStyle w:val="Hyperlink"/>
                <w:noProof/>
              </w:rPr>
              <w:t>How will we take the Self-Review forward?</w:t>
            </w:r>
            <w:r w:rsidR="00811BCD">
              <w:rPr>
                <w:noProof/>
                <w:webHidden/>
              </w:rPr>
              <w:tab/>
            </w:r>
            <w:r w:rsidR="00811BCD">
              <w:rPr>
                <w:noProof/>
                <w:webHidden/>
              </w:rPr>
              <w:fldChar w:fldCharType="begin"/>
            </w:r>
            <w:r w:rsidR="00811BCD">
              <w:rPr>
                <w:noProof/>
                <w:webHidden/>
              </w:rPr>
              <w:instrText xml:space="preserve"> PAGEREF _Toc138342746 \h </w:instrText>
            </w:r>
            <w:r w:rsidR="00811BCD">
              <w:rPr>
                <w:noProof/>
                <w:webHidden/>
              </w:rPr>
            </w:r>
            <w:r w:rsidR="00811BCD">
              <w:rPr>
                <w:noProof/>
                <w:webHidden/>
              </w:rPr>
              <w:fldChar w:fldCharType="separate"/>
            </w:r>
            <w:r w:rsidR="00811BCD">
              <w:rPr>
                <w:noProof/>
                <w:webHidden/>
              </w:rPr>
              <w:t>5</w:t>
            </w:r>
            <w:r w:rsidR="00811BCD">
              <w:rPr>
                <w:noProof/>
                <w:webHidden/>
              </w:rPr>
              <w:fldChar w:fldCharType="end"/>
            </w:r>
          </w:hyperlink>
        </w:p>
        <w:p w14:paraId="1AB3C46D" w14:textId="6FEC6DF3"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47" w:history="1">
            <w:r w:rsidR="00811BCD" w:rsidRPr="00A55265">
              <w:rPr>
                <w:rStyle w:val="Hyperlink"/>
                <w:noProof/>
              </w:rPr>
              <w:t>Self-Review Future Excellence Horizon</w:t>
            </w:r>
            <w:r w:rsidR="00811BCD">
              <w:rPr>
                <w:noProof/>
                <w:webHidden/>
              </w:rPr>
              <w:tab/>
            </w:r>
            <w:r w:rsidR="00811BCD">
              <w:rPr>
                <w:noProof/>
                <w:webHidden/>
              </w:rPr>
              <w:fldChar w:fldCharType="begin"/>
            </w:r>
            <w:r w:rsidR="00811BCD">
              <w:rPr>
                <w:noProof/>
                <w:webHidden/>
              </w:rPr>
              <w:instrText xml:space="preserve"> PAGEREF _Toc138342747 \h </w:instrText>
            </w:r>
            <w:r w:rsidR="00811BCD">
              <w:rPr>
                <w:noProof/>
                <w:webHidden/>
              </w:rPr>
            </w:r>
            <w:r w:rsidR="00811BCD">
              <w:rPr>
                <w:noProof/>
                <w:webHidden/>
              </w:rPr>
              <w:fldChar w:fldCharType="separate"/>
            </w:r>
            <w:r w:rsidR="00811BCD">
              <w:rPr>
                <w:noProof/>
                <w:webHidden/>
              </w:rPr>
              <w:t>6</w:t>
            </w:r>
            <w:r w:rsidR="00811BCD">
              <w:rPr>
                <w:noProof/>
                <w:webHidden/>
              </w:rPr>
              <w:fldChar w:fldCharType="end"/>
            </w:r>
          </w:hyperlink>
        </w:p>
        <w:p w14:paraId="7D835B91" w14:textId="4860706E"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48" w:history="1">
            <w:r w:rsidR="00811BCD" w:rsidRPr="00A55265">
              <w:rPr>
                <w:rStyle w:val="Hyperlink"/>
                <w:noProof/>
              </w:rPr>
              <w:t>Future Expectations</w:t>
            </w:r>
            <w:r w:rsidR="00811BCD">
              <w:rPr>
                <w:noProof/>
                <w:webHidden/>
              </w:rPr>
              <w:tab/>
            </w:r>
            <w:r w:rsidR="00811BCD">
              <w:rPr>
                <w:noProof/>
                <w:webHidden/>
              </w:rPr>
              <w:fldChar w:fldCharType="begin"/>
            </w:r>
            <w:r w:rsidR="00811BCD">
              <w:rPr>
                <w:noProof/>
                <w:webHidden/>
              </w:rPr>
              <w:instrText xml:space="preserve"> PAGEREF _Toc138342748 \h </w:instrText>
            </w:r>
            <w:r w:rsidR="00811BCD">
              <w:rPr>
                <w:noProof/>
                <w:webHidden/>
              </w:rPr>
            </w:r>
            <w:r w:rsidR="00811BCD">
              <w:rPr>
                <w:noProof/>
                <w:webHidden/>
              </w:rPr>
              <w:fldChar w:fldCharType="separate"/>
            </w:r>
            <w:r w:rsidR="00811BCD">
              <w:rPr>
                <w:noProof/>
                <w:webHidden/>
              </w:rPr>
              <w:t>6</w:t>
            </w:r>
            <w:r w:rsidR="00811BCD">
              <w:rPr>
                <w:noProof/>
                <w:webHidden/>
              </w:rPr>
              <w:fldChar w:fldCharType="end"/>
            </w:r>
          </w:hyperlink>
        </w:p>
        <w:p w14:paraId="335CBEF1" w14:textId="46FD146C"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49" w:history="1">
            <w:r w:rsidR="00811BCD" w:rsidRPr="00A55265">
              <w:rPr>
                <w:rStyle w:val="Hyperlink"/>
                <w:noProof/>
              </w:rPr>
              <w:t>Scope</w:t>
            </w:r>
            <w:r w:rsidR="00811BCD">
              <w:rPr>
                <w:noProof/>
                <w:webHidden/>
              </w:rPr>
              <w:tab/>
            </w:r>
            <w:r w:rsidR="00811BCD">
              <w:rPr>
                <w:noProof/>
                <w:webHidden/>
              </w:rPr>
              <w:fldChar w:fldCharType="begin"/>
            </w:r>
            <w:r w:rsidR="00811BCD">
              <w:rPr>
                <w:noProof/>
                <w:webHidden/>
              </w:rPr>
              <w:instrText xml:space="preserve"> PAGEREF _Toc138342749 \h </w:instrText>
            </w:r>
            <w:r w:rsidR="00811BCD">
              <w:rPr>
                <w:noProof/>
                <w:webHidden/>
              </w:rPr>
            </w:r>
            <w:r w:rsidR="00811BCD">
              <w:rPr>
                <w:noProof/>
                <w:webHidden/>
              </w:rPr>
              <w:fldChar w:fldCharType="separate"/>
            </w:r>
            <w:r w:rsidR="00811BCD">
              <w:rPr>
                <w:noProof/>
                <w:webHidden/>
              </w:rPr>
              <w:t>6</w:t>
            </w:r>
            <w:r w:rsidR="00811BCD">
              <w:rPr>
                <w:noProof/>
                <w:webHidden/>
              </w:rPr>
              <w:fldChar w:fldCharType="end"/>
            </w:r>
          </w:hyperlink>
        </w:p>
        <w:p w14:paraId="0815E15F" w14:textId="1C80E5CC"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50" w:history="1">
            <w:r w:rsidR="00811BCD" w:rsidRPr="00A55265">
              <w:rPr>
                <w:rStyle w:val="Hyperlink"/>
                <w:noProof/>
              </w:rPr>
              <w:t>Key agency contributions</w:t>
            </w:r>
            <w:r w:rsidR="00811BCD">
              <w:rPr>
                <w:noProof/>
                <w:webHidden/>
              </w:rPr>
              <w:tab/>
            </w:r>
            <w:r w:rsidR="00811BCD">
              <w:rPr>
                <w:noProof/>
                <w:webHidden/>
              </w:rPr>
              <w:fldChar w:fldCharType="begin"/>
            </w:r>
            <w:r w:rsidR="00811BCD">
              <w:rPr>
                <w:noProof/>
                <w:webHidden/>
              </w:rPr>
              <w:instrText xml:space="preserve"> PAGEREF _Toc138342750 \h </w:instrText>
            </w:r>
            <w:r w:rsidR="00811BCD">
              <w:rPr>
                <w:noProof/>
                <w:webHidden/>
              </w:rPr>
            </w:r>
            <w:r w:rsidR="00811BCD">
              <w:rPr>
                <w:noProof/>
                <w:webHidden/>
              </w:rPr>
              <w:fldChar w:fldCharType="separate"/>
            </w:r>
            <w:r w:rsidR="00811BCD">
              <w:rPr>
                <w:noProof/>
                <w:webHidden/>
              </w:rPr>
              <w:t>6</w:t>
            </w:r>
            <w:r w:rsidR="00811BCD">
              <w:rPr>
                <w:noProof/>
                <w:webHidden/>
              </w:rPr>
              <w:fldChar w:fldCharType="end"/>
            </w:r>
          </w:hyperlink>
        </w:p>
        <w:p w14:paraId="4A73A75E" w14:textId="50CCFF0B"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51" w:history="1">
            <w:r w:rsidR="00811BCD" w:rsidRPr="00A55265">
              <w:rPr>
                <w:rStyle w:val="Hyperlink"/>
                <w:noProof/>
              </w:rPr>
              <w:t>Agency operating context</w:t>
            </w:r>
            <w:r w:rsidR="00811BCD">
              <w:rPr>
                <w:noProof/>
                <w:webHidden/>
              </w:rPr>
              <w:tab/>
            </w:r>
            <w:r w:rsidR="00811BCD">
              <w:rPr>
                <w:noProof/>
                <w:webHidden/>
              </w:rPr>
              <w:fldChar w:fldCharType="begin"/>
            </w:r>
            <w:r w:rsidR="00811BCD">
              <w:rPr>
                <w:noProof/>
                <w:webHidden/>
              </w:rPr>
              <w:instrText xml:space="preserve"> PAGEREF _Toc138342751 \h </w:instrText>
            </w:r>
            <w:r w:rsidR="00811BCD">
              <w:rPr>
                <w:noProof/>
                <w:webHidden/>
              </w:rPr>
            </w:r>
            <w:r w:rsidR="00811BCD">
              <w:rPr>
                <w:noProof/>
                <w:webHidden/>
              </w:rPr>
              <w:fldChar w:fldCharType="separate"/>
            </w:r>
            <w:r w:rsidR="00811BCD">
              <w:rPr>
                <w:noProof/>
                <w:webHidden/>
              </w:rPr>
              <w:t>6</w:t>
            </w:r>
            <w:r w:rsidR="00811BCD">
              <w:rPr>
                <w:noProof/>
                <w:webHidden/>
              </w:rPr>
              <w:fldChar w:fldCharType="end"/>
            </w:r>
          </w:hyperlink>
        </w:p>
        <w:p w14:paraId="51E8A148" w14:textId="316FF9CF"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52" w:history="1">
            <w:r w:rsidR="00811BCD" w:rsidRPr="00A55265">
              <w:rPr>
                <w:rStyle w:val="Hyperlink"/>
                <w:noProof/>
              </w:rPr>
              <w:t>Future outcomes</w:t>
            </w:r>
            <w:r w:rsidR="00811BCD">
              <w:rPr>
                <w:noProof/>
                <w:webHidden/>
              </w:rPr>
              <w:tab/>
            </w:r>
            <w:r w:rsidR="00811BCD">
              <w:rPr>
                <w:noProof/>
                <w:webHidden/>
              </w:rPr>
              <w:fldChar w:fldCharType="begin"/>
            </w:r>
            <w:r w:rsidR="00811BCD">
              <w:rPr>
                <w:noProof/>
                <w:webHidden/>
              </w:rPr>
              <w:instrText xml:space="preserve"> PAGEREF _Toc138342752 \h </w:instrText>
            </w:r>
            <w:r w:rsidR="00811BCD">
              <w:rPr>
                <w:noProof/>
                <w:webHidden/>
              </w:rPr>
            </w:r>
            <w:r w:rsidR="00811BCD">
              <w:rPr>
                <w:noProof/>
                <w:webHidden/>
              </w:rPr>
              <w:fldChar w:fldCharType="separate"/>
            </w:r>
            <w:r w:rsidR="00811BCD">
              <w:rPr>
                <w:noProof/>
                <w:webHidden/>
              </w:rPr>
              <w:t>7</w:t>
            </w:r>
            <w:r w:rsidR="00811BCD">
              <w:rPr>
                <w:noProof/>
                <w:webHidden/>
              </w:rPr>
              <w:fldChar w:fldCharType="end"/>
            </w:r>
          </w:hyperlink>
        </w:p>
        <w:p w14:paraId="648022B7" w14:textId="3E726E36"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53" w:history="1">
            <w:r w:rsidR="00811BCD" w:rsidRPr="00A55265">
              <w:rPr>
                <w:rStyle w:val="Hyperlink"/>
                <w:noProof/>
              </w:rPr>
              <w:t>Future agency contributions</w:t>
            </w:r>
            <w:r w:rsidR="00811BCD">
              <w:rPr>
                <w:noProof/>
                <w:webHidden/>
              </w:rPr>
              <w:tab/>
            </w:r>
            <w:r w:rsidR="00811BCD">
              <w:rPr>
                <w:noProof/>
                <w:webHidden/>
              </w:rPr>
              <w:fldChar w:fldCharType="begin"/>
            </w:r>
            <w:r w:rsidR="00811BCD">
              <w:rPr>
                <w:noProof/>
                <w:webHidden/>
              </w:rPr>
              <w:instrText xml:space="preserve"> PAGEREF _Toc138342753 \h </w:instrText>
            </w:r>
            <w:r w:rsidR="00811BCD">
              <w:rPr>
                <w:noProof/>
                <w:webHidden/>
              </w:rPr>
            </w:r>
            <w:r w:rsidR="00811BCD">
              <w:rPr>
                <w:noProof/>
                <w:webHidden/>
              </w:rPr>
              <w:fldChar w:fldCharType="separate"/>
            </w:r>
            <w:r w:rsidR="00811BCD">
              <w:rPr>
                <w:noProof/>
                <w:webHidden/>
              </w:rPr>
              <w:t>7</w:t>
            </w:r>
            <w:r w:rsidR="00811BCD">
              <w:rPr>
                <w:noProof/>
                <w:webHidden/>
              </w:rPr>
              <w:fldChar w:fldCharType="end"/>
            </w:r>
          </w:hyperlink>
        </w:p>
        <w:p w14:paraId="22C0C556" w14:textId="0C001D1D"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54" w:history="1">
            <w:r w:rsidR="00811BCD" w:rsidRPr="00A55265">
              <w:rPr>
                <w:rStyle w:val="Hyperlink"/>
                <w:noProof/>
              </w:rPr>
              <w:t>Performance challenge</w:t>
            </w:r>
            <w:r w:rsidR="00811BCD">
              <w:rPr>
                <w:noProof/>
                <w:webHidden/>
              </w:rPr>
              <w:tab/>
            </w:r>
            <w:r w:rsidR="00811BCD">
              <w:rPr>
                <w:noProof/>
                <w:webHidden/>
              </w:rPr>
              <w:fldChar w:fldCharType="begin"/>
            </w:r>
            <w:r w:rsidR="00811BCD">
              <w:rPr>
                <w:noProof/>
                <w:webHidden/>
              </w:rPr>
              <w:instrText xml:space="preserve"> PAGEREF _Toc138342754 \h </w:instrText>
            </w:r>
            <w:r w:rsidR="00811BCD">
              <w:rPr>
                <w:noProof/>
                <w:webHidden/>
              </w:rPr>
            </w:r>
            <w:r w:rsidR="00811BCD">
              <w:rPr>
                <w:noProof/>
                <w:webHidden/>
              </w:rPr>
              <w:fldChar w:fldCharType="separate"/>
            </w:r>
            <w:r w:rsidR="00811BCD">
              <w:rPr>
                <w:noProof/>
                <w:webHidden/>
              </w:rPr>
              <w:t>8</w:t>
            </w:r>
            <w:r w:rsidR="00811BCD">
              <w:rPr>
                <w:noProof/>
                <w:webHidden/>
              </w:rPr>
              <w:fldChar w:fldCharType="end"/>
            </w:r>
          </w:hyperlink>
        </w:p>
        <w:p w14:paraId="585F3B93" w14:textId="0C29B424"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55" w:history="1">
            <w:r w:rsidR="00811BCD" w:rsidRPr="00A55265">
              <w:rPr>
                <w:rStyle w:val="Hyperlink"/>
                <w:noProof/>
              </w:rPr>
              <w:t>Introduction</w:t>
            </w:r>
            <w:r w:rsidR="00811BCD">
              <w:rPr>
                <w:noProof/>
                <w:webHidden/>
              </w:rPr>
              <w:tab/>
            </w:r>
            <w:r w:rsidR="00811BCD">
              <w:rPr>
                <w:noProof/>
                <w:webHidden/>
              </w:rPr>
              <w:fldChar w:fldCharType="begin"/>
            </w:r>
            <w:r w:rsidR="00811BCD">
              <w:rPr>
                <w:noProof/>
                <w:webHidden/>
              </w:rPr>
              <w:instrText xml:space="preserve"> PAGEREF _Toc138342755 \h </w:instrText>
            </w:r>
            <w:r w:rsidR="00811BCD">
              <w:rPr>
                <w:noProof/>
                <w:webHidden/>
              </w:rPr>
            </w:r>
            <w:r w:rsidR="00811BCD">
              <w:rPr>
                <w:noProof/>
                <w:webHidden/>
              </w:rPr>
              <w:fldChar w:fldCharType="separate"/>
            </w:r>
            <w:r w:rsidR="00811BCD">
              <w:rPr>
                <w:noProof/>
                <w:webHidden/>
              </w:rPr>
              <w:t>8</w:t>
            </w:r>
            <w:r w:rsidR="00811BCD">
              <w:rPr>
                <w:noProof/>
                <w:webHidden/>
              </w:rPr>
              <w:fldChar w:fldCharType="end"/>
            </w:r>
          </w:hyperlink>
        </w:p>
        <w:p w14:paraId="587D4D3E" w14:textId="1C96754C"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56" w:history="1">
            <w:r w:rsidR="00811BCD" w:rsidRPr="00A55265">
              <w:rPr>
                <w:rStyle w:val="Hyperlink"/>
                <w:noProof/>
              </w:rPr>
              <w:t>Key findings or recommendations</w:t>
            </w:r>
            <w:r w:rsidR="00811BCD">
              <w:rPr>
                <w:noProof/>
                <w:webHidden/>
              </w:rPr>
              <w:tab/>
            </w:r>
            <w:r w:rsidR="00811BCD">
              <w:rPr>
                <w:noProof/>
                <w:webHidden/>
              </w:rPr>
              <w:fldChar w:fldCharType="begin"/>
            </w:r>
            <w:r w:rsidR="00811BCD">
              <w:rPr>
                <w:noProof/>
                <w:webHidden/>
              </w:rPr>
              <w:instrText xml:space="preserve"> PAGEREF _Toc138342756 \h </w:instrText>
            </w:r>
            <w:r w:rsidR="00811BCD">
              <w:rPr>
                <w:noProof/>
                <w:webHidden/>
              </w:rPr>
            </w:r>
            <w:r w:rsidR="00811BCD">
              <w:rPr>
                <w:noProof/>
                <w:webHidden/>
              </w:rPr>
              <w:fldChar w:fldCharType="separate"/>
            </w:r>
            <w:r w:rsidR="00811BCD">
              <w:rPr>
                <w:noProof/>
                <w:webHidden/>
              </w:rPr>
              <w:t>8</w:t>
            </w:r>
            <w:r w:rsidR="00811BCD">
              <w:rPr>
                <w:noProof/>
                <w:webHidden/>
              </w:rPr>
              <w:fldChar w:fldCharType="end"/>
            </w:r>
          </w:hyperlink>
        </w:p>
        <w:p w14:paraId="5A09315E" w14:textId="3844B1BA"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57" w:history="1">
            <w:r w:rsidR="00811BCD" w:rsidRPr="00A55265">
              <w:rPr>
                <w:rStyle w:val="Hyperlink"/>
                <w:noProof/>
              </w:rPr>
              <w:t>Positioning &lt;acronym&gt; for the future</w:t>
            </w:r>
            <w:r w:rsidR="00811BCD">
              <w:rPr>
                <w:noProof/>
                <w:webHidden/>
              </w:rPr>
              <w:tab/>
            </w:r>
            <w:r w:rsidR="00811BCD">
              <w:rPr>
                <w:noProof/>
                <w:webHidden/>
              </w:rPr>
              <w:fldChar w:fldCharType="begin"/>
            </w:r>
            <w:r w:rsidR="00811BCD">
              <w:rPr>
                <w:noProof/>
                <w:webHidden/>
              </w:rPr>
              <w:instrText xml:space="preserve"> PAGEREF _Toc138342757 \h </w:instrText>
            </w:r>
            <w:r w:rsidR="00811BCD">
              <w:rPr>
                <w:noProof/>
                <w:webHidden/>
              </w:rPr>
            </w:r>
            <w:r w:rsidR="00811BCD">
              <w:rPr>
                <w:noProof/>
                <w:webHidden/>
              </w:rPr>
              <w:fldChar w:fldCharType="separate"/>
            </w:r>
            <w:r w:rsidR="00811BCD">
              <w:rPr>
                <w:noProof/>
                <w:webHidden/>
              </w:rPr>
              <w:t>8</w:t>
            </w:r>
            <w:r w:rsidR="00811BCD">
              <w:rPr>
                <w:noProof/>
                <w:webHidden/>
              </w:rPr>
              <w:fldChar w:fldCharType="end"/>
            </w:r>
          </w:hyperlink>
        </w:p>
        <w:p w14:paraId="2DB7C7EE" w14:textId="78505111"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58" w:history="1">
            <w:r w:rsidR="00811BCD" w:rsidRPr="00A55265">
              <w:rPr>
                <w:rStyle w:val="Hyperlink"/>
                <w:noProof/>
              </w:rPr>
              <w:t>What will success look like?</w:t>
            </w:r>
            <w:r w:rsidR="00811BCD">
              <w:rPr>
                <w:noProof/>
                <w:webHidden/>
              </w:rPr>
              <w:tab/>
            </w:r>
            <w:r w:rsidR="00811BCD">
              <w:rPr>
                <w:noProof/>
                <w:webHidden/>
              </w:rPr>
              <w:fldChar w:fldCharType="begin"/>
            </w:r>
            <w:r w:rsidR="00811BCD">
              <w:rPr>
                <w:noProof/>
                <w:webHidden/>
              </w:rPr>
              <w:instrText xml:space="preserve"> PAGEREF _Toc138342758 \h </w:instrText>
            </w:r>
            <w:r w:rsidR="00811BCD">
              <w:rPr>
                <w:noProof/>
                <w:webHidden/>
              </w:rPr>
            </w:r>
            <w:r w:rsidR="00811BCD">
              <w:rPr>
                <w:noProof/>
                <w:webHidden/>
              </w:rPr>
              <w:fldChar w:fldCharType="separate"/>
            </w:r>
            <w:r w:rsidR="00811BCD">
              <w:rPr>
                <w:noProof/>
                <w:webHidden/>
              </w:rPr>
              <w:t>8</w:t>
            </w:r>
            <w:r w:rsidR="00811BCD">
              <w:rPr>
                <w:noProof/>
                <w:webHidden/>
              </w:rPr>
              <w:fldChar w:fldCharType="end"/>
            </w:r>
          </w:hyperlink>
        </w:p>
        <w:p w14:paraId="7E7DB4B2" w14:textId="579CF778"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59" w:history="1">
            <w:r w:rsidR="00811BCD" w:rsidRPr="00A55265">
              <w:rPr>
                <w:rStyle w:val="Hyperlink"/>
                <w:noProof/>
              </w:rPr>
              <w:t>Strengths and Opportunities</w:t>
            </w:r>
            <w:r w:rsidR="00811BCD">
              <w:rPr>
                <w:noProof/>
                <w:webHidden/>
              </w:rPr>
              <w:tab/>
            </w:r>
            <w:r w:rsidR="00811BCD">
              <w:rPr>
                <w:noProof/>
                <w:webHidden/>
              </w:rPr>
              <w:fldChar w:fldCharType="begin"/>
            </w:r>
            <w:r w:rsidR="00811BCD">
              <w:rPr>
                <w:noProof/>
                <w:webHidden/>
              </w:rPr>
              <w:instrText xml:space="preserve"> PAGEREF _Toc138342759 \h </w:instrText>
            </w:r>
            <w:r w:rsidR="00811BCD">
              <w:rPr>
                <w:noProof/>
                <w:webHidden/>
              </w:rPr>
            </w:r>
            <w:r w:rsidR="00811BCD">
              <w:rPr>
                <w:noProof/>
                <w:webHidden/>
              </w:rPr>
              <w:fldChar w:fldCharType="separate"/>
            </w:r>
            <w:r w:rsidR="00811BCD">
              <w:rPr>
                <w:noProof/>
                <w:webHidden/>
              </w:rPr>
              <w:t>10</w:t>
            </w:r>
            <w:r w:rsidR="00811BCD">
              <w:rPr>
                <w:noProof/>
                <w:webHidden/>
              </w:rPr>
              <w:fldChar w:fldCharType="end"/>
            </w:r>
          </w:hyperlink>
        </w:p>
        <w:p w14:paraId="378A1C8E" w14:textId="15C58099"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60" w:history="1">
            <w:r w:rsidR="00811BCD" w:rsidRPr="00A55265">
              <w:rPr>
                <w:rStyle w:val="Hyperlink"/>
                <w:noProof/>
              </w:rPr>
              <w:t>Capability Ratings Overview</w:t>
            </w:r>
            <w:r w:rsidR="00811BCD">
              <w:rPr>
                <w:noProof/>
                <w:webHidden/>
              </w:rPr>
              <w:tab/>
            </w:r>
            <w:r w:rsidR="00811BCD">
              <w:rPr>
                <w:noProof/>
                <w:webHidden/>
              </w:rPr>
              <w:fldChar w:fldCharType="begin"/>
            </w:r>
            <w:r w:rsidR="00811BCD">
              <w:rPr>
                <w:noProof/>
                <w:webHidden/>
              </w:rPr>
              <w:instrText xml:space="preserve"> PAGEREF _Toc138342760 \h </w:instrText>
            </w:r>
            <w:r w:rsidR="00811BCD">
              <w:rPr>
                <w:noProof/>
                <w:webHidden/>
              </w:rPr>
            </w:r>
            <w:r w:rsidR="00811BCD">
              <w:rPr>
                <w:noProof/>
                <w:webHidden/>
              </w:rPr>
              <w:fldChar w:fldCharType="separate"/>
            </w:r>
            <w:r w:rsidR="00811BCD">
              <w:rPr>
                <w:noProof/>
                <w:webHidden/>
              </w:rPr>
              <w:t>10</w:t>
            </w:r>
            <w:r w:rsidR="00811BCD">
              <w:rPr>
                <w:noProof/>
                <w:webHidden/>
              </w:rPr>
              <w:fldChar w:fldCharType="end"/>
            </w:r>
          </w:hyperlink>
        </w:p>
        <w:p w14:paraId="48765238" w14:textId="1EE80785"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61" w:history="1">
            <w:r w:rsidR="00811BCD" w:rsidRPr="00A55265">
              <w:rPr>
                <w:rStyle w:val="Hyperlink"/>
                <w:noProof/>
              </w:rPr>
              <w:t>Delivery</w:t>
            </w:r>
            <w:r w:rsidR="00811BCD">
              <w:rPr>
                <w:noProof/>
                <w:webHidden/>
              </w:rPr>
              <w:tab/>
            </w:r>
            <w:r w:rsidR="00811BCD">
              <w:rPr>
                <w:noProof/>
                <w:webHidden/>
              </w:rPr>
              <w:fldChar w:fldCharType="begin"/>
            </w:r>
            <w:r w:rsidR="00811BCD">
              <w:rPr>
                <w:noProof/>
                <w:webHidden/>
              </w:rPr>
              <w:instrText xml:space="preserve"> PAGEREF _Toc138342761 \h </w:instrText>
            </w:r>
            <w:r w:rsidR="00811BCD">
              <w:rPr>
                <w:noProof/>
                <w:webHidden/>
              </w:rPr>
            </w:r>
            <w:r w:rsidR="00811BCD">
              <w:rPr>
                <w:noProof/>
                <w:webHidden/>
              </w:rPr>
              <w:fldChar w:fldCharType="separate"/>
            </w:r>
            <w:r w:rsidR="00811BCD">
              <w:rPr>
                <w:noProof/>
                <w:webHidden/>
              </w:rPr>
              <w:t>10</w:t>
            </w:r>
            <w:r w:rsidR="00811BCD">
              <w:rPr>
                <w:noProof/>
                <w:webHidden/>
              </w:rPr>
              <w:fldChar w:fldCharType="end"/>
            </w:r>
          </w:hyperlink>
        </w:p>
        <w:p w14:paraId="7E3D17FD" w14:textId="1193CF07"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62" w:history="1">
            <w:r w:rsidR="00811BCD" w:rsidRPr="00A55265">
              <w:rPr>
                <w:rStyle w:val="Hyperlink"/>
                <w:noProof/>
              </w:rPr>
              <w:t>Capability</w:t>
            </w:r>
            <w:r w:rsidR="00811BCD">
              <w:rPr>
                <w:noProof/>
                <w:webHidden/>
              </w:rPr>
              <w:tab/>
            </w:r>
            <w:r w:rsidR="00811BCD">
              <w:rPr>
                <w:noProof/>
                <w:webHidden/>
              </w:rPr>
              <w:fldChar w:fldCharType="begin"/>
            </w:r>
            <w:r w:rsidR="00811BCD">
              <w:rPr>
                <w:noProof/>
                <w:webHidden/>
              </w:rPr>
              <w:instrText xml:space="preserve"> PAGEREF _Toc138342762 \h </w:instrText>
            </w:r>
            <w:r w:rsidR="00811BCD">
              <w:rPr>
                <w:noProof/>
                <w:webHidden/>
              </w:rPr>
            </w:r>
            <w:r w:rsidR="00811BCD">
              <w:rPr>
                <w:noProof/>
                <w:webHidden/>
              </w:rPr>
              <w:fldChar w:fldCharType="separate"/>
            </w:r>
            <w:r w:rsidR="00811BCD">
              <w:rPr>
                <w:noProof/>
                <w:webHidden/>
              </w:rPr>
              <w:t>11</w:t>
            </w:r>
            <w:r w:rsidR="00811BCD">
              <w:rPr>
                <w:noProof/>
                <w:webHidden/>
              </w:rPr>
              <w:fldChar w:fldCharType="end"/>
            </w:r>
          </w:hyperlink>
        </w:p>
        <w:p w14:paraId="08CE4976" w14:textId="34B5AE96"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63" w:history="1">
            <w:r w:rsidR="00811BCD" w:rsidRPr="00A55265">
              <w:rPr>
                <w:rStyle w:val="Hyperlink"/>
                <w:noProof/>
              </w:rPr>
              <w:t>Rating scale</w:t>
            </w:r>
            <w:r w:rsidR="00811BCD">
              <w:rPr>
                <w:noProof/>
                <w:webHidden/>
              </w:rPr>
              <w:tab/>
            </w:r>
            <w:r w:rsidR="00811BCD">
              <w:rPr>
                <w:noProof/>
                <w:webHidden/>
              </w:rPr>
              <w:fldChar w:fldCharType="begin"/>
            </w:r>
            <w:r w:rsidR="00811BCD">
              <w:rPr>
                <w:noProof/>
                <w:webHidden/>
              </w:rPr>
              <w:instrText xml:space="preserve"> PAGEREF _Toc138342763 \h </w:instrText>
            </w:r>
            <w:r w:rsidR="00811BCD">
              <w:rPr>
                <w:noProof/>
                <w:webHidden/>
              </w:rPr>
            </w:r>
            <w:r w:rsidR="00811BCD">
              <w:rPr>
                <w:noProof/>
                <w:webHidden/>
              </w:rPr>
              <w:fldChar w:fldCharType="separate"/>
            </w:r>
            <w:r w:rsidR="00811BCD">
              <w:rPr>
                <w:noProof/>
                <w:webHidden/>
              </w:rPr>
              <w:t>12</w:t>
            </w:r>
            <w:r w:rsidR="00811BCD">
              <w:rPr>
                <w:noProof/>
                <w:webHidden/>
              </w:rPr>
              <w:fldChar w:fldCharType="end"/>
            </w:r>
          </w:hyperlink>
        </w:p>
        <w:p w14:paraId="6CE4F3C7" w14:textId="4BF0DDE5"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64" w:history="1">
            <w:r w:rsidR="00811BCD" w:rsidRPr="00A55265">
              <w:rPr>
                <w:rStyle w:val="Hyperlink"/>
                <w:noProof/>
              </w:rPr>
              <w:t>Delivery</w:t>
            </w:r>
            <w:r w:rsidR="00811BCD">
              <w:rPr>
                <w:noProof/>
                <w:webHidden/>
              </w:rPr>
              <w:tab/>
            </w:r>
            <w:r w:rsidR="00811BCD">
              <w:rPr>
                <w:noProof/>
                <w:webHidden/>
              </w:rPr>
              <w:fldChar w:fldCharType="begin"/>
            </w:r>
            <w:r w:rsidR="00811BCD">
              <w:rPr>
                <w:noProof/>
                <w:webHidden/>
              </w:rPr>
              <w:instrText xml:space="preserve"> PAGEREF _Toc138342764 \h </w:instrText>
            </w:r>
            <w:r w:rsidR="00811BCD">
              <w:rPr>
                <w:noProof/>
                <w:webHidden/>
              </w:rPr>
            </w:r>
            <w:r w:rsidR="00811BCD">
              <w:rPr>
                <w:noProof/>
                <w:webHidden/>
              </w:rPr>
              <w:fldChar w:fldCharType="separate"/>
            </w:r>
            <w:r w:rsidR="00811BCD">
              <w:rPr>
                <w:noProof/>
                <w:webHidden/>
              </w:rPr>
              <w:t>13</w:t>
            </w:r>
            <w:r w:rsidR="00811BCD">
              <w:rPr>
                <w:noProof/>
                <w:webHidden/>
              </w:rPr>
              <w:fldChar w:fldCharType="end"/>
            </w:r>
          </w:hyperlink>
        </w:p>
        <w:p w14:paraId="2669172D" w14:textId="0EAC52C1"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65" w:history="1">
            <w:r w:rsidR="00811BCD" w:rsidRPr="00A55265">
              <w:rPr>
                <w:rStyle w:val="Hyperlink"/>
                <w:noProof/>
              </w:rPr>
              <w:t>How does the agency respond to Government Priorities?</w:t>
            </w:r>
            <w:r w:rsidR="00811BCD">
              <w:rPr>
                <w:noProof/>
                <w:webHidden/>
              </w:rPr>
              <w:tab/>
            </w:r>
            <w:r w:rsidR="00811BCD">
              <w:rPr>
                <w:noProof/>
                <w:webHidden/>
              </w:rPr>
              <w:fldChar w:fldCharType="begin"/>
            </w:r>
            <w:r w:rsidR="00811BCD">
              <w:rPr>
                <w:noProof/>
                <w:webHidden/>
              </w:rPr>
              <w:instrText xml:space="preserve"> PAGEREF _Toc138342765 \h </w:instrText>
            </w:r>
            <w:r w:rsidR="00811BCD">
              <w:rPr>
                <w:noProof/>
                <w:webHidden/>
              </w:rPr>
            </w:r>
            <w:r w:rsidR="00811BCD">
              <w:rPr>
                <w:noProof/>
                <w:webHidden/>
              </w:rPr>
              <w:fldChar w:fldCharType="separate"/>
            </w:r>
            <w:r w:rsidR="00811BCD">
              <w:rPr>
                <w:noProof/>
                <w:webHidden/>
              </w:rPr>
              <w:t>13</w:t>
            </w:r>
            <w:r w:rsidR="00811BCD">
              <w:rPr>
                <w:noProof/>
                <w:webHidden/>
              </w:rPr>
              <w:fldChar w:fldCharType="end"/>
            </w:r>
          </w:hyperlink>
        </w:p>
        <w:p w14:paraId="28AAD2D2" w14:textId="13D8033B"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66" w:history="1">
            <w:r w:rsidR="00811BCD" w:rsidRPr="00A55265">
              <w:rPr>
                <w:rStyle w:val="Hyperlink"/>
                <w:noProof/>
              </w:rPr>
              <w:t>How does the agency meet its system stewardship responsibilities (including regulatory stewardship)?</w:t>
            </w:r>
            <w:r w:rsidR="00811BCD">
              <w:rPr>
                <w:noProof/>
                <w:webHidden/>
              </w:rPr>
              <w:tab/>
            </w:r>
            <w:r w:rsidR="00811BCD">
              <w:rPr>
                <w:noProof/>
                <w:webHidden/>
              </w:rPr>
              <w:fldChar w:fldCharType="begin"/>
            </w:r>
            <w:r w:rsidR="00811BCD">
              <w:rPr>
                <w:noProof/>
                <w:webHidden/>
              </w:rPr>
              <w:instrText xml:space="preserve"> PAGEREF _Toc138342766 \h </w:instrText>
            </w:r>
            <w:r w:rsidR="00811BCD">
              <w:rPr>
                <w:noProof/>
                <w:webHidden/>
              </w:rPr>
            </w:r>
            <w:r w:rsidR="00811BCD">
              <w:rPr>
                <w:noProof/>
                <w:webHidden/>
              </w:rPr>
              <w:fldChar w:fldCharType="separate"/>
            </w:r>
            <w:r w:rsidR="00811BCD">
              <w:rPr>
                <w:noProof/>
                <w:webHidden/>
              </w:rPr>
              <w:t>13</w:t>
            </w:r>
            <w:r w:rsidR="00811BCD">
              <w:rPr>
                <w:noProof/>
                <w:webHidden/>
              </w:rPr>
              <w:fldChar w:fldCharType="end"/>
            </w:r>
          </w:hyperlink>
        </w:p>
        <w:p w14:paraId="3C6681FB" w14:textId="7201BFC1"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67" w:history="1">
            <w:r w:rsidR="00811BCD" w:rsidRPr="00A55265">
              <w:rPr>
                <w:rStyle w:val="Hyperlink"/>
                <w:noProof/>
              </w:rPr>
              <w:t>How does the agency provide advice and services to Ministers?</w:t>
            </w:r>
            <w:r w:rsidR="00811BCD">
              <w:rPr>
                <w:noProof/>
                <w:webHidden/>
              </w:rPr>
              <w:tab/>
            </w:r>
            <w:r w:rsidR="00811BCD">
              <w:rPr>
                <w:noProof/>
                <w:webHidden/>
              </w:rPr>
              <w:fldChar w:fldCharType="begin"/>
            </w:r>
            <w:r w:rsidR="00811BCD">
              <w:rPr>
                <w:noProof/>
                <w:webHidden/>
              </w:rPr>
              <w:instrText xml:space="preserve"> PAGEREF _Toc138342767 \h </w:instrText>
            </w:r>
            <w:r w:rsidR="00811BCD">
              <w:rPr>
                <w:noProof/>
                <w:webHidden/>
              </w:rPr>
            </w:r>
            <w:r w:rsidR="00811BCD">
              <w:rPr>
                <w:noProof/>
                <w:webHidden/>
              </w:rPr>
              <w:fldChar w:fldCharType="separate"/>
            </w:r>
            <w:r w:rsidR="00811BCD">
              <w:rPr>
                <w:noProof/>
                <w:webHidden/>
              </w:rPr>
              <w:t>13</w:t>
            </w:r>
            <w:r w:rsidR="00811BCD">
              <w:rPr>
                <w:noProof/>
                <w:webHidden/>
              </w:rPr>
              <w:fldChar w:fldCharType="end"/>
            </w:r>
          </w:hyperlink>
        </w:p>
        <w:p w14:paraId="43953CCC" w14:textId="4A404ADE"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68" w:history="1">
            <w:r w:rsidR="00811BCD" w:rsidRPr="00A55265">
              <w:rPr>
                <w:rStyle w:val="Hyperlink"/>
                <w:noProof/>
              </w:rPr>
              <w:t>Core function 1</w:t>
            </w:r>
            <w:r w:rsidR="00811BCD">
              <w:rPr>
                <w:noProof/>
                <w:webHidden/>
              </w:rPr>
              <w:tab/>
            </w:r>
            <w:r w:rsidR="00811BCD">
              <w:rPr>
                <w:noProof/>
                <w:webHidden/>
              </w:rPr>
              <w:fldChar w:fldCharType="begin"/>
            </w:r>
            <w:r w:rsidR="00811BCD">
              <w:rPr>
                <w:noProof/>
                <w:webHidden/>
              </w:rPr>
              <w:instrText xml:space="preserve"> PAGEREF _Toc138342768 \h </w:instrText>
            </w:r>
            <w:r w:rsidR="00811BCD">
              <w:rPr>
                <w:noProof/>
                <w:webHidden/>
              </w:rPr>
            </w:r>
            <w:r w:rsidR="00811BCD">
              <w:rPr>
                <w:noProof/>
                <w:webHidden/>
              </w:rPr>
              <w:fldChar w:fldCharType="separate"/>
            </w:r>
            <w:r w:rsidR="00811BCD">
              <w:rPr>
                <w:noProof/>
                <w:webHidden/>
              </w:rPr>
              <w:t>13</w:t>
            </w:r>
            <w:r w:rsidR="00811BCD">
              <w:rPr>
                <w:noProof/>
                <w:webHidden/>
              </w:rPr>
              <w:fldChar w:fldCharType="end"/>
            </w:r>
          </w:hyperlink>
        </w:p>
        <w:p w14:paraId="4F4A23F1" w14:textId="0977DFA4"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69" w:history="1">
            <w:r w:rsidR="00811BCD" w:rsidRPr="00A55265">
              <w:rPr>
                <w:rStyle w:val="Hyperlink"/>
                <w:noProof/>
              </w:rPr>
              <w:t>Core function 2</w:t>
            </w:r>
            <w:r w:rsidR="00811BCD">
              <w:rPr>
                <w:noProof/>
                <w:webHidden/>
              </w:rPr>
              <w:tab/>
            </w:r>
            <w:r w:rsidR="00811BCD">
              <w:rPr>
                <w:noProof/>
                <w:webHidden/>
              </w:rPr>
              <w:fldChar w:fldCharType="begin"/>
            </w:r>
            <w:r w:rsidR="00811BCD">
              <w:rPr>
                <w:noProof/>
                <w:webHidden/>
              </w:rPr>
              <w:instrText xml:space="preserve"> PAGEREF _Toc138342769 \h </w:instrText>
            </w:r>
            <w:r w:rsidR="00811BCD">
              <w:rPr>
                <w:noProof/>
                <w:webHidden/>
              </w:rPr>
            </w:r>
            <w:r w:rsidR="00811BCD">
              <w:rPr>
                <w:noProof/>
                <w:webHidden/>
              </w:rPr>
              <w:fldChar w:fldCharType="separate"/>
            </w:r>
            <w:r w:rsidR="00811BCD">
              <w:rPr>
                <w:noProof/>
                <w:webHidden/>
              </w:rPr>
              <w:t>13</w:t>
            </w:r>
            <w:r w:rsidR="00811BCD">
              <w:rPr>
                <w:noProof/>
                <w:webHidden/>
              </w:rPr>
              <w:fldChar w:fldCharType="end"/>
            </w:r>
          </w:hyperlink>
        </w:p>
        <w:p w14:paraId="6A51B97A" w14:textId="3386C0F0"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70" w:history="1">
            <w:r w:rsidR="00811BCD" w:rsidRPr="00A55265">
              <w:rPr>
                <w:rStyle w:val="Hyperlink"/>
                <w:noProof/>
              </w:rPr>
              <w:t>Core function 3</w:t>
            </w:r>
            <w:r w:rsidR="00811BCD">
              <w:rPr>
                <w:noProof/>
                <w:webHidden/>
              </w:rPr>
              <w:tab/>
            </w:r>
            <w:r w:rsidR="00811BCD">
              <w:rPr>
                <w:noProof/>
                <w:webHidden/>
              </w:rPr>
              <w:fldChar w:fldCharType="begin"/>
            </w:r>
            <w:r w:rsidR="00811BCD">
              <w:rPr>
                <w:noProof/>
                <w:webHidden/>
              </w:rPr>
              <w:instrText xml:space="preserve"> PAGEREF _Toc138342770 \h </w:instrText>
            </w:r>
            <w:r w:rsidR="00811BCD">
              <w:rPr>
                <w:noProof/>
                <w:webHidden/>
              </w:rPr>
            </w:r>
            <w:r w:rsidR="00811BCD">
              <w:rPr>
                <w:noProof/>
                <w:webHidden/>
              </w:rPr>
              <w:fldChar w:fldCharType="separate"/>
            </w:r>
            <w:r w:rsidR="00811BCD">
              <w:rPr>
                <w:noProof/>
                <w:webHidden/>
              </w:rPr>
              <w:t>14</w:t>
            </w:r>
            <w:r w:rsidR="00811BCD">
              <w:rPr>
                <w:noProof/>
                <w:webHidden/>
              </w:rPr>
              <w:fldChar w:fldCharType="end"/>
            </w:r>
          </w:hyperlink>
        </w:p>
        <w:p w14:paraId="5C4570DC" w14:textId="392CA6B5"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71" w:history="1">
            <w:r w:rsidR="00811BCD" w:rsidRPr="00A55265">
              <w:rPr>
                <w:rStyle w:val="Hyperlink"/>
                <w:noProof/>
              </w:rPr>
              <w:t>Capability</w:t>
            </w:r>
            <w:r w:rsidR="00811BCD">
              <w:rPr>
                <w:noProof/>
                <w:webHidden/>
              </w:rPr>
              <w:tab/>
            </w:r>
            <w:r w:rsidR="00811BCD">
              <w:rPr>
                <w:noProof/>
                <w:webHidden/>
              </w:rPr>
              <w:fldChar w:fldCharType="begin"/>
            </w:r>
            <w:r w:rsidR="00811BCD">
              <w:rPr>
                <w:noProof/>
                <w:webHidden/>
              </w:rPr>
              <w:instrText xml:space="preserve"> PAGEREF _Toc138342771 \h </w:instrText>
            </w:r>
            <w:r w:rsidR="00811BCD">
              <w:rPr>
                <w:noProof/>
                <w:webHidden/>
              </w:rPr>
            </w:r>
            <w:r w:rsidR="00811BCD">
              <w:rPr>
                <w:noProof/>
                <w:webHidden/>
              </w:rPr>
              <w:fldChar w:fldCharType="separate"/>
            </w:r>
            <w:r w:rsidR="00811BCD">
              <w:rPr>
                <w:noProof/>
                <w:webHidden/>
              </w:rPr>
              <w:t>15</w:t>
            </w:r>
            <w:r w:rsidR="00811BCD">
              <w:rPr>
                <w:noProof/>
                <w:webHidden/>
              </w:rPr>
              <w:fldChar w:fldCharType="end"/>
            </w:r>
          </w:hyperlink>
        </w:p>
        <w:p w14:paraId="6F078534" w14:textId="66ACBFE3"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72" w:history="1">
            <w:r w:rsidR="00811BCD" w:rsidRPr="00A55265">
              <w:rPr>
                <w:rStyle w:val="Hyperlink"/>
                <w:noProof/>
              </w:rPr>
              <w:t>Leadership, Culture, and Direction</w:t>
            </w:r>
            <w:r w:rsidR="00811BCD">
              <w:rPr>
                <w:noProof/>
                <w:webHidden/>
              </w:rPr>
              <w:tab/>
            </w:r>
            <w:r w:rsidR="00811BCD">
              <w:rPr>
                <w:noProof/>
                <w:webHidden/>
              </w:rPr>
              <w:fldChar w:fldCharType="begin"/>
            </w:r>
            <w:r w:rsidR="00811BCD">
              <w:rPr>
                <w:noProof/>
                <w:webHidden/>
              </w:rPr>
              <w:instrText xml:space="preserve"> PAGEREF _Toc138342772 \h </w:instrText>
            </w:r>
            <w:r w:rsidR="00811BCD">
              <w:rPr>
                <w:noProof/>
                <w:webHidden/>
              </w:rPr>
            </w:r>
            <w:r w:rsidR="00811BCD">
              <w:rPr>
                <w:noProof/>
                <w:webHidden/>
              </w:rPr>
              <w:fldChar w:fldCharType="separate"/>
            </w:r>
            <w:r w:rsidR="00811BCD">
              <w:rPr>
                <w:noProof/>
                <w:webHidden/>
              </w:rPr>
              <w:t>15</w:t>
            </w:r>
            <w:r w:rsidR="00811BCD">
              <w:rPr>
                <w:noProof/>
                <w:webHidden/>
              </w:rPr>
              <w:fldChar w:fldCharType="end"/>
            </w:r>
          </w:hyperlink>
        </w:p>
        <w:p w14:paraId="0E8E2191" w14:textId="1311D996"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73" w:history="1">
            <w:r w:rsidR="00811BCD" w:rsidRPr="00A55265">
              <w:rPr>
                <w:rStyle w:val="Hyperlink"/>
                <w:noProof/>
              </w:rPr>
              <w:t>Purpose, vision, and strategy</w:t>
            </w:r>
            <w:r w:rsidR="00811BCD">
              <w:rPr>
                <w:noProof/>
                <w:webHidden/>
              </w:rPr>
              <w:tab/>
            </w:r>
            <w:r w:rsidR="00811BCD">
              <w:rPr>
                <w:noProof/>
                <w:webHidden/>
              </w:rPr>
              <w:fldChar w:fldCharType="begin"/>
            </w:r>
            <w:r w:rsidR="00811BCD">
              <w:rPr>
                <w:noProof/>
                <w:webHidden/>
              </w:rPr>
              <w:instrText xml:space="preserve"> PAGEREF _Toc138342773 \h </w:instrText>
            </w:r>
            <w:r w:rsidR="00811BCD">
              <w:rPr>
                <w:noProof/>
                <w:webHidden/>
              </w:rPr>
            </w:r>
            <w:r w:rsidR="00811BCD">
              <w:rPr>
                <w:noProof/>
                <w:webHidden/>
              </w:rPr>
              <w:fldChar w:fldCharType="separate"/>
            </w:r>
            <w:r w:rsidR="00811BCD">
              <w:rPr>
                <w:noProof/>
                <w:webHidden/>
              </w:rPr>
              <w:t>15</w:t>
            </w:r>
            <w:r w:rsidR="00811BCD">
              <w:rPr>
                <w:noProof/>
                <w:webHidden/>
              </w:rPr>
              <w:fldChar w:fldCharType="end"/>
            </w:r>
          </w:hyperlink>
        </w:p>
        <w:p w14:paraId="7DAA6CF2" w14:textId="187AD32D"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74" w:history="1">
            <w:r w:rsidR="00811BCD" w:rsidRPr="00A55265">
              <w:rPr>
                <w:rStyle w:val="Hyperlink"/>
                <w:noProof/>
              </w:rPr>
              <w:t>Leadership and governance</w:t>
            </w:r>
            <w:r w:rsidR="00811BCD">
              <w:rPr>
                <w:noProof/>
                <w:webHidden/>
              </w:rPr>
              <w:tab/>
            </w:r>
            <w:r w:rsidR="00811BCD">
              <w:rPr>
                <w:noProof/>
                <w:webHidden/>
              </w:rPr>
              <w:fldChar w:fldCharType="begin"/>
            </w:r>
            <w:r w:rsidR="00811BCD">
              <w:rPr>
                <w:noProof/>
                <w:webHidden/>
              </w:rPr>
              <w:instrText xml:space="preserve"> PAGEREF _Toc138342774 \h </w:instrText>
            </w:r>
            <w:r w:rsidR="00811BCD">
              <w:rPr>
                <w:noProof/>
                <w:webHidden/>
              </w:rPr>
            </w:r>
            <w:r w:rsidR="00811BCD">
              <w:rPr>
                <w:noProof/>
                <w:webHidden/>
              </w:rPr>
              <w:fldChar w:fldCharType="separate"/>
            </w:r>
            <w:r w:rsidR="00811BCD">
              <w:rPr>
                <w:noProof/>
                <w:webHidden/>
              </w:rPr>
              <w:t>15</w:t>
            </w:r>
            <w:r w:rsidR="00811BCD">
              <w:rPr>
                <w:noProof/>
                <w:webHidden/>
              </w:rPr>
              <w:fldChar w:fldCharType="end"/>
            </w:r>
          </w:hyperlink>
        </w:p>
        <w:p w14:paraId="0E2285BD" w14:textId="6A0FF464"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75" w:history="1">
            <w:r w:rsidR="00811BCD" w:rsidRPr="00A55265">
              <w:rPr>
                <w:rStyle w:val="Hyperlink"/>
                <w:noProof/>
              </w:rPr>
              <w:t>Values, behaviour, and culture</w:t>
            </w:r>
            <w:r w:rsidR="00811BCD">
              <w:rPr>
                <w:noProof/>
                <w:webHidden/>
              </w:rPr>
              <w:tab/>
            </w:r>
            <w:r w:rsidR="00811BCD">
              <w:rPr>
                <w:noProof/>
                <w:webHidden/>
              </w:rPr>
              <w:fldChar w:fldCharType="begin"/>
            </w:r>
            <w:r w:rsidR="00811BCD">
              <w:rPr>
                <w:noProof/>
                <w:webHidden/>
              </w:rPr>
              <w:instrText xml:space="preserve"> PAGEREF _Toc138342775 \h </w:instrText>
            </w:r>
            <w:r w:rsidR="00811BCD">
              <w:rPr>
                <w:noProof/>
                <w:webHidden/>
              </w:rPr>
            </w:r>
            <w:r w:rsidR="00811BCD">
              <w:rPr>
                <w:noProof/>
                <w:webHidden/>
              </w:rPr>
              <w:fldChar w:fldCharType="separate"/>
            </w:r>
            <w:r w:rsidR="00811BCD">
              <w:rPr>
                <w:noProof/>
                <w:webHidden/>
              </w:rPr>
              <w:t>15</w:t>
            </w:r>
            <w:r w:rsidR="00811BCD">
              <w:rPr>
                <w:noProof/>
                <w:webHidden/>
              </w:rPr>
              <w:fldChar w:fldCharType="end"/>
            </w:r>
          </w:hyperlink>
        </w:p>
        <w:p w14:paraId="5D716705" w14:textId="00AC00D5"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76" w:history="1">
            <w:r w:rsidR="00811BCD" w:rsidRPr="00A55265">
              <w:rPr>
                <w:rStyle w:val="Hyperlink"/>
                <w:noProof/>
              </w:rPr>
              <w:t>Continuous improvement</w:t>
            </w:r>
            <w:r w:rsidR="00811BCD">
              <w:rPr>
                <w:noProof/>
                <w:webHidden/>
              </w:rPr>
              <w:tab/>
            </w:r>
            <w:r w:rsidR="00811BCD">
              <w:rPr>
                <w:noProof/>
                <w:webHidden/>
              </w:rPr>
              <w:fldChar w:fldCharType="begin"/>
            </w:r>
            <w:r w:rsidR="00811BCD">
              <w:rPr>
                <w:noProof/>
                <w:webHidden/>
              </w:rPr>
              <w:instrText xml:space="preserve"> PAGEREF _Toc138342776 \h </w:instrText>
            </w:r>
            <w:r w:rsidR="00811BCD">
              <w:rPr>
                <w:noProof/>
                <w:webHidden/>
              </w:rPr>
            </w:r>
            <w:r w:rsidR="00811BCD">
              <w:rPr>
                <w:noProof/>
                <w:webHidden/>
              </w:rPr>
              <w:fldChar w:fldCharType="separate"/>
            </w:r>
            <w:r w:rsidR="00811BCD">
              <w:rPr>
                <w:noProof/>
                <w:webHidden/>
              </w:rPr>
              <w:t>15</w:t>
            </w:r>
            <w:r w:rsidR="00811BCD">
              <w:rPr>
                <w:noProof/>
                <w:webHidden/>
              </w:rPr>
              <w:fldChar w:fldCharType="end"/>
            </w:r>
          </w:hyperlink>
        </w:p>
        <w:p w14:paraId="628A0FF8" w14:textId="319A6858"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77" w:history="1">
            <w:r w:rsidR="00811BCD" w:rsidRPr="00A55265">
              <w:rPr>
                <w:rStyle w:val="Hyperlink"/>
                <w:noProof/>
              </w:rPr>
              <w:t>Future focus for: Leadership, Culture, and Direction</w:t>
            </w:r>
            <w:r w:rsidR="00811BCD">
              <w:rPr>
                <w:noProof/>
                <w:webHidden/>
              </w:rPr>
              <w:tab/>
            </w:r>
            <w:r w:rsidR="00811BCD">
              <w:rPr>
                <w:noProof/>
                <w:webHidden/>
              </w:rPr>
              <w:fldChar w:fldCharType="begin"/>
            </w:r>
            <w:r w:rsidR="00811BCD">
              <w:rPr>
                <w:noProof/>
                <w:webHidden/>
              </w:rPr>
              <w:instrText xml:space="preserve"> PAGEREF _Toc138342777 \h </w:instrText>
            </w:r>
            <w:r w:rsidR="00811BCD">
              <w:rPr>
                <w:noProof/>
                <w:webHidden/>
              </w:rPr>
            </w:r>
            <w:r w:rsidR="00811BCD">
              <w:rPr>
                <w:noProof/>
                <w:webHidden/>
              </w:rPr>
              <w:fldChar w:fldCharType="separate"/>
            </w:r>
            <w:r w:rsidR="00811BCD">
              <w:rPr>
                <w:noProof/>
                <w:webHidden/>
              </w:rPr>
              <w:t>15</w:t>
            </w:r>
            <w:r w:rsidR="00811BCD">
              <w:rPr>
                <w:noProof/>
                <w:webHidden/>
              </w:rPr>
              <w:fldChar w:fldCharType="end"/>
            </w:r>
          </w:hyperlink>
        </w:p>
        <w:p w14:paraId="65937F2C" w14:textId="7AB6A714"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78" w:history="1">
            <w:r w:rsidR="00811BCD" w:rsidRPr="00A55265">
              <w:rPr>
                <w:rStyle w:val="Hyperlink"/>
                <w:noProof/>
              </w:rPr>
              <w:t>Collaboration and delivery</w:t>
            </w:r>
            <w:r w:rsidR="00811BCD">
              <w:rPr>
                <w:noProof/>
                <w:webHidden/>
              </w:rPr>
              <w:tab/>
            </w:r>
            <w:r w:rsidR="00811BCD">
              <w:rPr>
                <w:noProof/>
                <w:webHidden/>
              </w:rPr>
              <w:fldChar w:fldCharType="begin"/>
            </w:r>
            <w:r w:rsidR="00811BCD">
              <w:rPr>
                <w:noProof/>
                <w:webHidden/>
              </w:rPr>
              <w:instrText xml:space="preserve"> PAGEREF _Toc138342778 \h </w:instrText>
            </w:r>
            <w:r w:rsidR="00811BCD">
              <w:rPr>
                <w:noProof/>
                <w:webHidden/>
              </w:rPr>
            </w:r>
            <w:r w:rsidR="00811BCD">
              <w:rPr>
                <w:noProof/>
                <w:webHidden/>
              </w:rPr>
              <w:fldChar w:fldCharType="separate"/>
            </w:r>
            <w:r w:rsidR="00811BCD">
              <w:rPr>
                <w:noProof/>
                <w:webHidden/>
              </w:rPr>
              <w:t>17</w:t>
            </w:r>
            <w:r w:rsidR="00811BCD">
              <w:rPr>
                <w:noProof/>
                <w:webHidden/>
              </w:rPr>
              <w:fldChar w:fldCharType="end"/>
            </w:r>
          </w:hyperlink>
        </w:p>
        <w:p w14:paraId="6682B245" w14:textId="3A0A2A7C"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79" w:history="1">
            <w:r w:rsidR="00811BCD" w:rsidRPr="00A55265">
              <w:rPr>
                <w:rStyle w:val="Hyperlink"/>
                <w:noProof/>
              </w:rPr>
              <w:t>Customers, clients, and citizens</w:t>
            </w:r>
            <w:r w:rsidR="00811BCD">
              <w:rPr>
                <w:noProof/>
                <w:webHidden/>
              </w:rPr>
              <w:tab/>
            </w:r>
            <w:r w:rsidR="00811BCD">
              <w:rPr>
                <w:noProof/>
                <w:webHidden/>
              </w:rPr>
              <w:fldChar w:fldCharType="begin"/>
            </w:r>
            <w:r w:rsidR="00811BCD">
              <w:rPr>
                <w:noProof/>
                <w:webHidden/>
              </w:rPr>
              <w:instrText xml:space="preserve"> PAGEREF _Toc138342779 \h </w:instrText>
            </w:r>
            <w:r w:rsidR="00811BCD">
              <w:rPr>
                <w:noProof/>
                <w:webHidden/>
              </w:rPr>
            </w:r>
            <w:r w:rsidR="00811BCD">
              <w:rPr>
                <w:noProof/>
                <w:webHidden/>
              </w:rPr>
              <w:fldChar w:fldCharType="separate"/>
            </w:r>
            <w:r w:rsidR="00811BCD">
              <w:rPr>
                <w:noProof/>
                <w:webHidden/>
              </w:rPr>
              <w:t>17</w:t>
            </w:r>
            <w:r w:rsidR="00811BCD">
              <w:rPr>
                <w:noProof/>
                <w:webHidden/>
              </w:rPr>
              <w:fldChar w:fldCharType="end"/>
            </w:r>
          </w:hyperlink>
        </w:p>
        <w:p w14:paraId="3EFDE180" w14:textId="287BCC00"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80" w:history="1">
            <w:r w:rsidR="00811BCD" w:rsidRPr="00A55265">
              <w:rPr>
                <w:rStyle w:val="Hyperlink"/>
                <w:noProof/>
              </w:rPr>
              <w:t>Māori-Crown Relationship</w:t>
            </w:r>
            <w:r w:rsidR="00811BCD">
              <w:rPr>
                <w:noProof/>
                <w:webHidden/>
              </w:rPr>
              <w:tab/>
            </w:r>
            <w:r w:rsidR="00811BCD">
              <w:rPr>
                <w:noProof/>
                <w:webHidden/>
              </w:rPr>
              <w:fldChar w:fldCharType="begin"/>
            </w:r>
            <w:r w:rsidR="00811BCD">
              <w:rPr>
                <w:noProof/>
                <w:webHidden/>
              </w:rPr>
              <w:instrText xml:space="preserve"> PAGEREF _Toc138342780 \h </w:instrText>
            </w:r>
            <w:r w:rsidR="00811BCD">
              <w:rPr>
                <w:noProof/>
                <w:webHidden/>
              </w:rPr>
            </w:r>
            <w:r w:rsidR="00811BCD">
              <w:rPr>
                <w:noProof/>
                <w:webHidden/>
              </w:rPr>
              <w:fldChar w:fldCharType="separate"/>
            </w:r>
            <w:r w:rsidR="00811BCD">
              <w:rPr>
                <w:noProof/>
                <w:webHidden/>
              </w:rPr>
              <w:t>17</w:t>
            </w:r>
            <w:r w:rsidR="00811BCD">
              <w:rPr>
                <w:noProof/>
                <w:webHidden/>
              </w:rPr>
              <w:fldChar w:fldCharType="end"/>
            </w:r>
          </w:hyperlink>
        </w:p>
        <w:p w14:paraId="2CC0BC93" w14:textId="2377662A"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81" w:history="1">
            <w:r w:rsidR="00811BCD" w:rsidRPr="00A55265">
              <w:rPr>
                <w:rStyle w:val="Hyperlink"/>
                <w:noProof/>
              </w:rPr>
              <w:t>Operating model</w:t>
            </w:r>
            <w:r w:rsidR="00811BCD">
              <w:rPr>
                <w:noProof/>
                <w:webHidden/>
              </w:rPr>
              <w:tab/>
            </w:r>
            <w:r w:rsidR="00811BCD">
              <w:rPr>
                <w:noProof/>
                <w:webHidden/>
              </w:rPr>
              <w:fldChar w:fldCharType="begin"/>
            </w:r>
            <w:r w:rsidR="00811BCD">
              <w:rPr>
                <w:noProof/>
                <w:webHidden/>
              </w:rPr>
              <w:instrText xml:space="preserve"> PAGEREF _Toc138342781 \h </w:instrText>
            </w:r>
            <w:r w:rsidR="00811BCD">
              <w:rPr>
                <w:noProof/>
                <w:webHidden/>
              </w:rPr>
            </w:r>
            <w:r w:rsidR="00811BCD">
              <w:rPr>
                <w:noProof/>
                <w:webHidden/>
              </w:rPr>
              <w:fldChar w:fldCharType="separate"/>
            </w:r>
            <w:r w:rsidR="00811BCD">
              <w:rPr>
                <w:noProof/>
                <w:webHidden/>
              </w:rPr>
              <w:t>17</w:t>
            </w:r>
            <w:r w:rsidR="00811BCD">
              <w:rPr>
                <w:noProof/>
                <w:webHidden/>
              </w:rPr>
              <w:fldChar w:fldCharType="end"/>
            </w:r>
          </w:hyperlink>
        </w:p>
        <w:p w14:paraId="790F1B68" w14:textId="39B245DC"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82" w:history="1">
            <w:r w:rsidR="00811BCD" w:rsidRPr="00A55265">
              <w:rPr>
                <w:rStyle w:val="Hyperlink"/>
                <w:noProof/>
              </w:rPr>
              <w:t>Partnerships and external engagement</w:t>
            </w:r>
            <w:r w:rsidR="00811BCD">
              <w:rPr>
                <w:noProof/>
                <w:webHidden/>
              </w:rPr>
              <w:tab/>
            </w:r>
            <w:r w:rsidR="00811BCD">
              <w:rPr>
                <w:noProof/>
                <w:webHidden/>
              </w:rPr>
              <w:fldChar w:fldCharType="begin"/>
            </w:r>
            <w:r w:rsidR="00811BCD">
              <w:rPr>
                <w:noProof/>
                <w:webHidden/>
              </w:rPr>
              <w:instrText xml:space="preserve"> PAGEREF _Toc138342782 \h </w:instrText>
            </w:r>
            <w:r w:rsidR="00811BCD">
              <w:rPr>
                <w:noProof/>
                <w:webHidden/>
              </w:rPr>
            </w:r>
            <w:r w:rsidR="00811BCD">
              <w:rPr>
                <w:noProof/>
                <w:webHidden/>
              </w:rPr>
              <w:fldChar w:fldCharType="separate"/>
            </w:r>
            <w:r w:rsidR="00811BCD">
              <w:rPr>
                <w:noProof/>
                <w:webHidden/>
              </w:rPr>
              <w:t>17</w:t>
            </w:r>
            <w:r w:rsidR="00811BCD">
              <w:rPr>
                <w:noProof/>
                <w:webHidden/>
              </w:rPr>
              <w:fldChar w:fldCharType="end"/>
            </w:r>
          </w:hyperlink>
        </w:p>
        <w:p w14:paraId="539B53F9" w14:textId="01EB14CF"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83" w:history="1">
            <w:r w:rsidR="00811BCD" w:rsidRPr="00A55265">
              <w:rPr>
                <w:rStyle w:val="Hyperlink"/>
                <w:noProof/>
              </w:rPr>
              <w:t>Future focus for: Collaboration and delivery</w:t>
            </w:r>
            <w:r w:rsidR="00811BCD">
              <w:rPr>
                <w:noProof/>
                <w:webHidden/>
              </w:rPr>
              <w:tab/>
            </w:r>
            <w:r w:rsidR="00811BCD">
              <w:rPr>
                <w:noProof/>
                <w:webHidden/>
              </w:rPr>
              <w:fldChar w:fldCharType="begin"/>
            </w:r>
            <w:r w:rsidR="00811BCD">
              <w:rPr>
                <w:noProof/>
                <w:webHidden/>
              </w:rPr>
              <w:instrText xml:space="preserve"> PAGEREF _Toc138342783 \h </w:instrText>
            </w:r>
            <w:r w:rsidR="00811BCD">
              <w:rPr>
                <w:noProof/>
                <w:webHidden/>
              </w:rPr>
            </w:r>
            <w:r w:rsidR="00811BCD">
              <w:rPr>
                <w:noProof/>
                <w:webHidden/>
              </w:rPr>
              <w:fldChar w:fldCharType="separate"/>
            </w:r>
            <w:r w:rsidR="00811BCD">
              <w:rPr>
                <w:noProof/>
                <w:webHidden/>
              </w:rPr>
              <w:t>17</w:t>
            </w:r>
            <w:r w:rsidR="00811BCD">
              <w:rPr>
                <w:noProof/>
                <w:webHidden/>
              </w:rPr>
              <w:fldChar w:fldCharType="end"/>
            </w:r>
          </w:hyperlink>
        </w:p>
        <w:p w14:paraId="08F16694" w14:textId="2FDA08D0"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84" w:history="1">
            <w:r w:rsidR="00811BCD" w:rsidRPr="00A55265">
              <w:rPr>
                <w:rStyle w:val="Hyperlink"/>
                <w:noProof/>
              </w:rPr>
              <w:t>Workforce</w:t>
            </w:r>
            <w:r w:rsidR="00811BCD">
              <w:rPr>
                <w:noProof/>
                <w:webHidden/>
              </w:rPr>
              <w:tab/>
            </w:r>
            <w:r w:rsidR="00811BCD">
              <w:rPr>
                <w:noProof/>
                <w:webHidden/>
              </w:rPr>
              <w:fldChar w:fldCharType="begin"/>
            </w:r>
            <w:r w:rsidR="00811BCD">
              <w:rPr>
                <w:noProof/>
                <w:webHidden/>
              </w:rPr>
              <w:instrText xml:space="preserve"> PAGEREF _Toc138342784 \h </w:instrText>
            </w:r>
            <w:r w:rsidR="00811BCD">
              <w:rPr>
                <w:noProof/>
                <w:webHidden/>
              </w:rPr>
            </w:r>
            <w:r w:rsidR="00811BCD">
              <w:rPr>
                <w:noProof/>
                <w:webHidden/>
              </w:rPr>
              <w:fldChar w:fldCharType="separate"/>
            </w:r>
            <w:r w:rsidR="00811BCD">
              <w:rPr>
                <w:noProof/>
                <w:webHidden/>
              </w:rPr>
              <w:t>19</w:t>
            </w:r>
            <w:r w:rsidR="00811BCD">
              <w:rPr>
                <w:noProof/>
                <w:webHidden/>
              </w:rPr>
              <w:fldChar w:fldCharType="end"/>
            </w:r>
          </w:hyperlink>
        </w:p>
        <w:p w14:paraId="2FF8FD8E" w14:textId="7104802A"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85" w:history="1">
            <w:r w:rsidR="00811BCD" w:rsidRPr="00A55265">
              <w:rPr>
                <w:rStyle w:val="Hyperlink"/>
                <w:noProof/>
              </w:rPr>
              <w:t>Workforce development</w:t>
            </w:r>
            <w:r w:rsidR="00811BCD">
              <w:rPr>
                <w:noProof/>
                <w:webHidden/>
              </w:rPr>
              <w:tab/>
            </w:r>
            <w:r w:rsidR="00811BCD">
              <w:rPr>
                <w:noProof/>
                <w:webHidden/>
              </w:rPr>
              <w:fldChar w:fldCharType="begin"/>
            </w:r>
            <w:r w:rsidR="00811BCD">
              <w:rPr>
                <w:noProof/>
                <w:webHidden/>
              </w:rPr>
              <w:instrText xml:space="preserve"> PAGEREF _Toc138342785 \h </w:instrText>
            </w:r>
            <w:r w:rsidR="00811BCD">
              <w:rPr>
                <w:noProof/>
                <w:webHidden/>
              </w:rPr>
            </w:r>
            <w:r w:rsidR="00811BCD">
              <w:rPr>
                <w:noProof/>
                <w:webHidden/>
              </w:rPr>
              <w:fldChar w:fldCharType="separate"/>
            </w:r>
            <w:r w:rsidR="00811BCD">
              <w:rPr>
                <w:noProof/>
                <w:webHidden/>
              </w:rPr>
              <w:t>19</w:t>
            </w:r>
            <w:r w:rsidR="00811BCD">
              <w:rPr>
                <w:noProof/>
                <w:webHidden/>
              </w:rPr>
              <w:fldChar w:fldCharType="end"/>
            </w:r>
          </w:hyperlink>
        </w:p>
        <w:p w14:paraId="7E23F67E" w14:textId="6D9EA5BE"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86" w:history="1">
            <w:r w:rsidR="00811BCD" w:rsidRPr="00A55265">
              <w:rPr>
                <w:rStyle w:val="Hyperlink"/>
                <w:noProof/>
              </w:rPr>
              <w:t>Performance focus</w:t>
            </w:r>
            <w:r w:rsidR="00811BCD">
              <w:rPr>
                <w:noProof/>
                <w:webHidden/>
              </w:rPr>
              <w:tab/>
            </w:r>
            <w:r w:rsidR="00811BCD">
              <w:rPr>
                <w:noProof/>
                <w:webHidden/>
              </w:rPr>
              <w:fldChar w:fldCharType="begin"/>
            </w:r>
            <w:r w:rsidR="00811BCD">
              <w:rPr>
                <w:noProof/>
                <w:webHidden/>
              </w:rPr>
              <w:instrText xml:space="preserve"> PAGEREF _Toc138342786 \h </w:instrText>
            </w:r>
            <w:r w:rsidR="00811BCD">
              <w:rPr>
                <w:noProof/>
                <w:webHidden/>
              </w:rPr>
            </w:r>
            <w:r w:rsidR="00811BCD">
              <w:rPr>
                <w:noProof/>
                <w:webHidden/>
              </w:rPr>
              <w:fldChar w:fldCharType="separate"/>
            </w:r>
            <w:r w:rsidR="00811BCD">
              <w:rPr>
                <w:noProof/>
                <w:webHidden/>
              </w:rPr>
              <w:t>19</w:t>
            </w:r>
            <w:r w:rsidR="00811BCD">
              <w:rPr>
                <w:noProof/>
                <w:webHidden/>
              </w:rPr>
              <w:fldChar w:fldCharType="end"/>
            </w:r>
          </w:hyperlink>
        </w:p>
        <w:p w14:paraId="44B42BAC" w14:textId="3D461F6A"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87" w:history="1">
            <w:r w:rsidR="00811BCD" w:rsidRPr="00A55265">
              <w:rPr>
                <w:rStyle w:val="Hyperlink"/>
                <w:noProof/>
              </w:rPr>
              <w:t>Workforce engagement</w:t>
            </w:r>
            <w:r w:rsidR="00811BCD">
              <w:rPr>
                <w:noProof/>
                <w:webHidden/>
              </w:rPr>
              <w:tab/>
            </w:r>
            <w:r w:rsidR="00811BCD">
              <w:rPr>
                <w:noProof/>
                <w:webHidden/>
              </w:rPr>
              <w:fldChar w:fldCharType="begin"/>
            </w:r>
            <w:r w:rsidR="00811BCD">
              <w:rPr>
                <w:noProof/>
                <w:webHidden/>
              </w:rPr>
              <w:instrText xml:space="preserve"> PAGEREF _Toc138342787 \h </w:instrText>
            </w:r>
            <w:r w:rsidR="00811BCD">
              <w:rPr>
                <w:noProof/>
                <w:webHidden/>
              </w:rPr>
            </w:r>
            <w:r w:rsidR="00811BCD">
              <w:rPr>
                <w:noProof/>
                <w:webHidden/>
              </w:rPr>
              <w:fldChar w:fldCharType="separate"/>
            </w:r>
            <w:r w:rsidR="00811BCD">
              <w:rPr>
                <w:noProof/>
                <w:webHidden/>
              </w:rPr>
              <w:t>19</w:t>
            </w:r>
            <w:r w:rsidR="00811BCD">
              <w:rPr>
                <w:noProof/>
                <w:webHidden/>
              </w:rPr>
              <w:fldChar w:fldCharType="end"/>
            </w:r>
          </w:hyperlink>
        </w:p>
        <w:p w14:paraId="4EFC2E8A" w14:textId="44A4B0C2"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88" w:history="1">
            <w:r w:rsidR="00811BCD" w:rsidRPr="00A55265">
              <w:rPr>
                <w:rStyle w:val="Hyperlink"/>
                <w:noProof/>
              </w:rPr>
              <w:t>Future focus for: Workforce</w:t>
            </w:r>
            <w:r w:rsidR="00811BCD">
              <w:rPr>
                <w:noProof/>
                <w:webHidden/>
              </w:rPr>
              <w:tab/>
            </w:r>
            <w:r w:rsidR="00811BCD">
              <w:rPr>
                <w:noProof/>
                <w:webHidden/>
              </w:rPr>
              <w:fldChar w:fldCharType="begin"/>
            </w:r>
            <w:r w:rsidR="00811BCD">
              <w:rPr>
                <w:noProof/>
                <w:webHidden/>
              </w:rPr>
              <w:instrText xml:space="preserve"> PAGEREF _Toc138342788 \h </w:instrText>
            </w:r>
            <w:r w:rsidR="00811BCD">
              <w:rPr>
                <w:noProof/>
                <w:webHidden/>
              </w:rPr>
            </w:r>
            <w:r w:rsidR="00811BCD">
              <w:rPr>
                <w:noProof/>
                <w:webHidden/>
              </w:rPr>
              <w:fldChar w:fldCharType="separate"/>
            </w:r>
            <w:r w:rsidR="00811BCD">
              <w:rPr>
                <w:noProof/>
                <w:webHidden/>
              </w:rPr>
              <w:t>19</w:t>
            </w:r>
            <w:r w:rsidR="00811BCD">
              <w:rPr>
                <w:noProof/>
                <w:webHidden/>
              </w:rPr>
              <w:fldChar w:fldCharType="end"/>
            </w:r>
          </w:hyperlink>
        </w:p>
        <w:p w14:paraId="3B9241CB" w14:textId="71F02A7F" w:rsidR="00811BCD" w:rsidRDefault="00000000">
          <w:pPr>
            <w:pStyle w:val="TOC2"/>
            <w:tabs>
              <w:tab w:val="right" w:leader="dot" w:pos="9016"/>
            </w:tabs>
            <w:rPr>
              <w:rFonts w:eastAsiaTheme="minorEastAsia" w:cstheme="minorBidi"/>
              <w:b w:val="0"/>
              <w:bCs w:val="0"/>
              <w:noProof/>
              <w:kern w:val="2"/>
              <w:lang w:val="en-US"/>
              <w14:ligatures w14:val="standardContextual"/>
            </w:rPr>
          </w:pPr>
          <w:hyperlink w:anchor="_Toc138342789" w:history="1">
            <w:r w:rsidR="00811BCD" w:rsidRPr="00A55265">
              <w:rPr>
                <w:rStyle w:val="Hyperlink"/>
                <w:noProof/>
              </w:rPr>
              <w:t>Public finance and resource management</w:t>
            </w:r>
            <w:r w:rsidR="00811BCD">
              <w:rPr>
                <w:noProof/>
                <w:webHidden/>
              </w:rPr>
              <w:tab/>
            </w:r>
            <w:r w:rsidR="00811BCD">
              <w:rPr>
                <w:noProof/>
                <w:webHidden/>
              </w:rPr>
              <w:fldChar w:fldCharType="begin"/>
            </w:r>
            <w:r w:rsidR="00811BCD">
              <w:rPr>
                <w:noProof/>
                <w:webHidden/>
              </w:rPr>
              <w:instrText xml:space="preserve"> PAGEREF _Toc138342789 \h </w:instrText>
            </w:r>
            <w:r w:rsidR="00811BCD">
              <w:rPr>
                <w:noProof/>
                <w:webHidden/>
              </w:rPr>
            </w:r>
            <w:r w:rsidR="00811BCD">
              <w:rPr>
                <w:noProof/>
                <w:webHidden/>
              </w:rPr>
              <w:fldChar w:fldCharType="separate"/>
            </w:r>
            <w:r w:rsidR="00811BCD">
              <w:rPr>
                <w:noProof/>
                <w:webHidden/>
              </w:rPr>
              <w:t>20</w:t>
            </w:r>
            <w:r w:rsidR="00811BCD">
              <w:rPr>
                <w:noProof/>
                <w:webHidden/>
              </w:rPr>
              <w:fldChar w:fldCharType="end"/>
            </w:r>
          </w:hyperlink>
        </w:p>
        <w:p w14:paraId="74F2E488" w14:textId="3EA6F37C"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90" w:history="1">
            <w:r w:rsidR="00811BCD" w:rsidRPr="00A55265">
              <w:rPr>
                <w:rStyle w:val="Hyperlink"/>
                <w:noProof/>
              </w:rPr>
              <w:t>Investment and asset management</w:t>
            </w:r>
            <w:r w:rsidR="00811BCD">
              <w:rPr>
                <w:noProof/>
                <w:webHidden/>
              </w:rPr>
              <w:tab/>
            </w:r>
            <w:r w:rsidR="00811BCD">
              <w:rPr>
                <w:noProof/>
                <w:webHidden/>
              </w:rPr>
              <w:fldChar w:fldCharType="begin"/>
            </w:r>
            <w:r w:rsidR="00811BCD">
              <w:rPr>
                <w:noProof/>
                <w:webHidden/>
              </w:rPr>
              <w:instrText xml:space="preserve"> PAGEREF _Toc138342790 \h </w:instrText>
            </w:r>
            <w:r w:rsidR="00811BCD">
              <w:rPr>
                <w:noProof/>
                <w:webHidden/>
              </w:rPr>
            </w:r>
            <w:r w:rsidR="00811BCD">
              <w:rPr>
                <w:noProof/>
                <w:webHidden/>
              </w:rPr>
              <w:fldChar w:fldCharType="separate"/>
            </w:r>
            <w:r w:rsidR="00811BCD">
              <w:rPr>
                <w:noProof/>
                <w:webHidden/>
              </w:rPr>
              <w:t>20</w:t>
            </w:r>
            <w:r w:rsidR="00811BCD">
              <w:rPr>
                <w:noProof/>
                <w:webHidden/>
              </w:rPr>
              <w:fldChar w:fldCharType="end"/>
            </w:r>
          </w:hyperlink>
        </w:p>
        <w:p w14:paraId="253622CE" w14:textId="6F2F4940"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91" w:history="1">
            <w:r w:rsidR="00811BCD" w:rsidRPr="00A55265">
              <w:rPr>
                <w:rStyle w:val="Hyperlink"/>
                <w:noProof/>
              </w:rPr>
              <w:t>Data and technology</w:t>
            </w:r>
            <w:r w:rsidR="00811BCD">
              <w:rPr>
                <w:noProof/>
                <w:webHidden/>
              </w:rPr>
              <w:tab/>
            </w:r>
            <w:r w:rsidR="00811BCD">
              <w:rPr>
                <w:noProof/>
                <w:webHidden/>
              </w:rPr>
              <w:fldChar w:fldCharType="begin"/>
            </w:r>
            <w:r w:rsidR="00811BCD">
              <w:rPr>
                <w:noProof/>
                <w:webHidden/>
              </w:rPr>
              <w:instrText xml:space="preserve"> PAGEREF _Toc138342791 \h </w:instrText>
            </w:r>
            <w:r w:rsidR="00811BCD">
              <w:rPr>
                <w:noProof/>
                <w:webHidden/>
              </w:rPr>
            </w:r>
            <w:r w:rsidR="00811BCD">
              <w:rPr>
                <w:noProof/>
                <w:webHidden/>
              </w:rPr>
              <w:fldChar w:fldCharType="separate"/>
            </w:r>
            <w:r w:rsidR="00811BCD">
              <w:rPr>
                <w:noProof/>
                <w:webHidden/>
              </w:rPr>
              <w:t>20</w:t>
            </w:r>
            <w:r w:rsidR="00811BCD">
              <w:rPr>
                <w:noProof/>
                <w:webHidden/>
              </w:rPr>
              <w:fldChar w:fldCharType="end"/>
            </w:r>
          </w:hyperlink>
        </w:p>
        <w:p w14:paraId="28E1F3CE" w14:textId="20A2696E"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92" w:history="1">
            <w:r w:rsidR="00811BCD" w:rsidRPr="00A55265">
              <w:rPr>
                <w:rStyle w:val="Hyperlink"/>
                <w:noProof/>
              </w:rPr>
              <w:t>Public finance management</w:t>
            </w:r>
            <w:r w:rsidR="00811BCD">
              <w:rPr>
                <w:noProof/>
                <w:webHidden/>
              </w:rPr>
              <w:tab/>
            </w:r>
            <w:r w:rsidR="00811BCD">
              <w:rPr>
                <w:noProof/>
                <w:webHidden/>
              </w:rPr>
              <w:fldChar w:fldCharType="begin"/>
            </w:r>
            <w:r w:rsidR="00811BCD">
              <w:rPr>
                <w:noProof/>
                <w:webHidden/>
              </w:rPr>
              <w:instrText xml:space="preserve"> PAGEREF _Toc138342792 \h </w:instrText>
            </w:r>
            <w:r w:rsidR="00811BCD">
              <w:rPr>
                <w:noProof/>
                <w:webHidden/>
              </w:rPr>
            </w:r>
            <w:r w:rsidR="00811BCD">
              <w:rPr>
                <w:noProof/>
                <w:webHidden/>
              </w:rPr>
              <w:fldChar w:fldCharType="separate"/>
            </w:r>
            <w:r w:rsidR="00811BCD">
              <w:rPr>
                <w:noProof/>
                <w:webHidden/>
              </w:rPr>
              <w:t>20</w:t>
            </w:r>
            <w:r w:rsidR="00811BCD">
              <w:rPr>
                <w:noProof/>
                <w:webHidden/>
              </w:rPr>
              <w:fldChar w:fldCharType="end"/>
            </w:r>
          </w:hyperlink>
        </w:p>
        <w:p w14:paraId="7F52FDCC" w14:textId="12A83045"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93" w:history="1">
            <w:r w:rsidR="00811BCD" w:rsidRPr="00A55265">
              <w:rPr>
                <w:rStyle w:val="Hyperlink"/>
                <w:noProof/>
              </w:rPr>
              <w:t>Risk and assurance</w:t>
            </w:r>
            <w:r w:rsidR="00811BCD">
              <w:rPr>
                <w:noProof/>
                <w:webHidden/>
              </w:rPr>
              <w:tab/>
            </w:r>
            <w:r w:rsidR="00811BCD">
              <w:rPr>
                <w:noProof/>
                <w:webHidden/>
              </w:rPr>
              <w:fldChar w:fldCharType="begin"/>
            </w:r>
            <w:r w:rsidR="00811BCD">
              <w:rPr>
                <w:noProof/>
                <w:webHidden/>
              </w:rPr>
              <w:instrText xml:space="preserve"> PAGEREF _Toc138342793 \h </w:instrText>
            </w:r>
            <w:r w:rsidR="00811BCD">
              <w:rPr>
                <w:noProof/>
                <w:webHidden/>
              </w:rPr>
            </w:r>
            <w:r w:rsidR="00811BCD">
              <w:rPr>
                <w:noProof/>
                <w:webHidden/>
              </w:rPr>
              <w:fldChar w:fldCharType="separate"/>
            </w:r>
            <w:r w:rsidR="00811BCD">
              <w:rPr>
                <w:noProof/>
                <w:webHidden/>
              </w:rPr>
              <w:t>20</w:t>
            </w:r>
            <w:r w:rsidR="00811BCD">
              <w:rPr>
                <w:noProof/>
                <w:webHidden/>
              </w:rPr>
              <w:fldChar w:fldCharType="end"/>
            </w:r>
          </w:hyperlink>
        </w:p>
        <w:p w14:paraId="2DDF84C1" w14:textId="57DF6B27" w:rsidR="00811BCD" w:rsidRDefault="00000000">
          <w:pPr>
            <w:pStyle w:val="TOC3"/>
            <w:tabs>
              <w:tab w:val="right" w:leader="dot" w:pos="9016"/>
            </w:tabs>
            <w:rPr>
              <w:rFonts w:eastAsiaTheme="minorEastAsia" w:cstheme="minorBidi"/>
              <w:noProof/>
              <w:kern w:val="2"/>
              <w:sz w:val="22"/>
              <w:szCs w:val="22"/>
              <w:lang w:val="en-US"/>
              <w14:ligatures w14:val="standardContextual"/>
            </w:rPr>
          </w:pPr>
          <w:hyperlink w:anchor="_Toc138342794" w:history="1">
            <w:r w:rsidR="00811BCD" w:rsidRPr="00A55265">
              <w:rPr>
                <w:rStyle w:val="Hyperlink"/>
                <w:noProof/>
              </w:rPr>
              <w:t>Future focus for: Public finance and resource management</w:t>
            </w:r>
            <w:r w:rsidR="00811BCD">
              <w:rPr>
                <w:noProof/>
                <w:webHidden/>
              </w:rPr>
              <w:tab/>
            </w:r>
            <w:r w:rsidR="00811BCD">
              <w:rPr>
                <w:noProof/>
                <w:webHidden/>
              </w:rPr>
              <w:fldChar w:fldCharType="begin"/>
            </w:r>
            <w:r w:rsidR="00811BCD">
              <w:rPr>
                <w:noProof/>
                <w:webHidden/>
              </w:rPr>
              <w:instrText xml:space="preserve"> PAGEREF _Toc138342794 \h </w:instrText>
            </w:r>
            <w:r w:rsidR="00811BCD">
              <w:rPr>
                <w:noProof/>
                <w:webHidden/>
              </w:rPr>
            </w:r>
            <w:r w:rsidR="00811BCD">
              <w:rPr>
                <w:noProof/>
                <w:webHidden/>
              </w:rPr>
              <w:fldChar w:fldCharType="separate"/>
            </w:r>
            <w:r w:rsidR="00811BCD">
              <w:rPr>
                <w:noProof/>
                <w:webHidden/>
              </w:rPr>
              <w:t>20</w:t>
            </w:r>
            <w:r w:rsidR="00811BCD">
              <w:rPr>
                <w:noProof/>
                <w:webHidden/>
              </w:rPr>
              <w:fldChar w:fldCharType="end"/>
            </w:r>
          </w:hyperlink>
        </w:p>
        <w:p w14:paraId="72F4AD83" w14:textId="67ACC0E1"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95" w:history="1">
            <w:r w:rsidR="00811BCD" w:rsidRPr="00A55265">
              <w:rPr>
                <w:rStyle w:val="Hyperlink"/>
                <w:noProof/>
                <w:lang w:eastAsia="en-AU"/>
              </w:rPr>
              <w:t>Appendix One – About [AGENCY NAME]</w:t>
            </w:r>
            <w:r w:rsidR="00811BCD">
              <w:rPr>
                <w:noProof/>
                <w:webHidden/>
              </w:rPr>
              <w:tab/>
            </w:r>
            <w:r w:rsidR="00811BCD">
              <w:rPr>
                <w:noProof/>
                <w:webHidden/>
              </w:rPr>
              <w:fldChar w:fldCharType="begin"/>
            </w:r>
            <w:r w:rsidR="00811BCD">
              <w:rPr>
                <w:noProof/>
                <w:webHidden/>
              </w:rPr>
              <w:instrText xml:space="preserve"> PAGEREF _Toc138342795 \h </w:instrText>
            </w:r>
            <w:r w:rsidR="00811BCD">
              <w:rPr>
                <w:noProof/>
                <w:webHidden/>
              </w:rPr>
            </w:r>
            <w:r w:rsidR="00811BCD">
              <w:rPr>
                <w:noProof/>
                <w:webHidden/>
              </w:rPr>
              <w:fldChar w:fldCharType="separate"/>
            </w:r>
            <w:r w:rsidR="00811BCD">
              <w:rPr>
                <w:noProof/>
                <w:webHidden/>
              </w:rPr>
              <w:t>22</w:t>
            </w:r>
            <w:r w:rsidR="00811BCD">
              <w:rPr>
                <w:noProof/>
                <w:webHidden/>
              </w:rPr>
              <w:fldChar w:fldCharType="end"/>
            </w:r>
          </w:hyperlink>
        </w:p>
        <w:p w14:paraId="2FB16CC8" w14:textId="0D9E501D"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96" w:history="1">
            <w:r w:rsidR="00811BCD" w:rsidRPr="00A55265">
              <w:rPr>
                <w:rStyle w:val="Hyperlink"/>
                <w:noProof/>
              </w:rPr>
              <w:t>Appendix Two - Agency Capability Model Overview</w:t>
            </w:r>
            <w:r w:rsidR="00811BCD">
              <w:rPr>
                <w:noProof/>
                <w:webHidden/>
              </w:rPr>
              <w:tab/>
            </w:r>
            <w:r w:rsidR="00811BCD">
              <w:rPr>
                <w:noProof/>
                <w:webHidden/>
              </w:rPr>
              <w:fldChar w:fldCharType="begin"/>
            </w:r>
            <w:r w:rsidR="00811BCD">
              <w:rPr>
                <w:noProof/>
                <w:webHidden/>
              </w:rPr>
              <w:instrText xml:space="preserve"> PAGEREF _Toc138342796 \h </w:instrText>
            </w:r>
            <w:r w:rsidR="00811BCD">
              <w:rPr>
                <w:noProof/>
                <w:webHidden/>
              </w:rPr>
            </w:r>
            <w:r w:rsidR="00811BCD">
              <w:rPr>
                <w:noProof/>
                <w:webHidden/>
              </w:rPr>
              <w:fldChar w:fldCharType="separate"/>
            </w:r>
            <w:r w:rsidR="00811BCD">
              <w:rPr>
                <w:noProof/>
                <w:webHidden/>
              </w:rPr>
              <w:t>23</w:t>
            </w:r>
            <w:r w:rsidR="00811BCD">
              <w:rPr>
                <w:noProof/>
                <w:webHidden/>
              </w:rPr>
              <w:fldChar w:fldCharType="end"/>
            </w:r>
          </w:hyperlink>
        </w:p>
        <w:p w14:paraId="44A7079A" w14:textId="1408DF57" w:rsidR="00811BCD" w:rsidRDefault="00000000">
          <w:pPr>
            <w:pStyle w:val="TOC1"/>
            <w:tabs>
              <w:tab w:val="right" w:leader="dot" w:pos="9016"/>
            </w:tabs>
            <w:rPr>
              <w:rFonts w:eastAsiaTheme="minorEastAsia" w:cstheme="minorBidi"/>
              <w:b w:val="0"/>
              <w:bCs w:val="0"/>
              <w:i w:val="0"/>
              <w:iCs w:val="0"/>
              <w:noProof/>
              <w:kern w:val="2"/>
              <w:sz w:val="22"/>
              <w:szCs w:val="22"/>
              <w:lang w:val="en-US"/>
              <w14:ligatures w14:val="standardContextual"/>
            </w:rPr>
          </w:pPr>
          <w:hyperlink w:anchor="_Toc138342797" w:history="1">
            <w:r w:rsidR="00811BCD" w:rsidRPr="00A55265">
              <w:rPr>
                <w:rStyle w:val="Hyperlink"/>
                <w:noProof/>
              </w:rPr>
              <w:t>Appendix Three – Capability Ratings</w:t>
            </w:r>
            <w:r w:rsidR="00811BCD">
              <w:rPr>
                <w:noProof/>
                <w:webHidden/>
              </w:rPr>
              <w:tab/>
            </w:r>
            <w:r w:rsidR="00811BCD">
              <w:rPr>
                <w:noProof/>
                <w:webHidden/>
              </w:rPr>
              <w:fldChar w:fldCharType="begin"/>
            </w:r>
            <w:r w:rsidR="00811BCD">
              <w:rPr>
                <w:noProof/>
                <w:webHidden/>
              </w:rPr>
              <w:instrText xml:space="preserve"> PAGEREF _Toc138342797 \h </w:instrText>
            </w:r>
            <w:r w:rsidR="00811BCD">
              <w:rPr>
                <w:noProof/>
                <w:webHidden/>
              </w:rPr>
            </w:r>
            <w:r w:rsidR="00811BCD">
              <w:rPr>
                <w:noProof/>
                <w:webHidden/>
              </w:rPr>
              <w:fldChar w:fldCharType="separate"/>
            </w:r>
            <w:r w:rsidR="00811BCD">
              <w:rPr>
                <w:noProof/>
                <w:webHidden/>
              </w:rPr>
              <w:t>25</w:t>
            </w:r>
            <w:r w:rsidR="00811BCD">
              <w:rPr>
                <w:noProof/>
                <w:webHidden/>
              </w:rPr>
              <w:fldChar w:fldCharType="end"/>
            </w:r>
          </w:hyperlink>
        </w:p>
        <w:p w14:paraId="69FE43C1" w14:textId="56DB7BB5" w:rsidR="002E6EAD" w:rsidRDefault="002E6EAD" w:rsidP="00D07C39">
          <w:r>
            <w:rPr>
              <w:b/>
              <w:bCs/>
              <w:noProof/>
            </w:rPr>
            <w:fldChar w:fldCharType="end"/>
          </w:r>
        </w:p>
      </w:sdtContent>
    </w:sdt>
    <w:p w14:paraId="198AC695" w14:textId="77777777" w:rsidR="002E6EAD" w:rsidRDefault="002E6EAD" w:rsidP="00D07C39"/>
    <w:p w14:paraId="1D1027DC" w14:textId="27BB2A4C" w:rsidR="002110EA" w:rsidRDefault="002110EA" w:rsidP="00D07C39">
      <w:bookmarkStart w:id="4" w:name="_Toc94534118"/>
      <w:r>
        <w:br w:type="page"/>
      </w:r>
    </w:p>
    <w:p w14:paraId="495F1B32" w14:textId="27BB2A4C" w:rsidR="00CA7389" w:rsidRPr="00074D02" w:rsidRDefault="007B6605" w:rsidP="009F37B5">
      <w:pPr>
        <w:pStyle w:val="SectionHeader"/>
      </w:pPr>
      <w:bookmarkStart w:id="5" w:name="_Toc138342740"/>
      <w:r w:rsidRPr="00074D02">
        <w:lastRenderedPageBreak/>
        <w:t xml:space="preserve">Self-Review </w:t>
      </w:r>
      <w:r w:rsidR="00074D02">
        <w:t>Team’s Acknowledgment</w:t>
      </w:r>
      <w:bookmarkEnd w:id="5"/>
      <w:r w:rsidR="00074D02">
        <w:t xml:space="preserve"> </w:t>
      </w:r>
    </w:p>
    <w:p w14:paraId="6BF9FB9B" w14:textId="77777777" w:rsidR="00CA7389" w:rsidRDefault="00CA7389" w:rsidP="00D07C39"/>
    <w:p w14:paraId="4D47E090" w14:textId="77777777" w:rsidR="00244576" w:rsidRPr="009F37B5" w:rsidRDefault="00244576" w:rsidP="00D07C39">
      <w:pPr>
        <w:rPr>
          <w:color w:val="808080" w:themeColor="background1" w:themeShade="80"/>
          <w:lang w:val="en-AU"/>
        </w:rPr>
      </w:pPr>
      <w:r w:rsidRPr="009F37B5">
        <w:rPr>
          <w:color w:val="808080" w:themeColor="background1" w:themeShade="80"/>
          <w:lang w:val="en-AU"/>
        </w:rPr>
        <w:t xml:space="preserve">Example: </w:t>
      </w:r>
    </w:p>
    <w:p w14:paraId="597ECBFA" w14:textId="35AA0E0B" w:rsidR="00244576" w:rsidRPr="009F37B5" w:rsidRDefault="00244576" w:rsidP="00D07C39">
      <w:pPr>
        <w:rPr>
          <w:color w:val="808080" w:themeColor="background1" w:themeShade="80"/>
          <w:lang w:val="en-AU"/>
        </w:rPr>
      </w:pPr>
      <w:r w:rsidRPr="009F37B5">
        <w:rPr>
          <w:color w:val="808080" w:themeColor="background1" w:themeShade="80"/>
          <w:lang w:val="en-AU"/>
        </w:rPr>
        <w:t>As the Self-</w:t>
      </w:r>
      <w:r w:rsidR="009F37B5">
        <w:rPr>
          <w:color w:val="808080" w:themeColor="background1" w:themeShade="80"/>
          <w:lang w:val="en-AU"/>
        </w:rPr>
        <w:t>R</w:t>
      </w:r>
      <w:r w:rsidRPr="009F37B5">
        <w:rPr>
          <w:color w:val="808080" w:themeColor="background1" w:themeShade="80"/>
          <w:lang w:val="en-AU"/>
        </w:rPr>
        <w:t xml:space="preserve">eview team for the </w:t>
      </w:r>
      <w:r w:rsidR="009F37B5">
        <w:rPr>
          <w:color w:val="808080" w:themeColor="background1" w:themeShade="80"/>
          <w:lang w:val="en-AU"/>
        </w:rPr>
        <w:t>[agency]</w:t>
      </w:r>
      <w:r w:rsidRPr="009F37B5">
        <w:rPr>
          <w:color w:val="808080" w:themeColor="background1" w:themeShade="80"/>
          <w:lang w:val="en-AU"/>
        </w:rPr>
        <w:t xml:space="preserve"> we would like to acknowledge the thoughtful and generous input made by staff and the Senior Executive Team.</w:t>
      </w:r>
    </w:p>
    <w:p w14:paraId="70642396" w14:textId="77777777" w:rsidR="00244576" w:rsidRPr="009F37B5" w:rsidRDefault="00244576" w:rsidP="00D07C39">
      <w:pPr>
        <w:rPr>
          <w:color w:val="808080" w:themeColor="background1" w:themeShade="80"/>
          <w:lang w:val="en-AU"/>
        </w:rPr>
      </w:pPr>
      <w:r w:rsidRPr="009F37B5">
        <w:rPr>
          <w:color w:val="808080" w:themeColor="background1" w:themeShade="80"/>
          <w:lang w:val="en-AU"/>
        </w:rPr>
        <w:t>&lt;If applicable, indicate how key conflicts of interest were managed&gt;</w:t>
      </w:r>
    </w:p>
    <w:p w14:paraId="371463B2" w14:textId="77777777" w:rsidR="00244576" w:rsidRPr="00932467" w:rsidRDefault="00244576" w:rsidP="00D07C39">
      <w:pPr>
        <w:rPr>
          <w:lang w:val="en-AU"/>
        </w:rPr>
      </w:pPr>
    </w:p>
    <w:p w14:paraId="4CB635AA" w14:textId="77777777" w:rsidR="00244576" w:rsidRPr="00244576" w:rsidRDefault="00244576" w:rsidP="00D07C39">
      <w:pPr>
        <w:pStyle w:val="Heading1"/>
      </w:pPr>
      <w:bookmarkStart w:id="6" w:name="_Toc130227355"/>
      <w:bookmarkStart w:id="7" w:name="_Toc138252101"/>
      <w:bookmarkStart w:id="8" w:name="_Toc138342741"/>
      <w:r w:rsidRPr="00244576">
        <w:t>Overview of the Agency Capability Model</w:t>
      </w:r>
      <w:bookmarkEnd w:id="6"/>
      <w:bookmarkEnd w:id="7"/>
      <w:bookmarkEnd w:id="8"/>
      <w:r w:rsidRPr="00244576">
        <w:t xml:space="preserve"> </w:t>
      </w:r>
    </w:p>
    <w:p w14:paraId="36224B34" w14:textId="0535A47C" w:rsidR="00244576" w:rsidRDefault="00244576" w:rsidP="00D07C39">
      <w:pPr>
        <w:rPr>
          <w:rFonts w:eastAsia="Times New Roman"/>
        </w:rPr>
      </w:pPr>
      <w:r>
        <w:rPr>
          <w:noProof/>
        </w:rPr>
        <w:drawing>
          <wp:inline distT="0" distB="0" distL="0" distR="0" wp14:anchorId="75F3E7D5" wp14:editId="2911DED3">
            <wp:extent cx="5930019" cy="4991100"/>
            <wp:effectExtent l="0" t="0" r="1270" b="0"/>
            <wp:docPr id="2" name="Picture 2" descr="A diagram of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any&#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0792" cy="5000167"/>
                    </a:xfrm>
                    <a:prstGeom prst="rect">
                      <a:avLst/>
                    </a:prstGeom>
                  </pic:spPr>
                </pic:pic>
              </a:graphicData>
            </a:graphic>
          </wp:inline>
        </w:drawing>
      </w:r>
    </w:p>
    <w:p w14:paraId="339ADE11" w14:textId="3BE9C288" w:rsidR="00FE6913" w:rsidRDefault="00FE6913" w:rsidP="00D07C39">
      <w:r>
        <w:br w:type="page"/>
      </w:r>
    </w:p>
    <w:p w14:paraId="3A33E4DA" w14:textId="77777777" w:rsidR="0093234B" w:rsidRPr="008C386C" w:rsidRDefault="0093234B" w:rsidP="008C386C">
      <w:pPr>
        <w:rPr>
          <w:b/>
          <w:bCs/>
          <w:color w:val="091A2B"/>
          <w:sz w:val="144"/>
          <w:szCs w:val="144"/>
        </w:rPr>
      </w:pPr>
      <w:bookmarkStart w:id="9" w:name="_Toc130226561"/>
      <w:bookmarkStart w:id="10" w:name="_Toc130226678"/>
      <w:bookmarkStart w:id="11" w:name="_Toc130227356"/>
      <w:bookmarkStart w:id="12" w:name="_Toc496476636"/>
      <w:bookmarkStart w:id="13" w:name="_Toc67494567"/>
      <w:r w:rsidRPr="008C386C">
        <w:rPr>
          <w:b/>
          <w:bCs/>
          <w:color w:val="091A2B"/>
          <w:sz w:val="144"/>
          <w:szCs w:val="144"/>
        </w:rPr>
        <w:lastRenderedPageBreak/>
        <w:t>1</w:t>
      </w:r>
      <w:bookmarkEnd w:id="9"/>
      <w:bookmarkEnd w:id="10"/>
      <w:bookmarkEnd w:id="11"/>
    </w:p>
    <w:p w14:paraId="5BE2EEDE" w14:textId="6FEFC9AD" w:rsidR="0093234B" w:rsidRPr="0093234B" w:rsidRDefault="0093234B" w:rsidP="00D07C39">
      <w:pPr>
        <w:pStyle w:val="SectionHeader"/>
        <w:rPr>
          <w:rStyle w:val="PSCWaikauriLight"/>
          <w:rFonts w:ascii="Source Sans Pro" w:hAnsi="Source Sans Pro" w:cs="Arial"/>
          <w:bCs/>
          <w:iCs w:val="0"/>
          <w:color w:val="001832"/>
          <w:sz w:val="72"/>
          <w:szCs w:val="72"/>
        </w:rPr>
      </w:pPr>
      <w:bookmarkStart w:id="14" w:name="_Toc130227357"/>
      <w:bookmarkStart w:id="15" w:name="_Toc138252102"/>
      <w:bookmarkStart w:id="16" w:name="_Toc138342742"/>
      <w:bookmarkEnd w:id="12"/>
      <w:bookmarkEnd w:id="13"/>
      <w:r w:rsidRPr="0093234B">
        <w:t>Senior Leadership Team’s Response to the Self-Review</w:t>
      </w:r>
      <w:bookmarkStart w:id="17" w:name="_Toc16521854"/>
      <w:bookmarkStart w:id="18" w:name="_Toc16521929"/>
      <w:bookmarkStart w:id="19" w:name="_Toc67488521"/>
      <w:bookmarkStart w:id="20" w:name="_Toc67493140"/>
      <w:bookmarkStart w:id="21" w:name="_Toc67494568"/>
      <w:bookmarkStart w:id="22" w:name="_Toc67495519"/>
      <w:bookmarkEnd w:id="14"/>
      <w:bookmarkEnd w:id="15"/>
      <w:bookmarkEnd w:id="16"/>
    </w:p>
    <w:p w14:paraId="1302EE06" w14:textId="77777777" w:rsidR="00DE26E0" w:rsidRPr="00DE26E0" w:rsidRDefault="00DE26E0" w:rsidP="00D07C39">
      <w:bookmarkStart w:id="23" w:name="_Toc493783281"/>
      <w:bookmarkStart w:id="24" w:name="_Toc67494571"/>
      <w:bookmarkStart w:id="25" w:name="_Toc130226564"/>
      <w:bookmarkStart w:id="26" w:name="_Toc130226681"/>
      <w:bookmarkStart w:id="27" w:name="_Toc130227359"/>
      <w:bookmarkStart w:id="28" w:name="_Toc138252103"/>
      <w:bookmarkEnd w:id="17"/>
      <w:bookmarkEnd w:id="18"/>
      <w:bookmarkEnd w:id="19"/>
      <w:bookmarkEnd w:id="20"/>
      <w:bookmarkEnd w:id="21"/>
      <w:bookmarkEnd w:id="22"/>
    </w:p>
    <w:p w14:paraId="2BF2B3A9" w14:textId="39AF3EA4" w:rsidR="0093234B" w:rsidRPr="00CB1327" w:rsidRDefault="0093234B" w:rsidP="00D07C39">
      <w:pPr>
        <w:pStyle w:val="Heading1"/>
      </w:pPr>
      <w:bookmarkStart w:id="29" w:name="_Toc138342743"/>
      <w:r w:rsidRPr="00CB1327">
        <w:t xml:space="preserve">Senior Leadership Team’s </w:t>
      </w:r>
      <w:bookmarkEnd w:id="23"/>
      <w:bookmarkEnd w:id="24"/>
      <w:r w:rsidRPr="00CB1327">
        <w:t>Response</w:t>
      </w:r>
      <w:bookmarkEnd w:id="25"/>
      <w:bookmarkEnd w:id="26"/>
      <w:bookmarkEnd w:id="27"/>
      <w:bookmarkEnd w:id="28"/>
      <w:bookmarkEnd w:id="29"/>
    </w:p>
    <w:p w14:paraId="18E31B49" w14:textId="77777777" w:rsidR="0093234B" w:rsidRPr="0093234B" w:rsidRDefault="0093234B" w:rsidP="00D07C39">
      <w:pPr>
        <w:pStyle w:val="Header2"/>
      </w:pPr>
      <w:bookmarkStart w:id="30" w:name="_Toc130227360"/>
      <w:bookmarkStart w:id="31" w:name="_Toc138252104"/>
      <w:bookmarkStart w:id="32" w:name="_Toc138342744"/>
      <w:r w:rsidRPr="0093234B">
        <w:t>Introduction</w:t>
      </w:r>
      <w:bookmarkEnd w:id="30"/>
      <w:bookmarkEnd w:id="31"/>
      <w:bookmarkEnd w:id="32"/>
      <w:r w:rsidRPr="0093234B">
        <w:t xml:space="preserve"> </w:t>
      </w:r>
    </w:p>
    <w:p w14:paraId="5B9A7E88" w14:textId="3EDD7680" w:rsidR="0093234B" w:rsidRPr="009F37B5" w:rsidRDefault="007801BD" w:rsidP="00D07C39">
      <w:pPr>
        <w:rPr>
          <w:color w:val="808080" w:themeColor="background1" w:themeShade="80"/>
        </w:rPr>
      </w:pPr>
      <w:r>
        <w:rPr>
          <w:color w:val="808080" w:themeColor="background1" w:themeShade="80"/>
        </w:rPr>
        <w:t>Provide</w:t>
      </w:r>
      <w:r w:rsidR="0093234B" w:rsidRPr="009F37B5">
        <w:rPr>
          <w:color w:val="808080" w:themeColor="background1" w:themeShade="80"/>
        </w:rPr>
        <w:t xml:space="preserve"> overall statements about the Self-Review. Why was this review commissioned? What were the aims? </w:t>
      </w:r>
    </w:p>
    <w:p w14:paraId="50F51E64" w14:textId="77777777" w:rsidR="0093234B" w:rsidRPr="00776C33" w:rsidRDefault="0093234B" w:rsidP="00D07C39">
      <w:pPr>
        <w:pStyle w:val="Header2"/>
      </w:pPr>
      <w:bookmarkStart w:id="33" w:name="_Toc130227361"/>
      <w:bookmarkStart w:id="34" w:name="_Toc138252105"/>
      <w:bookmarkStart w:id="35" w:name="_Toc138342745"/>
      <w:r>
        <w:t>Key reflections</w:t>
      </w:r>
      <w:bookmarkEnd w:id="33"/>
      <w:bookmarkEnd w:id="34"/>
      <w:bookmarkEnd w:id="35"/>
    </w:p>
    <w:p w14:paraId="669BCD40" w14:textId="77777777" w:rsidR="0093234B" w:rsidRPr="007801BD" w:rsidRDefault="0093234B" w:rsidP="00D07C39">
      <w:pPr>
        <w:rPr>
          <w:color w:val="808080" w:themeColor="background1" w:themeShade="80"/>
        </w:rPr>
      </w:pPr>
      <w:r w:rsidRPr="007801BD">
        <w:rPr>
          <w:color w:val="808080" w:themeColor="background1" w:themeShade="80"/>
        </w:rPr>
        <w:t xml:space="preserve">What are the key things the team will take away from the Self-Review? </w:t>
      </w:r>
    </w:p>
    <w:p w14:paraId="021DF1D0" w14:textId="77777777" w:rsidR="0093234B" w:rsidRPr="00776C33" w:rsidRDefault="0093234B" w:rsidP="00D07C39">
      <w:pPr>
        <w:pStyle w:val="Header2"/>
      </w:pPr>
      <w:bookmarkStart w:id="36" w:name="_Toc130227362"/>
      <w:bookmarkStart w:id="37" w:name="_Toc138252106"/>
      <w:bookmarkStart w:id="38" w:name="_Toc138342746"/>
      <w:r>
        <w:t>How will we take the Self-Review forward?</w:t>
      </w:r>
      <w:bookmarkEnd w:id="36"/>
      <w:bookmarkEnd w:id="37"/>
      <w:bookmarkEnd w:id="38"/>
    </w:p>
    <w:p w14:paraId="51D258B5" w14:textId="77777777" w:rsidR="0093234B" w:rsidRPr="007801BD" w:rsidRDefault="0093234B" w:rsidP="00D07C39">
      <w:pPr>
        <w:rPr>
          <w:color w:val="808080" w:themeColor="background1" w:themeShade="80"/>
        </w:rPr>
      </w:pPr>
      <w:r w:rsidRPr="007801BD">
        <w:rPr>
          <w:color w:val="808080" w:themeColor="background1" w:themeShade="80"/>
        </w:rPr>
        <w:t xml:space="preserve">This should consider what actions the agency can undertake to respond to meet the challenges and opportunities identified in the future excellence horizon. If the Self-Review is part of an Agency Capability Review, it should highlight the commitment to working with the Lead Reviewers through the review process. </w:t>
      </w:r>
    </w:p>
    <w:p w14:paraId="0DA1EEAD" w14:textId="77777777" w:rsidR="0093234B" w:rsidRDefault="0093234B" w:rsidP="00D07C39"/>
    <w:p w14:paraId="184E21F1" w14:textId="77777777" w:rsidR="0093234B" w:rsidRDefault="0093234B" w:rsidP="00D07C39">
      <w:pPr>
        <w:rPr>
          <w:lang w:val="en-AU"/>
        </w:rPr>
      </w:pPr>
      <w:bookmarkStart w:id="39" w:name="_Toc4938544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tblGrid>
      <w:tr w:rsidR="0093234B" w:rsidRPr="00CA5083" w14:paraId="1AC212A7" w14:textId="77777777" w:rsidTr="00F46AB6">
        <w:tc>
          <w:tcPr>
            <w:tcW w:w="4538" w:type="dxa"/>
          </w:tcPr>
          <w:p w14:paraId="0878CBC8" w14:textId="77777777" w:rsidR="0093234B" w:rsidRPr="00AF0B2C" w:rsidRDefault="0093234B" w:rsidP="00D07C39">
            <w:pPr>
              <w:rPr>
                <w:lang w:val="en-AU"/>
              </w:rPr>
            </w:pPr>
            <w:r w:rsidRPr="00AF0B2C">
              <w:rPr>
                <w:lang w:val="en-AU"/>
              </w:rPr>
              <w:t>Name(s)</w:t>
            </w:r>
          </w:p>
          <w:p w14:paraId="1D2E7819" w14:textId="77777777" w:rsidR="0093234B" w:rsidRPr="00CA5083" w:rsidRDefault="0093234B" w:rsidP="00D07C39">
            <w:pPr>
              <w:rPr>
                <w:lang w:val="en-AU"/>
              </w:rPr>
            </w:pPr>
            <w:r>
              <w:rPr>
                <w:lang w:val="en-AU"/>
              </w:rPr>
              <w:t>Position(s)</w:t>
            </w:r>
          </w:p>
        </w:tc>
      </w:tr>
      <w:bookmarkEnd w:id="39"/>
    </w:tbl>
    <w:p w14:paraId="225253A8" w14:textId="77777777" w:rsidR="0093234B" w:rsidRDefault="0093234B" w:rsidP="00D07C39">
      <w:pPr>
        <w:rPr>
          <w:lang w:val="en-US"/>
        </w:rPr>
      </w:pPr>
    </w:p>
    <w:p w14:paraId="4B601658" w14:textId="77777777" w:rsidR="0093234B" w:rsidRPr="004E586E" w:rsidRDefault="0093234B" w:rsidP="00D07C39">
      <w:pPr>
        <w:rPr>
          <w:lang w:val="en-US"/>
        </w:rPr>
      </w:pPr>
    </w:p>
    <w:p w14:paraId="4045FE4B" w14:textId="66EDC7FC" w:rsidR="0093234B" w:rsidRDefault="0093234B" w:rsidP="00D07C39">
      <w:pPr>
        <w:rPr>
          <w:rStyle w:val="PSCWaikauriLight"/>
          <w:rFonts w:ascii="Arial Black" w:hAnsi="Arial Black"/>
          <w:sz w:val="44"/>
          <w:szCs w:val="80"/>
        </w:rPr>
      </w:pPr>
      <w:bookmarkStart w:id="40" w:name="_Toc496476638"/>
      <w:r>
        <w:rPr>
          <w:rStyle w:val="PSCWaikauriLight"/>
        </w:rPr>
        <w:br w:type="page"/>
      </w:r>
    </w:p>
    <w:p w14:paraId="564DE808" w14:textId="63752C68" w:rsidR="008C386C" w:rsidRPr="008C386C" w:rsidRDefault="008C386C" w:rsidP="008C386C">
      <w:pPr>
        <w:rPr>
          <w:b/>
          <w:bCs/>
          <w:color w:val="091A2B"/>
          <w:sz w:val="144"/>
          <w:szCs w:val="144"/>
        </w:rPr>
      </w:pPr>
      <w:bookmarkStart w:id="41" w:name="_Toc67494575"/>
      <w:bookmarkStart w:id="42" w:name="_Toc130227364"/>
      <w:bookmarkStart w:id="43" w:name="_Toc138252107"/>
      <w:bookmarkEnd w:id="40"/>
      <w:r>
        <w:rPr>
          <w:b/>
          <w:bCs/>
          <w:color w:val="091A2B"/>
          <w:sz w:val="144"/>
          <w:szCs w:val="144"/>
        </w:rPr>
        <w:lastRenderedPageBreak/>
        <w:t>2</w:t>
      </w:r>
    </w:p>
    <w:p w14:paraId="463A1FD5" w14:textId="37951079" w:rsidR="0093234B" w:rsidRPr="00DE26E0" w:rsidRDefault="00DE26E0" w:rsidP="00D07C39">
      <w:pPr>
        <w:pStyle w:val="SectionHeader"/>
        <w:rPr>
          <w:rStyle w:val="SSCDarkPink"/>
          <w:rFonts w:ascii="Source Sans Pro" w:hAnsi="Source Sans Pro"/>
          <w:color w:val="001832"/>
        </w:rPr>
      </w:pPr>
      <w:bookmarkStart w:id="44" w:name="_Toc138342747"/>
      <w:r>
        <w:rPr>
          <w:noProof/>
        </w:rPr>
        <mc:AlternateContent>
          <mc:Choice Requires="wps">
            <w:drawing>
              <wp:anchor distT="0" distB="0" distL="114300" distR="114300" simplePos="0" relativeHeight="251658242" behindDoc="0" locked="0" layoutInCell="1" allowOverlap="1" wp14:anchorId="19695E58" wp14:editId="19F76891">
                <wp:simplePos x="0" y="0"/>
                <wp:positionH relativeFrom="margin">
                  <wp:align>right</wp:align>
                </wp:positionH>
                <wp:positionV relativeFrom="paragraph">
                  <wp:posOffset>1576070</wp:posOffset>
                </wp:positionV>
                <wp:extent cx="5720080" cy="1771650"/>
                <wp:effectExtent l="0" t="0" r="0" b="0"/>
                <wp:wrapTopAndBottom/>
                <wp:docPr id="1172868338" name="Text Box 1172868338"/>
                <wp:cNvGraphicFramePr/>
                <a:graphic xmlns:a="http://schemas.openxmlformats.org/drawingml/2006/main">
                  <a:graphicData uri="http://schemas.microsoft.com/office/word/2010/wordprocessingShape">
                    <wps:wsp>
                      <wps:cNvSpPr txBox="1"/>
                      <wps:spPr>
                        <a:xfrm>
                          <a:off x="0" y="0"/>
                          <a:ext cx="5720316" cy="1771650"/>
                        </a:xfrm>
                        <a:prstGeom prst="rect">
                          <a:avLst/>
                        </a:prstGeom>
                        <a:solidFill>
                          <a:schemeClr val="bg1">
                            <a:lumMod val="95000"/>
                          </a:schemeClr>
                        </a:solidFill>
                        <a:ln w="6350">
                          <a:noFill/>
                        </a:ln>
                      </wps:spPr>
                      <wps:txbx>
                        <w:txbxContent>
                          <w:p w14:paraId="4765C25E" w14:textId="0FDF30DA" w:rsidR="00DE26E0" w:rsidRPr="00DE26E0" w:rsidRDefault="0093234B" w:rsidP="00D07C39">
                            <w:pPr>
                              <w:pStyle w:val="Heading4"/>
                            </w:pPr>
                            <w:bookmarkStart w:id="45" w:name="_Toc16521933"/>
                            <w:bookmarkStart w:id="46" w:name="_Toc67493146"/>
                            <w:bookmarkStart w:id="47" w:name="_Toc67494576"/>
                            <w:bookmarkStart w:id="48" w:name="_Toc67495527"/>
                            <w:bookmarkStart w:id="49" w:name="_Toc130227365"/>
                            <w:r w:rsidRPr="00B0641B">
                              <w:t>In this section:</w:t>
                            </w:r>
                            <w:bookmarkEnd w:id="45"/>
                            <w:bookmarkEnd w:id="46"/>
                            <w:bookmarkEnd w:id="47"/>
                            <w:bookmarkEnd w:id="48"/>
                            <w:bookmarkEnd w:id="49"/>
                          </w:p>
                          <w:p w14:paraId="19B6664B" w14:textId="77777777" w:rsidR="0093234B" w:rsidRPr="00DE26E0" w:rsidRDefault="0093234B" w:rsidP="00D07C39">
                            <w:bookmarkStart w:id="50" w:name="_Toc130227366"/>
                            <w:r w:rsidRPr="00DE26E0">
                              <w:t>Future Expectations</w:t>
                            </w:r>
                            <w:bookmarkEnd w:id="50"/>
                          </w:p>
                          <w:p w14:paraId="057F1175" w14:textId="77777777" w:rsidR="0093234B" w:rsidRPr="00DE26E0" w:rsidRDefault="0093234B" w:rsidP="00D07C39">
                            <w:bookmarkStart w:id="51" w:name="_Toc16521935"/>
                            <w:bookmarkStart w:id="52" w:name="_Toc67494578"/>
                            <w:bookmarkStart w:id="53" w:name="_Toc67495529"/>
                            <w:bookmarkStart w:id="54" w:name="_Toc130227367"/>
                            <w:r w:rsidRPr="00DE26E0">
                              <w:t>Performance challenge</w:t>
                            </w:r>
                            <w:bookmarkEnd w:id="51"/>
                            <w:bookmarkEnd w:id="52"/>
                            <w:bookmarkEnd w:id="53"/>
                            <w:bookmarkEnd w:id="54"/>
                          </w:p>
                          <w:p w14:paraId="76CD708B" w14:textId="77777777" w:rsidR="0093234B" w:rsidRPr="00DE26E0" w:rsidRDefault="0093234B" w:rsidP="00D07C39">
                            <w:bookmarkStart w:id="55" w:name="_Toc130227368"/>
                            <w:r w:rsidRPr="00DE26E0">
                              <w:t>Success measures</w:t>
                            </w:r>
                            <w:bookmarkEnd w:id="55"/>
                          </w:p>
                          <w:p w14:paraId="426389CB" w14:textId="77777777" w:rsidR="0093234B" w:rsidRPr="00A21488" w:rsidRDefault="0093234B" w:rsidP="00D07C39"/>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95E58" id="Text Box 1172868338" o:spid="_x0000_s1028" type="#_x0000_t202" style="position:absolute;margin-left:399.2pt;margin-top:124.1pt;width:450.4pt;height:13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" fillcolor="#f2f2f2 [3052]" stroked="f" strokeweight=".5pt">
                <v:textbox inset="10mm,10mm,10mm,10mm">
                  <w:txbxContent>
                    <w:p w14:paraId="4765C25E" w14:textId="0FDF30DA" w:rsidR="00DE26E0" w:rsidRPr="00DE26E0" w:rsidRDefault="0093234B" w:rsidP="00D07C39">
                      <w:pPr>
                        <w:pStyle w:val="Heading4"/>
                      </w:pPr>
                      <w:bookmarkStart w:id="56" w:name="_Toc16521933"/>
                      <w:bookmarkStart w:id="57" w:name="_Toc67493146"/>
                      <w:bookmarkStart w:id="58" w:name="_Toc67494576"/>
                      <w:bookmarkStart w:id="59" w:name="_Toc67495527"/>
                      <w:bookmarkStart w:id="60" w:name="_Toc130227365"/>
                      <w:r w:rsidRPr="00B0641B">
                        <w:t>In this section:</w:t>
                      </w:r>
                      <w:bookmarkEnd w:id="56"/>
                      <w:bookmarkEnd w:id="57"/>
                      <w:bookmarkEnd w:id="58"/>
                      <w:bookmarkEnd w:id="59"/>
                      <w:bookmarkEnd w:id="60"/>
                    </w:p>
                    <w:p w14:paraId="19B6664B" w14:textId="77777777" w:rsidR="0093234B" w:rsidRPr="00DE26E0" w:rsidRDefault="0093234B" w:rsidP="00D07C39">
                      <w:bookmarkStart w:id="61" w:name="_Toc130227366"/>
                      <w:r w:rsidRPr="00DE26E0">
                        <w:t>Future Expectations</w:t>
                      </w:r>
                      <w:bookmarkEnd w:id="61"/>
                    </w:p>
                    <w:p w14:paraId="057F1175" w14:textId="77777777" w:rsidR="0093234B" w:rsidRPr="00DE26E0" w:rsidRDefault="0093234B" w:rsidP="00D07C39">
                      <w:bookmarkStart w:id="62" w:name="_Toc16521935"/>
                      <w:bookmarkStart w:id="63" w:name="_Toc67494578"/>
                      <w:bookmarkStart w:id="64" w:name="_Toc67495529"/>
                      <w:bookmarkStart w:id="65" w:name="_Toc130227367"/>
                      <w:r w:rsidRPr="00DE26E0">
                        <w:t>Performance challenge</w:t>
                      </w:r>
                      <w:bookmarkEnd w:id="62"/>
                      <w:bookmarkEnd w:id="63"/>
                      <w:bookmarkEnd w:id="64"/>
                      <w:bookmarkEnd w:id="65"/>
                    </w:p>
                    <w:p w14:paraId="76CD708B" w14:textId="77777777" w:rsidR="0093234B" w:rsidRPr="00DE26E0" w:rsidRDefault="0093234B" w:rsidP="00D07C39">
                      <w:bookmarkStart w:id="66" w:name="_Toc130227368"/>
                      <w:r w:rsidRPr="00DE26E0">
                        <w:t>Success measures</w:t>
                      </w:r>
                      <w:bookmarkEnd w:id="66"/>
                    </w:p>
                    <w:p w14:paraId="426389CB" w14:textId="77777777" w:rsidR="0093234B" w:rsidRPr="00A21488" w:rsidRDefault="0093234B" w:rsidP="00D07C39"/>
                  </w:txbxContent>
                </v:textbox>
                <w10:wrap type="topAndBottom" anchorx="margin"/>
              </v:shape>
            </w:pict>
          </mc:Fallback>
        </mc:AlternateContent>
      </w:r>
      <w:r w:rsidR="0093234B" w:rsidRPr="00DE26E0">
        <w:rPr>
          <w:rStyle w:val="Header2AgencycolourChar"/>
          <w:rFonts w:cs="Arial"/>
          <w:b/>
          <w:color w:val="001832"/>
          <w:sz w:val="72"/>
          <w:szCs w:val="72"/>
        </w:rPr>
        <w:t xml:space="preserve">Self-Review Future Excellence </w:t>
      </w:r>
      <w:bookmarkEnd w:id="41"/>
      <w:r w:rsidR="0093234B" w:rsidRPr="00DE26E0">
        <w:rPr>
          <w:rStyle w:val="Header2AgencycolourChar"/>
          <w:rFonts w:cs="Arial"/>
          <w:b/>
          <w:color w:val="001832"/>
          <w:sz w:val="72"/>
          <w:szCs w:val="72"/>
        </w:rPr>
        <w:t>Horizon</w:t>
      </w:r>
      <w:bookmarkStart w:id="67" w:name="_Toc130227369"/>
      <w:bookmarkEnd w:id="42"/>
      <w:bookmarkEnd w:id="43"/>
      <w:bookmarkEnd w:id="44"/>
    </w:p>
    <w:p w14:paraId="3EE40286" w14:textId="77777777" w:rsidR="0093234B" w:rsidRPr="00993A28" w:rsidRDefault="0093234B" w:rsidP="00D07C39">
      <w:pPr>
        <w:pStyle w:val="Heading1"/>
        <w:rPr>
          <w:rStyle w:val="Header2AgencycolourChar"/>
          <w:rFonts w:eastAsiaTheme="majorEastAsia" w:cstheme="majorBidi"/>
          <w:b/>
          <w:bCs/>
          <w:color w:val="091D31"/>
          <w:sz w:val="48"/>
          <w:szCs w:val="32"/>
          <w:lang w:eastAsia="en-US"/>
        </w:rPr>
      </w:pPr>
      <w:bookmarkStart w:id="68" w:name="_Toc138252108"/>
      <w:bookmarkStart w:id="69" w:name="_Toc138342748"/>
      <w:r w:rsidRPr="00993A28">
        <w:rPr>
          <w:rStyle w:val="Header2AgencycolourChar"/>
          <w:rFonts w:eastAsiaTheme="majorEastAsia" w:cstheme="majorBidi"/>
          <w:b/>
          <w:bCs/>
          <w:color w:val="091D31"/>
          <w:sz w:val="48"/>
          <w:szCs w:val="32"/>
          <w:lang w:eastAsia="en-US"/>
        </w:rPr>
        <w:t>Future Expectations</w:t>
      </w:r>
      <w:bookmarkEnd w:id="67"/>
      <w:bookmarkEnd w:id="68"/>
      <w:bookmarkEnd w:id="69"/>
    </w:p>
    <w:p w14:paraId="4C41A7D8" w14:textId="77777777" w:rsidR="0093234B" w:rsidRPr="00DE26E0" w:rsidRDefault="0093234B" w:rsidP="00D07C39">
      <w:pPr>
        <w:rPr>
          <w:rStyle w:val="SSCGrey"/>
          <w:rFonts w:ascii="Source Sans Pro" w:hAnsi="Source Sans Pro" w:cstheme="minorBidi"/>
          <w:b/>
          <w:bCs/>
          <w:noProof w:val="0"/>
          <w:color w:val="auto"/>
          <w:sz w:val="24"/>
          <w:szCs w:val="24"/>
        </w:rPr>
      </w:pPr>
      <w:r w:rsidRPr="00DE26E0">
        <w:rPr>
          <w:rStyle w:val="SSCGrey"/>
          <w:rFonts w:ascii="Source Sans Pro" w:hAnsi="Source Sans Pro" w:cstheme="minorBidi"/>
          <w:b/>
          <w:bCs/>
          <w:noProof w:val="0"/>
          <w:color w:val="auto"/>
          <w:sz w:val="24"/>
          <w:szCs w:val="24"/>
        </w:rPr>
        <w:t>What contribution will New Zealand expect from &lt;the Agency&gt; (Acronym) in the medium-term?</w:t>
      </w:r>
    </w:p>
    <w:p w14:paraId="0DD0E928" w14:textId="77777777" w:rsidR="0093234B" w:rsidRPr="00DE26E0" w:rsidRDefault="0093234B" w:rsidP="00D07C39">
      <w:pPr>
        <w:pStyle w:val="Header2"/>
      </w:pPr>
      <w:bookmarkStart w:id="70" w:name="_Toc16521938"/>
      <w:bookmarkStart w:id="71" w:name="_Toc67494581"/>
      <w:bookmarkStart w:id="72" w:name="_Toc67495532"/>
      <w:bookmarkStart w:id="73" w:name="_Toc130227370"/>
      <w:bookmarkStart w:id="74" w:name="_Toc138252109"/>
      <w:bookmarkStart w:id="75" w:name="_Toc138342749"/>
      <w:r w:rsidRPr="00DE26E0">
        <w:t>Scope</w:t>
      </w:r>
      <w:bookmarkEnd w:id="70"/>
      <w:bookmarkEnd w:id="71"/>
      <w:bookmarkEnd w:id="72"/>
      <w:bookmarkEnd w:id="73"/>
      <w:bookmarkEnd w:id="74"/>
      <w:bookmarkEnd w:id="75"/>
    </w:p>
    <w:p w14:paraId="228D5549" w14:textId="77777777" w:rsidR="0093234B" w:rsidRPr="00993A28" w:rsidRDefault="0093234B" w:rsidP="00D07C39">
      <w:pPr>
        <w:rPr>
          <w:color w:val="808080" w:themeColor="background1" w:themeShade="80"/>
        </w:rPr>
      </w:pPr>
      <w:r w:rsidRPr="00993A28">
        <w:rPr>
          <w:color w:val="808080" w:themeColor="background1" w:themeShade="80"/>
        </w:rPr>
        <w:t xml:space="preserve">Outline the scope of the Review. Note that the key areas of focus will be further refined at the What Matters Meeting if you are participating in an Agency Capability Review. </w:t>
      </w:r>
    </w:p>
    <w:p w14:paraId="230D9C60" w14:textId="77777777" w:rsidR="0093234B" w:rsidRPr="00B0641B" w:rsidRDefault="0093234B" w:rsidP="00D07C39">
      <w:pPr>
        <w:pStyle w:val="Header2"/>
      </w:pPr>
      <w:bookmarkStart w:id="76" w:name="_Toc130227371"/>
      <w:bookmarkStart w:id="77" w:name="_Toc138252110"/>
      <w:bookmarkStart w:id="78" w:name="_Toc138342750"/>
      <w:r w:rsidRPr="00B0641B">
        <w:t>Key agency contributions</w:t>
      </w:r>
      <w:bookmarkEnd w:id="76"/>
      <w:bookmarkEnd w:id="77"/>
      <w:bookmarkEnd w:id="78"/>
    </w:p>
    <w:p w14:paraId="7DCC1AB4" w14:textId="77777777" w:rsidR="00993A28" w:rsidRDefault="0093234B" w:rsidP="00D07C39">
      <w:pPr>
        <w:rPr>
          <w:color w:val="808080" w:themeColor="background1" w:themeShade="80"/>
        </w:rPr>
      </w:pPr>
      <w:r w:rsidRPr="00993A28">
        <w:rPr>
          <w:color w:val="808080" w:themeColor="background1" w:themeShade="80"/>
        </w:rPr>
        <w:t>This section should provide a summary of the key contributions that New Zealander’s will expect from the agency in the medium term</w:t>
      </w:r>
      <w:r w:rsidR="00993A28">
        <w:rPr>
          <w:color w:val="808080" w:themeColor="background1" w:themeShade="80"/>
        </w:rPr>
        <w:t xml:space="preserve">. </w:t>
      </w:r>
      <w:r w:rsidRPr="00993A28">
        <w:rPr>
          <w:color w:val="808080" w:themeColor="background1" w:themeShade="80"/>
        </w:rPr>
        <w:t>It should focus on those that</w:t>
      </w:r>
      <w:r w:rsidR="00993A28">
        <w:rPr>
          <w:color w:val="808080" w:themeColor="background1" w:themeShade="80"/>
        </w:rPr>
        <w:t>:</w:t>
      </w:r>
    </w:p>
    <w:p w14:paraId="6C28E481" w14:textId="77777777" w:rsidR="00993A28" w:rsidRDefault="0093234B" w:rsidP="00993A28">
      <w:pPr>
        <w:pStyle w:val="ListParagraph"/>
        <w:numPr>
          <w:ilvl w:val="0"/>
          <w:numId w:val="17"/>
        </w:numPr>
        <w:rPr>
          <w:color w:val="808080" w:themeColor="background1" w:themeShade="80"/>
        </w:rPr>
      </w:pPr>
      <w:r w:rsidRPr="00993A28">
        <w:rPr>
          <w:color w:val="808080" w:themeColor="background1" w:themeShade="80"/>
        </w:rPr>
        <w:t xml:space="preserve">fall within scope of the review, </w:t>
      </w:r>
    </w:p>
    <w:p w14:paraId="7903D821" w14:textId="77777777" w:rsidR="00993A28" w:rsidRDefault="0093234B" w:rsidP="00993A28">
      <w:pPr>
        <w:pStyle w:val="ListParagraph"/>
        <w:numPr>
          <w:ilvl w:val="0"/>
          <w:numId w:val="17"/>
        </w:numPr>
        <w:rPr>
          <w:color w:val="808080" w:themeColor="background1" w:themeShade="80"/>
        </w:rPr>
      </w:pPr>
      <w:r w:rsidRPr="00993A28">
        <w:rPr>
          <w:color w:val="808080" w:themeColor="background1" w:themeShade="80"/>
        </w:rPr>
        <w:t xml:space="preserve">relate directly to the agencies core functions, and </w:t>
      </w:r>
    </w:p>
    <w:p w14:paraId="73AC4219" w14:textId="5E6A4E06" w:rsidR="00E94B60" w:rsidRPr="00993A28" w:rsidRDefault="0093234B" w:rsidP="00993A28">
      <w:pPr>
        <w:pStyle w:val="ListParagraph"/>
        <w:numPr>
          <w:ilvl w:val="0"/>
          <w:numId w:val="17"/>
        </w:numPr>
        <w:rPr>
          <w:rStyle w:val="SSCGrey"/>
          <w:rFonts w:ascii="Source Sans Pro" w:hAnsi="Source Sans Pro" w:cstheme="minorBidi"/>
          <w:noProof w:val="0"/>
          <w:color w:val="808080" w:themeColor="background1" w:themeShade="80"/>
          <w:sz w:val="22"/>
          <w:szCs w:val="22"/>
        </w:rPr>
      </w:pPr>
      <w:r w:rsidRPr="00993A28">
        <w:rPr>
          <w:color w:val="808080" w:themeColor="background1" w:themeShade="80"/>
        </w:rPr>
        <w:t xml:space="preserve">pose </w:t>
      </w:r>
      <w:r w:rsidR="00993A28" w:rsidRPr="00993A28">
        <w:rPr>
          <w:color w:val="808080" w:themeColor="background1" w:themeShade="80"/>
        </w:rPr>
        <w:t>challenges</w:t>
      </w:r>
      <w:r w:rsidRPr="00993A28">
        <w:rPr>
          <w:color w:val="808080" w:themeColor="background1" w:themeShade="80"/>
        </w:rPr>
        <w:t xml:space="preserve"> for the agency.</w:t>
      </w:r>
    </w:p>
    <w:p w14:paraId="4A46F702" w14:textId="77777777" w:rsidR="0093234B" w:rsidRPr="00B0641B" w:rsidRDefault="0093234B" w:rsidP="00D07C39">
      <w:pPr>
        <w:pStyle w:val="Header2"/>
      </w:pPr>
      <w:bookmarkStart w:id="79" w:name="_Toc510526899"/>
      <w:bookmarkStart w:id="80" w:name="_Toc67494582"/>
      <w:bookmarkStart w:id="81" w:name="_Toc67495533"/>
      <w:bookmarkStart w:id="82" w:name="_Toc130227372"/>
      <w:bookmarkStart w:id="83" w:name="_Toc138252111"/>
      <w:bookmarkStart w:id="84" w:name="_Toc138342751"/>
      <w:r w:rsidRPr="00B0641B">
        <w:t>Agency operating context</w:t>
      </w:r>
      <w:bookmarkEnd w:id="79"/>
      <w:bookmarkEnd w:id="80"/>
      <w:bookmarkEnd w:id="81"/>
      <w:bookmarkEnd w:id="82"/>
      <w:bookmarkEnd w:id="83"/>
      <w:bookmarkEnd w:id="84"/>
    </w:p>
    <w:p w14:paraId="1F7EE3E4" w14:textId="2DEF739B" w:rsidR="0093234B" w:rsidRPr="00993A28" w:rsidRDefault="0093234B" w:rsidP="00D07C39">
      <w:pPr>
        <w:rPr>
          <w:color w:val="808080" w:themeColor="background1" w:themeShade="80"/>
        </w:rPr>
      </w:pPr>
      <w:r w:rsidRPr="00993A28">
        <w:rPr>
          <w:color w:val="808080" w:themeColor="background1" w:themeShade="80"/>
        </w:rPr>
        <w:t xml:space="preserve">This section should cover what is the operating context now (include agency context, statutory powers, resources), and how </w:t>
      </w:r>
      <w:r w:rsidR="00993A28">
        <w:rPr>
          <w:color w:val="808080" w:themeColor="background1" w:themeShade="80"/>
        </w:rPr>
        <w:t>is the</w:t>
      </w:r>
      <w:r w:rsidRPr="00993A28">
        <w:rPr>
          <w:color w:val="808080" w:themeColor="background1" w:themeShade="80"/>
        </w:rPr>
        <w:t xml:space="preserve"> operating context</w:t>
      </w:r>
      <w:r w:rsidR="00993A28">
        <w:rPr>
          <w:color w:val="808080" w:themeColor="background1" w:themeShade="80"/>
        </w:rPr>
        <w:t xml:space="preserve"> reasonably expected to </w:t>
      </w:r>
      <w:r w:rsidRPr="00993A28">
        <w:rPr>
          <w:color w:val="808080" w:themeColor="background1" w:themeShade="80"/>
        </w:rPr>
        <w:t xml:space="preserve">change in the future? </w:t>
      </w:r>
    </w:p>
    <w:p w14:paraId="61F96556" w14:textId="77777777" w:rsidR="0093234B" w:rsidRPr="00B0641B" w:rsidRDefault="0093234B" w:rsidP="00D07C39">
      <w:pPr>
        <w:pStyle w:val="Header2"/>
      </w:pPr>
      <w:bookmarkStart w:id="85" w:name="_Toc130227373"/>
      <w:bookmarkStart w:id="86" w:name="_Toc138252112"/>
      <w:bookmarkStart w:id="87" w:name="_Toc138342752"/>
      <w:r w:rsidRPr="00B0641B">
        <w:lastRenderedPageBreak/>
        <w:t>Future outcomes</w:t>
      </w:r>
      <w:bookmarkEnd w:id="85"/>
      <w:bookmarkEnd w:id="86"/>
      <w:bookmarkEnd w:id="87"/>
    </w:p>
    <w:p w14:paraId="37B18755" w14:textId="77777777" w:rsidR="0093234B" w:rsidRPr="00993A28" w:rsidRDefault="0093234B" w:rsidP="00D07C39">
      <w:pPr>
        <w:rPr>
          <w:color w:val="808080" w:themeColor="background1" w:themeShade="80"/>
        </w:rPr>
      </w:pPr>
      <w:r w:rsidRPr="00993A28">
        <w:rPr>
          <w:color w:val="808080" w:themeColor="background1" w:themeShade="80"/>
        </w:rPr>
        <w:t xml:space="preserve">This section should describe what New Zealanders will expect in terms of outcomes in the future. These outcomes should be framed generally </w:t>
      </w:r>
      <w:proofErr w:type="gramStart"/>
      <w:r w:rsidRPr="00993A28">
        <w:rPr>
          <w:color w:val="808080" w:themeColor="background1" w:themeShade="80"/>
        </w:rPr>
        <w:t>e.g.</w:t>
      </w:r>
      <w:proofErr w:type="gramEnd"/>
      <w:r w:rsidRPr="00993A28">
        <w:rPr>
          <w:color w:val="808080" w:themeColor="background1" w:themeShade="80"/>
        </w:rPr>
        <w:t xml:space="preserve"> improve housing affordability. The next section will then articulate what the expectation will be on the agency to contribute towards that outcome in the future. </w:t>
      </w:r>
    </w:p>
    <w:p w14:paraId="30A1A1B8" w14:textId="77777777" w:rsidR="0093234B" w:rsidRPr="00B0641B" w:rsidRDefault="0093234B" w:rsidP="00D07C39">
      <w:pPr>
        <w:pStyle w:val="Header2"/>
      </w:pPr>
      <w:bookmarkStart w:id="88" w:name="_Toc130227374"/>
      <w:bookmarkStart w:id="89" w:name="_Toc138252113"/>
      <w:bookmarkStart w:id="90" w:name="_Toc138342753"/>
      <w:r w:rsidRPr="00B0641B">
        <w:t>Future agency contributions</w:t>
      </w:r>
      <w:bookmarkEnd w:id="88"/>
      <w:bookmarkEnd w:id="89"/>
      <w:bookmarkEnd w:id="90"/>
    </w:p>
    <w:p w14:paraId="4785E744" w14:textId="77777777" w:rsidR="00993A28" w:rsidRDefault="0093234B" w:rsidP="00D07C39">
      <w:pPr>
        <w:rPr>
          <w:color w:val="808080" w:themeColor="background1" w:themeShade="80"/>
        </w:rPr>
      </w:pPr>
      <w:proofErr w:type="gramStart"/>
      <w:r w:rsidRPr="00993A28">
        <w:rPr>
          <w:color w:val="808080" w:themeColor="background1" w:themeShade="80"/>
        </w:rPr>
        <w:t>In light of</w:t>
      </w:r>
      <w:proofErr w:type="gramEnd"/>
      <w:r w:rsidRPr="00993A28">
        <w:rPr>
          <w:color w:val="808080" w:themeColor="background1" w:themeShade="80"/>
        </w:rPr>
        <w:t xml:space="preserve"> the outcomes highlighted in the section above, what contribution will New Zealanders expect from the agency in the future? These expectations can be thought of as the inputs that the agency will have to contribute towards achieving the outcome. What is the link between these expectations to current expectations – do they grow, or change, or are they completely new expectations? Examples of expectations include</w:t>
      </w:r>
      <w:r w:rsidR="00993A28">
        <w:rPr>
          <w:color w:val="808080" w:themeColor="background1" w:themeShade="80"/>
        </w:rPr>
        <w:t xml:space="preserve"> </w:t>
      </w:r>
      <w:r w:rsidRPr="00993A28">
        <w:rPr>
          <w:color w:val="808080" w:themeColor="background1" w:themeShade="80"/>
        </w:rPr>
        <w:t>expectations concerning</w:t>
      </w:r>
      <w:r w:rsidR="00993A28">
        <w:rPr>
          <w:color w:val="808080" w:themeColor="background1" w:themeShade="80"/>
        </w:rPr>
        <w:t>:</w:t>
      </w:r>
    </w:p>
    <w:p w14:paraId="09162F0E" w14:textId="77777777" w:rsidR="00993A28" w:rsidRDefault="0093234B" w:rsidP="00993A28">
      <w:pPr>
        <w:pStyle w:val="ListParagraph"/>
        <w:numPr>
          <w:ilvl w:val="0"/>
          <w:numId w:val="18"/>
        </w:numPr>
        <w:rPr>
          <w:color w:val="808080" w:themeColor="background1" w:themeShade="80"/>
        </w:rPr>
      </w:pPr>
      <w:r w:rsidRPr="00993A28">
        <w:rPr>
          <w:color w:val="808080" w:themeColor="background1" w:themeShade="80"/>
        </w:rPr>
        <w:t xml:space="preserve">the quality and quantity of services delivered, </w:t>
      </w:r>
    </w:p>
    <w:p w14:paraId="43C5E184" w14:textId="4608E209" w:rsidR="0093234B" w:rsidRPr="00993A28" w:rsidRDefault="0093234B" w:rsidP="00993A28">
      <w:pPr>
        <w:pStyle w:val="ListParagraph"/>
        <w:numPr>
          <w:ilvl w:val="0"/>
          <w:numId w:val="18"/>
        </w:numPr>
        <w:rPr>
          <w:color w:val="808080" w:themeColor="background1" w:themeShade="80"/>
        </w:rPr>
      </w:pPr>
      <w:r w:rsidRPr="00993A28">
        <w:rPr>
          <w:color w:val="808080" w:themeColor="background1" w:themeShade="80"/>
        </w:rPr>
        <w:t xml:space="preserve">the way </w:t>
      </w:r>
      <w:proofErr w:type="gramStart"/>
      <w:r w:rsidRPr="00993A28">
        <w:rPr>
          <w:color w:val="808080" w:themeColor="background1" w:themeShade="80"/>
        </w:rPr>
        <w:t>its</w:t>
      </w:r>
      <w:proofErr w:type="gramEnd"/>
      <w:r w:rsidRPr="00993A28">
        <w:rPr>
          <w:color w:val="808080" w:themeColor="background1" w:themeShade="80"/>
        </w:rPr>
        <w:t xml:space="preserve"> engages with stakeholders, end-users, and the wider system.</w:t>
      </w:r>
    </w:p>
    <w:p w14:paraId="11D89E8C" w14:textId="77777777" w:rsidR="00CA7389" w:rsidRDefault="00CA7389" w:rsidP="00D07C39"/>
    <w:p w14:paraId="5745F217" w14:textId="77777777" w:rsidR="00CA7389" w:rsidRDefault="00CA7389" w:rsidP="00D07C39"/>
    <w:p w14:paraId="316533DF" w14:textId="77777777" w:rsidR="00CA7389" w:rsidRDefault="00CA7389" w:rsidP="00D07C39"/>
    <w:bookmarkEnd w:id="4"/>
    <w:p w14:paraId="5F40A594" w14:textId="04909669" w:rsidR="00DE26E0" w:rsidRDefault="00DE26E0" w:rsidP="00D07C39">
      <w:pPr>
        <w:rPr>
          <w:lang w:val="en-US"/>
        </w:rPr>
      </w:pPr>
      <w:r>
        <w:rPr>
          <w:lang w:val="en-US"/>
        </w:rPr>
        <w:br w:type="page"/>
      </w:r>
    </w:p>
    <w:p w14:paraId="511462CD" w14:textId="77777777" w:rsidR="00950032" w:rsidRPr="00950032" w:rsidRDefault="00950032" w:rsidP="00D07C39">
      <w:pPr>
        <w:pStyle w:val="Heading1"/>
        <w:rPr>
          <w:rStyle w:val="Header2AgencycolourChar"/>
          <w:rFonts w:eastAsiaTheme="majorEastAsia" w:cstheme="majorBidi"/>
          <w:b/>
          <w:color w:val="091D31"/>
          <w:sz w:val="48"/>
          <w:szCs w:val="32"/>
          <w:lang w:eastAsia="en-US"/>
        </w:rPr>
      </w:pPr>
      <w:bookmarkStart w:id="91" w:name="_Toc496476641"/>
      <w:bookmarkStart w:id="92" w:name="_Toc67494583"/>
      <w:bookmarkStart w:id="93" w:name="_Toc130227375"/>
      <w:bookmarkStart w:id="94" w:name="_Toc138252114"/>
      <w:bookmarkStart w:id="95" w:name="_Toc138342754"/>
      <w:r w:rsidRPr="00950032">
        <w:rPr>
          <w:rStyle w:val="Header2AgencycolourChar"/>
          <w:rFonts w:eastAsiaTheme="majorEastAsia" w:cstheme="majorBidi"/>
          <w:b/>
          <w:color w:val="091D31"/>
          <w:sz w:val="48"/>
          <w:szCs w:val="32"/>
          <w:lang w:eastAsia="en-US"/>
        </w:rPr>
        <w:lastRenderedPageBreak/>
        <w:t>Performance challenge</w:t>
      </w:r>
      <w:bookmarkEnd w:id="91"/>
      <w:bookmarkEnd w:id="92"/>
      <w:bookmarkEnd w:id="93"/>
      <w:bookmarkEnd w:id="94"/>
      <w:bookmarkEnd w:id="95"/>
      <w:r w:rsidRPr="00950032">
        <w:rPr>
          <w:rStyle w:val="Header2AgencycolourChar"/>
          <w:rFonts w:eastAsiaTheme="majorEastAsia" w:cstheme="majorBidi"/>
          <w:b/>
          <w:color w:val="091D31"/>
          <w:sz w:val="48"/>
          <w:szCs w:val="32"/>
          <w:lang w:eastAsia="en-US"/>
        </w:rPr>
        <w:t xml:space="preserve"> </w:t>
      </w:r>
    </w:p>
    <w:p w14:paraId="161F3827" w14:textId="09B175DF" w:rsidR="00950032" w:rsidRDefault="00950032" w:rsidP="00D07C39">
      <w:pPr>
        <w:rPr>
          <w:rStyle w:val="SSCGrey"/>
          <w:rFonts w:ascii="Source Sans Pro" w:hAnsi="Source Sans Pro" w:cstheme="minorBidi"/>
          <w:b/>
          <w:bCs/>
          <w:noProof w:val="0"/>
          <w:color w:val="auto"/>
          <w:sz w:val="24"/>
          <w:szCs w:val="24"/>
        </w:rPr>
      </w:pPr>
      <w:r w:rsidRPr="00950032">
        <w:rPr>
          <w:rStyle w:val="SSCGrey"/>
          <w:rFonts w:ascii="Source Sans Pro" w:hAnsi="Source Sans Pro" w:cstheme="minorBidi"/>
          <w:b/>
          <w:bCs/>
          <w:noProof w:val="0"/>
          <w:color w:val="auto"/>
          <w:sz w:val="24"/>
          <w:szCs w:val="24"/>
        </w:rPr>
        <w:t xml:space="preserve">What is &lt;Acronym&gt; performance challenge to deliver the contribution New Zealand expects in the medium-term? </w:t>
      </w:r>
    </w:p>
    <w:p w14:paraId="6CBABC11" w14:textId="7C76B046" w:rsidR="00264F4A" w:rsidRPr="00950032" w:rsidRDefault="00264F4A" w:rsidP="00D07C39">
      <w:pPr>
        <w:rPr>
          <w:rStyle w:val="SSCGrey"/>
          <w:rFonts w:ascii="Source Sans Pro" w:hAnsi="Source Sans Pro" w:cstheme="minorBidi"/>
          <w:b/>
          <w:bCs/>
          <w:noProof w:val="0"/>
          <w:color w:val="auto"/>
          <w:sz w:val="24"/>
          <w:szCs w:val="24"/>
        </w:rPr>
      </w:pPr>
      <w:r>
        <w:rPr>
          <w:color w:val="808080" w:themeColor="background1" w:themeShade="80"/>
        </w:rPr>
        <w:t xml:space="preserve">We recommend coming back to this section after the analysis has been conducted across the different elements of the Model. </w:t>
      </w:r>
    </w:p>
    <w:p w14:paraId="46B9F64D" w14:textId="77777777" w:rsidR="00950032" w:rsidRPr="00950032" w:rsidRDefault="00950032" w:rsidP="00D07C39">
      <w:pPr>
        <w:pStyle w:val="Header2"/>
      </w:pPr>
      <w:bookmarkStart w:id="96" w:name="_Toc130227376"/>
      <w:bookmarkStart w:id="97" w:name="_Toc138252115"/>
      <w:bookmarkStart w:id="98" w:name="_Toc138342755"/>
      <w:r w:rsidRPr="00950032">
        <w:t>Introduction</w:t>
      </w:r>
      <w:bookmarkEnd w:id="96"/>
      <w:bookmarkEnd w:id="97"/>
      <w:bookmarkEnd w:id="98"/>
      <w:r w:rsidRPr="00950032">
        <w:t xml:space="preserve"> </w:t>
      </w:r>
    </w:p>
    <w:p w14:paraId="672AC269" w14:textId="0F9BC6E4" w:rsidR="00950032" w:rsidRPr="00993A28" w:rsidRDefault="00950032" w:rsidP="00D07C39">
      <w:pPr>
        <w:rPr>
          <w:color w:val="808080" w:themeColor="background1" w:themeShade="80"/>
        </w:rPr>
      </w:pPr>
      <w:r w:rsidRPr="00993A28">
        <w:rPr>
          <w:color w:val="808080" w:themeColor="background1" w:themeShade="80"/>
        </w:rPr>
        <w:t xml:space="preserve">This section provides for overall comments about the review findings and the review process. What groups were interviewed? What information was drawn on to define the performance challenge? What was the focus? </w:t>
      </w:r>
    </w:p>
    <w:p w14:paraId="6E711932" w14:textId="77777777" w:rsidR="00950032" w:rsidRPr="00B0641B" w:rsidRDefault="00950032" w:rsidP="00D07C39">
      <w:pPr>
        <w:pStyle w:val="Header2"/>
      </w:pPr>
      <w:bookmarkStart w:id="99" w:name="_Toc130227377"/>
      <w:bookmarkStart w:id="100" w:name="_Toc138252116"/>
      <w:bookmarkStart w:id="101" w:name="_Toc138342756"/>
      <w:r w:rsidRPr="00B0641B">
        <w:t>Key findings</w:t>
      </w:r>
      <w:bookmarkEnd w:id="99"/>
      <w:r w:rsidRPr="00B0641B">
        <w:t xml:space="preserve"> or recommendations</w:t>
      </w:r>
      <w:bookmarkEnd w:id="100"/>
      <w:bookmarkEnd w:id="101"/>
      <w:r w:rsidRPr="00B0641B">
        <w:t xml:space="preserve"> </w:t>
      </w:r>
    </w:p>
    <w:p w14:paraId="7A67B519" w14:textId="3C69FF45" w:rsidR="00B51501" w:rsidRPr="00B51501" w:rsidRDefault="00950032" w:rsidP="00D07C39">
      <w:pPr>
        <w:rPr>
          <w:color w:val="808080" w:themeColor="background1" w:themeShade="80"/>
        </w:rPr>
      </w:pPr>
      <w:r w:rsidRPr="00B51501">
        <w:rPr>
          <w:color w:val="808080" w:themeColor="background1" w:themeShade="80"/>
        </w:rPr>
        <w:t xml:space="preserve">This is a summary of the most important changes that would help the agency deliver on its future expectations. </w:t>
      </w:r>
      <w:r w:rsidR="00993A28" w:rsidRPr="00B51501">
        <w:rPr>
          <w:color w:val="808080" w:themeColor="background1" w:themeShade="80"/>
        </w:rPr>
        <w:t xml:space="preserve">Try limit this to a focused number </w:t>
      </w:r>
      <w:r w:rsidR="00B51501" w:rsidRPr="00B51501">
        <w:rPr>
          <w:color w:val="808080" w:themeColor="background1" w:themeShade="80"/>
        </w:rPr>
        <w:t>–</w:t>
      </w:r>
      <w:r w:rsidR="00993A28" w:rsidRPr="00B51501">
        <w:rPr>
          <w:color w:val="808080" w:themeColor="background1" w:themeShade="80"/>
        </w:rPr>
        <w:t xml:space="preserve"> </w:t>
      </w:r>
      <w:r w:rsidR="00B51501" w:rsidRPr="00B51501">
        <w:rPr>
          <w:color w:val="808080" w:themeColor="background1" w:themeShade="80"/>
        </w:rPr>
        <w:t>around five is recommended</w:t>
      </w:r>
      <w:r w:rsidRPr="00B51501">
        <w:rPr>
          <w:color w:val="808080" w:themeColor="background1" w:themeShade="80"/>
        </w:rPr>
        <w:t>.</w:t>
      </w:r>
    </w:p>
    <w:p w14:paraId="03E09851" w14:textId="779B78F0" w:rsidR="00950032" w:rsidRPr="00B51501" w:rsidRDefault="00950032" w:rsidP="00D07C39">
      <w:pPr>
        <w:rPr>
          <w:color w:val="808080" w:themeColor="background1" w:themeShade="80"/>
        </w:rPr>
      </w:pPr>
      <w:r w:rsidRPr="00B51501">
        <w:rPr>
          <w:color w:val="808080" w:themeColor="background1" w:themeShade="80"/>
        </w:rPr>
        <w:t xml:space="preserve">In describing the value of the actions, they should </w:t>
      </w:r>
      <w:proofErr w:type="gramStart"/>
      <w:r w:rsidRPr="00B51501">
        <w:rPr>
          <w:color w:val="808080" w:themeColor="background1" w:themeShade="80"/>
        </w:rPr>
        <w:t>refer back</w:t>
      </w:r>
      <w:proofErr w:type="gramEnd"/>
      <w:r w:rsidRPr="00B51501">
        <w:rPr>
          <w:color w:val="808080" w:themeColor="background1" w:themeShade="80"/>
        </w:rPr>
        <w:t xml:space="preserve"> to the future expectations. For example, “implementing greater data management capabilities will ensure we are positioned to deliver more of Y services which we expect will be in even greater demand over the next five years.”</w:t>
      </w:r>
    </w:p>
    <w:p w14:paraId="5A40065C" w14:textId="77777777" w:rsidR="00950032" w:rsidRPr="00B0641B" w:rsidRDefault="00950032" w:rsidP="00D07C39">
      <w:pPr>
        <w:pStyle w:val="Header2"/>
      </w:pPr>
      <w:bookmarkStart w:id="102" w:name="_Toc130227378"/>
      <w:bookmarkStart w:id="103" w:name="_Toc138252117"/>
      <w:bookmarkStart w:id="104" w:name="_Toc138342757"/>
      <w:r w:rsidRPr="00B0641B">
        <w:t>Positioning &lt;acronym&gt; for the future</w:t>
      </w:r>
      <w:bookmarkEnd w:id="102"/>
      <w:bookmarkEnd w:id="103"/>
      <w:bookmarkEnd w:id="104"/>
      <w:r w:rsidRPr="00B0641B">
        <w:t xml:space="preserve"> </w:t>
      </w:r>
    </w:p>
    <w:p w14:paraId="4C44738E" w14:textId="77777777" w:rsidR="0011400A" w:rsidRDefault="00950032" w:rsidP="00D07C39">
      <w:pPr>
        <w:rPr>
          <w:color w:val="808080" w:themeColor="background1" w:themeShade="80"/>
        </w:rPr>
      </w:pPr>
      <w:r w:rsidRPr="00B51501">
        <w:rPr>
          <w:color w:val="808080" w:themeColor="background1" w:themeShade="80"/>
        </w:rPr>
        <w:t>With reference to the key expectations defined in the previous section, provide an assessment of how ready the agency’s capabilities and capacities are to deliver on these expectations.</w:t>
      </w:r>
      <w:r w:rsidR="00B51501">
        <w:rPr>
          <w:color w:val="808080" w:themeColor="background1" w:themeShade="80"/>
        </w:rPr>
        <w:t xml:space="preserve"> This section should draw on findings </w:t>
      </w:r>
      <w:r w:rsidR="00264F4A">
        <w:rPr>
          <w:color w:val="808080" w:themeColor="background1" w:themeShade="80"/>
        </w:rPr>
        <w:t>from</w:t>
      </w:r>
      <w:r w:rsidR="00B51501">
        <w:rPr>
          <w:color w:val="808080" w:themeColor="background1" w:themeShade="80"/>
        </w:rPr>
        <w:t xml:space="preserve"> </w:t>
      </w:r>
      <w:r w:rsidR="00264F4A">
        <w:rPr>
          <w:color w:val="808080" w:themeColor="background1" w:themeShade="80"/>
        </w:rPr>
        <w:t>a</w:t>
      </w:r>
      <w:r w:rsidR="00B51501">
        <w:rPr>
          <w:color w:val="808080" w:themeColor="background1" w:themeShade="80"/>
        </w:rPr>
        <w:t xml:space="preserve">cross </w:t>
      </w:r>
      <w:r w:rsidR="00264F4A">
        <w:rPr>
          <w:color w:val="808080" w:themeColor="background1" w:themeShade="80"/>
        </w:rPr>
        <w:t>the Delivery</w:t>
      </w:r>
      <w:r w:rsidR="00B51501">
        <w:rPr>
          <w:color w:val="808080" w:themeColor="background1" w:themeShade="80"/>
        </w:rPr>
        <w:t xml:space="preserve"> and Capability sections of the Model. </w:t>
      </w:r>
      <w:r w:rsidR="0011400A">
        <w:rPr>
          <w:color w:val="808080" w:themeColor="background1" w:themeShade="80"/>
        </w:rPr>
        <w:t xml:space="preserve">It may be helpful to introduce sub-headings structured around the key findings or recommendations above. </w:t>
      </w:r>
    </w:p>
    <w:p w14:paraId="031EA3B7" w14:textId="77777777" w:rsidR="00950032" w:rsidRPr="00B51501" w:rsidRDefault="00950032" w:rsidP="00D07C39">
      <w:pPr>
        <w:rPr>
          <w:color w:val="808080" w:themeColor="background1" w:themeShade="80"/>
        </w:rPr>
      </w:pPr>
      <w:r w:rsidRPr="00B51501">
        <w:rPr>
          <w:color w:val="808080" w:themeColor="background1" w:themeShade="80"/>
        </w:rPr>
        <w:t>This section should be able to answer the following questions:</w:t>
      </w:r>
    </w:p>
    <w:p w14:paraId="497B46FF" w14:textId="77777777" w:rsidR="00950032" w:rsidRPr="00B51501" w:rsidRDefault="00950032" w:rsidP="00D07C39">
      <w:pPr>
        <w:pStyle w:val="ListParagraph"/>
        <w:numPr>
          <w:ilvl w:val="0"/>
          <w:numId w:val="9"/>
        </w:numPr>
        <w:rPr>
          <w:color w:val="808080" w:themeColor="background1" w:themeShade="80"/>
        </w:rPr>
      </w:pPr>
      <w:r w:rsidRPr="00B51501">
        <w:rPr>
          <w:color w:val="808080" w:themeColor="background1" w:themeShade="80"/>
        </w:rPr>
        <w:t>What are the capabilities and capacities the agency needs to deliver on future expectations?</w:t>
      </w:r>
    </w:p>
    <w:p w14:paraId="195F823A" w14:textId="77777777" w:rsidR="00950032" w:rsidRPr="00B51501" w:rsidRDefault="00950032" w:rsidP="00D07C39">
      <w:pPr>
        <w:pStyle w:val="ListParagraph"/>
        <w:numPr>
          <w:ilvl w:val="0"/>
          <w:numId w:val="9"/>
        </w:numPr>
        <w:rPr>
          <w:color w:val="808080" w:themeColor="background1" w:themeShade="80"/>
        </w:rPr>
      </w:pPr>
      <w:r w:rsidRPr="00B51501">
        <w:rPr>
          <w:color w:val="808080" w:themeColor="background1" w:themeShade="80"/>
        </w:rPr>
        <w:t>Under current conditions, will the agency be able to deliver on these future expectations?</w:t>
      </w:r>
    </w:p>
    <w:p w14:paraId="70DF0717" w14:textId="77777777" w:rsidR="0011400A" w:rsidRDefault="00950032" w:rsidP="00D07C39">
      <w:pPr>
        <w:pStyle w:val="ListParagraph"/>
        <w:numPr>
          <w:ilvl w:val="0"/>
          <w:numId w:val="9"/>
        </w:numPr>
        <w:rPr>
          <w:color w:val="808080" w:themeColor="background1" w:themeShade="80"/>
        </w:rPr>
      </w:pPr>
      <w:r w:rsidRPr="00B51501">
        <w:rPr>
          <w:color w:val="808080" w:themeColor="background1" w:themeShade="80"/>
        </w:rPr>
        <w:t xml:space="preserve">What are the recommended changes </w:t>
      </w:r>
      <w:proofErr w:type="gramStart"/>
      <w:r w:rsidRPr="00B51501">
        <w:rPr>
          <w:color w:val="808080" w:themeColor="background1" w:themeShade="80"/>
        </w:rPr>
        <w:t>in order for</w:t>
      </w:r>
      <w:proofErr w:type="gramEnd"/>
      <w:r w:rsidRPr="00B51501">
        <w:rPr>
          <w:color w:val="808080" w:themeColor="background1" w:themeShade="80"/>
        </w:rPr>
        <w:t xml:space="preserve"> the agency to meet these expectations? </w:t>
      </w:r>
      <w:bookmarkStart w:id="105" w:name="_Toc496476642"/>
    </w:p>
    <w:p w14:paraId="0E68137F" w14:textId="74E581CC" w:rsidR="00950032" w:rsidRPr="0011400A" w:rsidRDefault="00950032" w:rsidP="00D07C39">
      <w:pPr>
        <w:pStyle w:val="ListParagraph"/>
        <w:numPr>
          <w:ilvl w:val="0"/>
          <w:numId w:val="9"/>
        </w:numPr>
        <w:rPr>
          <w:color w:val="808080" w:themeColor="background1" w:themeShade="80"/>
        </w:rPr>
      </w:pPr>
      <w:r w:rsidRPr="00B51501">
        <w:rPr>
          <w:color w:val="808080" w:themeColor="background1" w:themeShade="80"/>
        </w:rPr>
        <w:t xml:space="preserve">How can these changes be implemented successfully? </w:t>
      </w:r>
    </w:p>
    <w:p w14:paraId="49C0AA8E" w14:textId="77777777" w:rsidR="00950032" w:rsidRPr="007D0EC1" w:rsidRDefault="00950032" w:rsidP="00D07C39">
      <w:pPr>
        <w:pStyle w:val="Header2"/>
        <w:rPr>
          <w:rStyle w:val="SSCDarkPink"/>
          <w:rFonts w:eastAsia="Calibri"/>
          <w:color w:val="DB163A"/>
        </w:rPr>
      </w:pPr>
      <w:bookmarkStart w:id="106" w:name="_Toc130227379"/>
      <w:bookmarkStart w:id="107" w:name="_Toc138252118"/>
      <w:bookmarkStart w:id="108" w:name="_Toc138342758"/>
      <w:bookmarkEnd w:id="105"/>
      <w:r>
        <w:t>What will success look like?</w:t>
      </w:r>
      <w:bookmarkEnd w:id="106"/>
      <w:bookmarkEnd w:id="107"/>
      <w:bookmarkEnd w:id="108"/>
      <w:r>
        <w:t xml:space="preserve"> </w:t>
      </w:r>
    </w:p>
    <w:p w14:paraId="7F5BF2A7" w14:textId="44A53510" w:rsidR="00950032" w:rsidRPr="00950032" w:rsidRDefault="00950032" w:rsidP="00D07C39">
      <w:pPr>
        <w:rPr>
          <w:rStyle w:val="SSCGrey"/>
          <w:rFonts w:ascii="Source Sans Pro" w:hAnsi="Source Sans Pro" w:cstheme="minorBidi"/>
          <w:noProof w:val="0"/>
          <w:color w:val="auto"/>
          <w:sz w:val="24"/>
          <w:szCs w:val="24"/>
        </w:rPr>
      </w:pPr>
      <w:r w:rsidRPr="00950032">
        <w:rPr>
          <w:rStyle w:val="SSCGrey"/>
          <w:rFonts w:ascii="Source Sans Pro" w:hAnsi="Source Sans Pro" w:cstheme="minorBidi"/>
          <w:b/>
          <w:bCs/>
          <w:noProof w:val="0"/>
          <w:color w:val="auto"/>
          <w:sz w:val="24"/>
          <w:szCs w:val="24"/>
        </w:rPr>
        <w:t>How will we know that &lt;</w:t>
      </w:r>
      <w:r w:rsidR="00AC7658">
        <w:rPr>
          <w:rStyle w:val="SSCGrey"/>
          <w:rFonts w:ascii="Source Sans Pro" w:hAnsi="Source Sans Pro" w:cstheme="minorBidi"/>
          <w:b/>
          <w:bCs/>
          <w:noProof w:val="0"/>
          <w:color w:val="auto"/>
          <w:sz w:val="24"/>
          <w:szCs w:val="24"/>
        </w:rPr>
        <w:t xml:space="preserve">agency </w:t>
      </w:r>
      <w:r w:rsidR="00AC7658" w:rsidRPr="00950032">
        <w:rPr>
          <w:rStyle w:val="SSCGrey"/>
          <w:rFonts w:ascii="Source Sans Pro" w:hAnsi="Source Sans Pro" w:cstheme="minorBidi"/>
          <w:b/>
          <w:bCs/>
          <w:noProof w:val="0"/>
          <w:color w:val="auto"/>
          <w:sz w:val="24"/>
          <w:szCs w:val="24"/>
        </w:rPr>
        <w:t>ac</w:t>
      </w:r>
      <w:r w:rsidR="00AC7658">
        <w:rPr>
          <w:rStyle w:val="SSCGrey"/>
          <w:rFonts w:ascii="Source Sans Pro" w:hAnsi="Source Sans Pro" w:cstheme="minorBidi"/>
          <w:b/>
          <w:bCs/>
          <w:noProof w:val="0"/>
          <w:color w:val="auto"/>
          <w:sz w:val="24"/>
          <w:szCs w:val="24"/>
        </w:rPr>
        <w:t>r</w:t>
      </w:r>
      <w:r w:rsidR="00AC7658" w:rsidRPr="00950032">
        <w:rPr>
          <w:rStyle w:val="SSCGrey"/>
          <w:rFonts w:ascii="Source Sans Pro" w:hAnsi="Source Sans Pro" w:cstheme="minorBidi"/>
          <w:b/>
          <w:bCs/>
          <w:noProof w:val="0"/>
          <w:color w:val="auto"/>
          <w:sz w:val="24"/>
          <w:szCs w:val="24"/>
        </w:rPr>
        <w:t>o</w:t>
      </w:r>
      <w:r w:rsidR="00AC7658">
        <w:rPr>
          <w:rStyle w:val="SSCGrey"/>
          <w:rFonts w:ascii="Source Sans Pro" w:hAnsi="Source Sans Pro" w:cstheme="minorBidi"/>
          <w:b/>
          <w:bCs/>
          <w:noProof w:val="0"/>
          <w:color w:val="auto"/>
          <w:sz w:val="24"/>
          <w:szCs w:val="24"/>
        </w:rPr>
        <w:t>nym</w:t>
      </w:r>
      <w:r w:rsidRPr="00950032">
        <w:rPr>
          <w:rStyle w:val="SSCGrey"/>
          <w:rFonts w:ascii="Source Sans Pro" w:hAnsi="Source Sans Pro" w:cstheme="minorBidi"/>
          <w:b/>
          <w:bCs/>
          <w:noProof w:val="0"/>
          <w:color w:val="auto"/>
          <w:sz w:val="24"/>
          <w:szCs w:val="24"/>
        </w:rPr>
        <w:t xml:space="preserve">&gt; has successfully achieved its future excellence horizon? </w:t>
      </w:r>
    </w:p>
    <w:p w14:paraId="0578DBF8" w14:textId="77777777" w:rsidR="00950032" w:rsidRPr="0011400A" w:rsidRDefault="00950032" w:rsidP="00D07C39">
      <w:pPr>
        <w:rPr>
          <w:color w:val="808080" w:themeColor="background1" w:themeShade="80"/>
        </w:rPr>
      </w:pPr>
      <w:r w:rsidRPr="0011400A">
        <w:rPr>
          <w:color w:val="808080" w:themeColor="background1" w:themeShade="80"/>
        </w:rPr>
        <w:t>This should be a short summary (2 pages max) on the measures of success. Ideally the section is framed around an overarching aspirational statement, with a range of sub-points which are expanded further in the body of this text. These can reference an agency’s existing success measures.  A simple example is provided below:</w:t>
      </w:r>
    </w:p>
    <w:p w14:paraId="089B70C5" w14:textId="77777777" w:rsidR="00950032" w:rsidRPr="0011400A" w:rsidRDefault="00950032" w:rsidP="0011400A">
      <w:pPr>
        <w:ind w:left="360"/>
        <w:rPr>
          <w:color w:val="808080" w:themeColor="background1" w:themeShade="80"/>
        </w:rPr>
      </w:pPr>
      <w:r w:rsidRPr="0011400A">
        <w:rPr>
          <w:color w:val="808080" w:themeColor="background1" w:themeShade="80"/>
        </w:rPr>
        <w:t>We will know that Agency X has achieved its future excellence horizon if it becomes a leading regulator that is trusted by its customers and clients. We will know we have achieved this if:</w:t>
      </w:r>
    </w:p>
    <w:p w14:paraId="4E41E778" w14:textId="77777777" w:rsidR="00950032" w:rsidRPr="0011400A" w:rsidRDefault="00950032" w:rsidP="0011400A">
      <w:pPr>
        <w:pStyle w:val="ListParagraph"/>
        <w:numPr>
          <w:ilvl w:val="0"/>
          <w:numId w:val="10"/>
        </w:numPr>
        <w:ind w:left="1080"/>
        <w:rPr>
          <w:color w:val="808080" w:themeColor="background1" w:themeShade="80"/>
        </w:rPr>
      </w:pPr>
      <w:r w:rsidRPr="0011400A">
        <w:rPr>
          <w:color w:val="808080" w:themeColor="background1" w:themeShade="80"/>
        </w:rPr>
        <w:lastRenderedPageBreak/>
        <w:t>We can successfully partner with X community group(s)</w:t>
      </w:r>
    </w:p>
    <w:p w14:paraId="5159BF62" w14:textId="77777777" w:rsidR="00950032" w:rsidRPr="0011400A" w:rsidRDefault="00950032" w:rsidP="0011400A">
      <w:pPr>
        <w:pStyle w:val="ListParagraph"/>
        <w:numPr>
          <w:ilvl w:val="0"/>
          <w:numId w:val="10"/>
        </w:numPr>
        <w:ind w:left="1080"/>
        <w:rPr>
          <w:color w:val="808080" w:themeColor="background1" w:themeShade="80"/>
        </w:rPr>
      </w:pPr>
      <w:r w:rsidRPr="0011400A">
        <w:rPr>
          <w:color w:val="808080" w:themeColor="background1" w:themeShade="80"/>
        </w:rPr>
        <w:t xml:space="preserve">Other system partners look to Agency X for advice and input </w:t>
      </w:r>
    </w:p>
    <w:p w14:paraId="7B0FF5CE" w14:textId="77777777" w:rsidR="00950032" w:rsidRPr="0011400A" w:rsidRDefault="00950032" w:rsidP="0011400A">
      <w:pPr>
        <w:pStyle w:val="ListParagraph"/>
        <w:numPr>
          <w:ilvl w:val="0"/>
          <w:numId w:val="10"/>
        </w:numPr>
        <w:ind w:left="1080"/>
        <w:rPr>
          <w:color w:val="808080" w:themeColor="background1" w:themeShade="80"/>
        </w:rPr>
      </w:pPr>
      <w:r w:rsidRPr="0011400A">
        <w:rPr>
          <w:color w:val="808080" w:themeColor="background1" w:themeShade="80"/>
        </w:rPr>
        <w:t>We meet our output measures in [corporate document]</w:t>
      </w:r>
    </w:p>
    <w:p w14:paraId="2E55CC8F" w14:textId="77777777" w:rsidR="00950032" w:rsidRPr="00155A20" w:rsidRDefault="00950032" w:rsidP="0011400A">
      <w:pPr>
        <w:ind w:left="360"/>
      </w:pPr>
      <w:r w:rsidRPr="0011400A">
        <w:rPr>
          <w:color w:val="808080" w:themeColor="background1" w:themeShade="80"/>
        </w:rPr>
        <w:t xml:space="preserve">Each bullet point creates a subheading which is expanded on below. </w:t>
      </w:r>
    </w:p>
    <w:p w14:paraId="39E6EEF8" w14:textId="1EB64EC3" w:rsidR="00950032" w:rsidRDefault="00950032" w:rsidP="00D07C39">
      <w:pPr>
        <w:rPr>
          <w:lang w:val="en-US"/>
        </w:rPr>
      </w:pPr>
      <w:r>
        <w:rPr>
          <w:lang w:val="en-US"/>
        </w:rPr>
        <w:br w:type="page"/>
      </w:r>
    </w:p>
    <w:p w14:paraId="670DA808" w14:textId="77777777" w:rsidR="00ED30DB" w:rsidRPr="008C386C" w:rsidRDefault="00ED30DB" w:rsidP="008C386C">
      <w:pPr>
        <w:rPr>
          <w:b/>
          <w:bCs/>
          <w:color w:val="091A2B"/>
          <w:sz w:val="144"/>
          <w:szCs w:val="144"/>
        </w:rPr>
      </w:pPr>
      <w:bookmarkStart w:id="109" w:name="_Toc130227380"/>
      <w:bookmarkStart w:id="110" w:name="_Toc137488700"/>
      <w:bookmarkStart w:id="111" w:name="_Toc138252119"/>
      <w:r w:rsidRPr="008C386C">
        <w:rPr>
          <w:b/>
          <w:bCs/>
          <w:color w:val="091A2B"/>
          <w:sz w:val="144"/>
          <w:szCs w:val="144"/>
        </w:rPr>
        <w:lastRenderedPageBreak/>
        <w:t>3</w:t>
      </w:r>
      <w:bookmarkStart w:id="112" w:name="_Toc67494591"/>
      <w:bookmarkEnd w:id="109"/>
      <w:bookmarkEnd w:id="110"/>
      <w:bookmarkEnd w:id="111"/>
    </w:p>
    <w:p w14:paraId="11F42A2E" w14:textId="4B33C589" w:rsidR="00ED30DB" w:rsidRPr="00ED30DB" w:rsidRDefault="00ED30DB" w:rsidP="00D07C39">
      <w:pPr>
        <w:pStyle w:val="SectionHeader"/>
      </w:pPr>
      <w:bookmarkStart w:id="113" w:name="_Toc130227381"/>
      <w:bookmarkStart w:id="114" w:name="_Toc138252120"/>
      <w:bookmarkStart w:id="115" w:name="_Toc138342759"/>
      <w:r>
        <w:t xml:space="preserve">Strengths and </w:t>
      </w:r>
      <w:r w:rsidR="67C9CD91">
        <w:t>O</w:t>
      </w:r>
      <w:r>
        <w:t>pportunities</w:t>
      </w:r>
      <w:bookmarkEnd w:id="112"/>
      <w:bookmarkEnd w:id="113"/>
      <w:bookmarkEnd w:id="114"/>
      <w:bookmarkEnd w:id="115"/>
    </w:p>
    <w:p w14:paraId="09F52692" w14:textId="3467B809" w:rsidR="00ED30DB" w:rsidRPr="00796474" w:rsidRDefault="00ED30DB" w:rsidP="00D07C39">
      <w:pPr>
        <w:rPr>
          <w:color w:val="000000" w:themeColor="text1"/>
          <w:szCs w:val="32"/>
        </w:rPr>
      </w:pPr>
      <w:bookmarkStart w:id="116" w:name="_Toc510525562"/>
      <w:bookmarkStart w:id="117" w:name="_Toc13610583"/>
      <w:bookmarkStart w:id="118" w:name="_Toc16522009"/>
      <w:bookmarkStart w:id="119" w:name="_Toc29300663"/>
      <w:bookmarkStart w:id="120" w:name="_Toc67480548"/>
      <w:bookmarkStart w:id="121" w:name="_Toc67493155"/>
      <w:bookmarkStart w:id="122" w:name="_Toc67494592"/>
      <w:bookmarkStart w:id="123" w:name="_Toc67495543"/>
      <w:bookmarkStart w:id="124" w:name="_Toc130227382"/>
      <w:r>
        <w:rPr>
          <w:noProof/>
          <w:lang w:val="en-US"/>
        </w:rPr>
        <mc:AlternateContent>
          <mc:Choice Requires="wps">
            <w:drawing>
              <wp:anchor distT="0" distB="0" distL="114300" distR="114300" simplePos="0" relativeHeight="251658243" behindDoc="0" locked="0" layoutInCell="1" allowOverlap="1" wp14:anchorId="714CF1A7" wp14:editId="6A250AC5">
                <wp:simplePos x="0" y="0"/>
                <wp:positionH relativeFrom="margin">
                  <wp:align>left</wp:align>
                </wp:positionH>
                <wp:positionV relativeFrom="paragraph">
                  <wp:posOffset>330200</wp:posOffset>
                </wp:positionV>
                <wp:extent cx="5847715" cy="1651000"/>
                <wp:effectExtent l="0" t="0" r="635" b="6350"/>
                <wp:wrapTopAndBottom/>
                <wp:docPr id="1638177137" name="Text Box 1638177137"/>
                <wp:cNvGraphicFramePr/>
                <a:graphic xmlns:a="http://schemas.openxmlformats.org/drawingml/2006/main">
                  <a:graphicData uri="http://schemas.microsoft.com/office/word/2010/wordprocessingShape">
                    <wps:wsp>
                      <wps:cNvSpPr txBox="1"/>
                      <wps:spPr>
                        <a:xfrm>
                          <a:off x="0" y="0"/>
                          <a:ext cx="5847715" cy="1651000"/>
                        </a:xfrm>
                        <a:prstGeom prst="rect">
                          <a:avLst/>
                        </a:prstGeom>
                        <a:solidFill>
                          <a:schemeClr val="bg1">
                            <a:lumMod val="95000"/>
                          </a:schemeClr>
                        </a:solidFill>
                        <a:ln w="6350">
                          <a:noFill/>
                        </a:ln>
                      </wps:spPr>
                      <wps:txbx>
                        <w:txbxContent>
                          <w:p w14:paraId="6E67FE58" w14:textId="77777777" w:rsidR="00ED30DB" w:rsidRPr="00B0641B" w:rsidRDefault="00ED30DB" w:rsidP="00D07C39">
                            <w:pPr>
                              <w:pStyle w:val="Heading4"/>
                            </w:pPr>
                            <w:r w:rsidRPr="00B0641B">
                              <w:t>In this section:</w:t>
                            </w:r>
                          </w:p>
                          <w:p w14:paraId="26956696" w14:textId="59370AC4" w:rsidR="00ED30DB" w:rsidRPr="00ED30DB" w:rsidRDefault="00ED30DB" w:rsidP="00D07C39">
                            <w:r w:rsidRPr="00ED30DB">
                              <w:t xml:space="preserve">Capability </w:t>
                            </w:r>
                            <w:r w:rsidR="0011400A">
                              <w:t>R</w:t>
                            </w:r>
                            <w:r w:rsidRPr="00ED30DB">
                              <w:t>atings overview</w:t>
                            </w:r>
                          </w:p>
                          <w:p w14:paraId="4C8D62A1" w14:textId="77777777" w:rsidR="00ED30DB" w:rsidRPr="00ED30DB" w:rsidRDefault="00ED30DB" w:rsidP="00D07C39">
                            <w:pPr>
                              <w:rPr>
                                <w:color w:val="E7E6E6" w:themeColor="background2"/>
                              </w:rPr>
                            </w:pPr>
                            <w:r w:rsidRPr="00ED30DB">
                              <w:t>Strengths and opportunities</w:t>
                            </w:r>
                          </w:p>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CF1A7" id="Text Box 1638177137" o:spid="_x0000_s1029" type="#_x0000_t202" style="position:absolute;margin-left:0;margin-top:26pt;width:460.45pt;height:130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" fillcolor="#f2f2f2 [3052]" stroked="f" strokeweight=".5pt">
                <v:textbox inset="10mm,10mm,10mm,10mm">
                  <w:txbxContent>
                    <w:p w14:paraId="6E67FE58" w14:textId="77777777" w:rsidR="00ED30DB" w:rsidRPr="00B0641B" w:rsidRDefault="00ED30DB" w:rsidP="00D07C39">
                      <w:pPr>
                        <w:pStyle w:val="Heading4"/>
                      </w:pPr>
                      <w:r w:rsidRPr="00B0641B">
                        <w:t>In this section:</w:t>
                      </w:r>
                    </w:p>
                    <w:p w14:paraId="26956696" w14:textId="59370AC4" w:rsidR="00ED30DB" w:rsidRPr="00ED30DB" w:rsidRDefault="00ED30DB" w:rsidP="00D07C39">
                      <w:r w:rsidRPr="00ED30DB">
                        <w:t xml:space="preserve">Capability </w:t>
                      </w:r>
                      <w:r w:rsidR="0011400A">
                        <w:t>R</w:t>
                      </w:r>
                      <w:r w:rsidRPr="00ED30DB">
                        <w:t>atings overview</w:t>
                      </w:r>
                    </w:p>
                    <w:p w14:paraId="4C8D62A1" w14:textId="77777777" w:rsidR="00ED30DB" w:rsidRPr="00ED30DB" w:rsidRDefault="00ED30DB" w:rsidP="00D07C39">
                      <w:pPr>
                        <w:rPr>
                          <w:color w:val="E7E6E6" w:themeColor="background2"/>
                        </w:rPr>
                      </w:pPr>
                      <w:r w:rsidRPr="00ED30DB">
                        <w:t>Strengths and opportunities</w:t>
                      </w:r>
                    </w:p>
                  </w:txbxContent>
                </v:textbox>
                <w10:wrap type="topAndBottom" anchorx="margin"/>
              </v:shape>
            </w:pict>
          </mc:Fallback>
        </mc:AlternateContent>
      </w:r>
      <w:bookmarkEnd w:id="116"/>
      <w:bookmarkEnd w:id="117"/>
      <w:bookmarkEnd w:id="118"/>
      <w:bookmarkEnd w:id="119"/>
      <w:bookmarkEnd w:id="120"/>
      <w:bookmarkEnd w:id="121"/>
      <w:bookmarkEnd w:id="122"/>
      <w:bookmarkEnd w:id="123"/>
      <w:bookmarkEnd w:id="124"/>
    </w:p>
    <w:p w14:paraId="1CD57553" w14:textId="77777777" w:rsidR="00ED30DB" w:rsidRPr="0091350A" w:rsidRDefault="00ED30DB" w:rsidP="00D07C39"/>
    <w:p w14:paraId="4402B32A" w14:textId="77777777" w:rsidR="00ED30DB" w:rsidRDefault="00ED30DB" w:rsidP="00D07C39">
      <w:pPr>
        <w:pStyle w:val="Heading1"/>
      </w:pPr>
      <w:bookmarkStart w:id="125" w:name="_Toc67494595"/>
      <w:bookmarkStart w:id="126" w:name="_Toc130227385"/>
      <w:bookmarkStart w:id="127" w:name="_Toc138252121"/>
      <w:bookmarkStart w:id="128" w:name="_Toc138342760"/>
      <w:r w:rsidRPr="00222713">
        <w:t>Capability Ratings Overview</w:t>
      </w:r>
      <w:bookmarkEnd w:id="125"/>
      <w:bookmarkEnd w:id="126"/>
      <w:bookmarkEnd w:id="127"/>
      <w:bookmarkEnd w:id="128"/>
    </w:p>
    <w:p w14:paraId="36A02D12" w14:textId="77777777" w:rsidR="00ED30DB" w:rsidRPr="00061573" w:rsidRDefault="00ED30DB" w:rsidP="00D07C39">
      <w:r w:rsidRPr="00061573">
        <w:t>The Future Excellence Horizon outlines the &lt;Agency&gt;’s performance challenge. These ratings indicate the agency’s current preparedness to meet that future challenge.</w:t>
      </w:r>
    </w:p>
    <w:p w14:paraId="39EDEB13" w14:textId="77777777" w:rsidR="00ED30DB" w:rsidRDefault="00ED30DB" w:rsidP="00D07C39">
      <w:pPr>
        <w:pStyle w:val="Header2"/>
      </w:pPr>
      <w:bookmarkStart w:id="129" w:name="_Toc130227386"/>
      <w:bookmarkStart w:id="130" w:name="_Toc138252122"/>
      <w:bookmarkStart w:id="131" w:name="_Toc138342761"/>
      <w:r>
        <w:t>Delivery</w:t>
      </w:r>
      <w:bookmarkEnd w:id="129"/>
      <w:bookmarkEnd w:id="130"/>
      <w:bookmarkEnd w:id="131"/>
    </w:p>
    <w:tbl>
      <w:tblPr>
        <w:tblStyle w:val="TableGrid"/>
        <w:tblW w:w="9209" w:type="dxa"/>
        <w:shd w:val="clear" w:color="auto" w:fill="D5D0DE"/>
        <w:tblLook w:val="04A0" w:firstRow="1" w:lastRow="0" w:firstColumn="1" w:lastColumn="0" w:noHBand="0" w:noVBand="1"/>
      </w:tblPr>
      <w:tblGrid>
        <w:gridCol w:w="5236"/>
        <w:gridCol w:w="2125"/>
        <w:gridCol w:w="992"/>
        <w:gridCol w:w="856"/>
      </w:tblGrid>
      <w:tr w:rsidR="00ED30DB" w:rsidRPr="00A21488" w14:paraId="68A14DFA" w14:textId="77777777" w:rsidTr="0025755F">
        <w:trPr>
          <w:trHeight w:val="515"/>
        </w:trPr>
        <w:tc>
          <w:tcPr>
            <w:tcW w:w="8359" w:type="dxa"/>
            <w:gridSpan w:val="3"/>
            <w:tcBorders>
              <w:bottom w:val="single" w:sz="4" w:space="0" w:color="FFFFFF" w:themeColor="background1"/>
            </w:tcBorders>
            <w:shd w:val="clear" w:color="auto" w:fill="091D31"/>
          </w:tcPr>
          <w:p w14:paraId="77600214" w14:textId="77777777" w:rsidR="00ED30DB" w:rsidRPr="002074BC" w:rsidRDefault="00ED30DB" w:rsidP="00D07C39">
            <w:pPr>
              <w:rPr>
                <w:b/>
                <w:bCs/>
              </w:rPr>
            </w:pPr>
            <w:bookmarkStart w:id="132" w:name="_Toc138252123"/>
            <w:r w:rsidRPr="002074BC">
              <w:rPr>
                <w:b/>
                <w:bCs/>
              </w:rPr>
              <w:t>Element</w:t>
            </w:r>
            <w:bookmarkEnd w:id="132"/>
          </w:p>
        </w:tc>
        <w:tc>
          <w:tcPr>
            <w:tcW w:w="850" w:type="dxa"/>
            <w:tcBorders>
              <w:bottom w:val="single" w:sz="4" w:space="0" w:color="FFFFFF" w:themeColor="background1"/>
            </w:tcBorders>
            <w:shd w:val="clear" w:color="auto" w:fill="091D31"/>
          </w:tcPr>
          <w:p w14:paraId="393CB2BA" w14:textId="77777777" w:rsidR="00ED30DB" w:rsidRPr="002074BC" w:rsidRDefault="00ED30DB" w:rsidP="00D07C39">
            <w:pPr>
              <w:rPr>
                <w:b/>
                <w:bCs/>
              </w:rPr>
            </w:pPr>
            <w:bookmarkStart w:id="133" w:name="_Toc138252124"/>
            <w:r w:rsidRPr="002074BC">
              <w:rPr>
                <w:b/>
                <w:bCs/>
              </w:rPr>
              <w:t>Rating</w:t>
            </w:r>
            <w:bookmarkEnd w:id="133"/>
          </w:p>
        </w:tc>
      </w:tr>
      <w:tr w:rsidR="00ED30DB" w14:paraId="23479AA9" w14:textId="77777777" w:rsidTr="0025755F">
        <w:trPr>
          <w:trHeight w:val="621"/>
        </w:trPr>
        <w:tc>
          <w:tcPr>
            <w:tcW w:w="83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F3969CF" w14:textId="77777777" w:rsidR="00ED30DB" w:rsidRPr="00E7660B" w:rsidRDefault="00ED30DB" w:rsidP="00D07C39">
            <w:r w:rsidRPr="00A025DE">
              <w:t>Overall ability to respond to Government priorities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89CD296" w14:textId="77777777" w:rsidR="00ED30DB" w:rsidRDefault="00ED30DB" w:rsidP="00D07C39">
            <w:pPr>
              <w:rPr>
                <w:lang w:val="en-US"/>
              </w:rPr>
            </w:pPr>
          </w:p>
        </w:tc>
      </w:tr>
      <w:tr w:rsidR="00ED30DB" w14:paraId="54B96153" w14:textId="77777777" w:rsidTr="0025755F">
        <w:trPr>
          <w:trHeight w:val="621"/>
        </w:trPr>
        <w:tc>
          <w:tcPr>
            <w:tcW w:w="83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D051AE4" w14:textId="77777777" w:rsidR="00ED30DB" w:rsidRDefault="00ED30DB" w:rsidP="00D07C39">
            <w:r>
              <w:t>System stewardship responsibilities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7E559F9" w14:textId="77777777" w:rsidR="00ED30DB" w:rsidRDefault="00ED30DB" w:rsidP="00D07C39">
            <w:pPr>
              <w:rPr>
                <w:lang w:val="en-US"/>
              </w:rPr>
            </w:pPr>
          </w:p>
        </w:tc>
      </w:tr>
      <w:tr w:rsidR="00ED30DB" w14:paraId="3DA6C6FA" w14:textId="77777777" w:rsidTr="0025755F">
        <w:trPr>
          <w:trHeight w:val="751"/>
        </w:trPr>
        <w:tc>
          <w:tcPr>
            <w:tcW w:w="83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D78C02" w14:textId="77777777" w:rsidR="00ED30DB" w:rsidRPr="00A025DE" w:rsidRDefault="00ED30DB" w:rsidP="00D07C39">
            <w:r>
              <w:t>Advice and services to Ministers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6232747" w14:textId="77777777" w:rsidR="00ED30DB" w:rsidRDefault="00ED30DB" w:rsidP="00D07C39">
            <w:pPr>
              <w:rPr>
                <w:lang w:val="en-US"/>
              </w:rPr>
            </w:pPr>
          </w:p>
        </w:tc>
      </w:tr>
      <w:tr w:rsidR="00ED30DB" w14:paraId="061B1EA0" w14:textId="77777777" w:rsidTr="0025755F">
        <w:trPr>
          <w:trHeight w:val="515"/>
        </w:trPr>
        <w:tc>
          <w:tcPr>
            <w:tcW w:w="5240" w:type="dxa"/>
            <w:tcBorders>
              <w:bottom w:val="single" w:sz="4" w:space="0" w:color="FFFFFF" w:themeColor="background1"/>
            </w:tcBorders>
            <w:shd w:val="clear" w:color="auto" w:fill="091D31"/>
          </w:tcPr>
          <w:p w14:paraId="14F1E167" w14:textId="77777777" w:rsidR="00ED30DB" w:rsidRPr="002074BC" w:rsidRDefault="00ED30DB" w:rsidP="00D07C39">
            <w:pPr>
              <w:rPr>
                <w:b/>
                <w:bCs/>
              </w:rPr>
            </w:pPr>
            <w:bookmarkStart w:id="134" w:name="_Toc138252125"/>
            <w:r w:rsidRPr="002074BC">
              <w:rPr>
                <w:b/>
                <w:bCs/>
              </w:rPr>
              <w:t>Core functions</w:t>
            </w:r>
            <w:bookmarkEnd w:id="134"/>
          </w:p>
        </w:tc>
        <w:tc>
          <w:tcPr>
            <w:tcW w:w="3969" w:type="dxa"/>
            <w:gridSpan w:val="3"/>
            <w:tcBorders>
              <w:bottom w:val="single" w:sz="4" w:space="0" w:color="FFFFFF" w:themeColor="background1"/>
            </w:tcBorders>
            <w:shd w:val="clear" w:color="auto" w:fill="091D31"/>
          </w:tcPr>
          <w:p w14:paraId="1E60E418" w14:textId="77777777" w:rsidR="00ED30DB" w:rsidRPr="002074BC" w:rsidRDefault="00ED30DB" w:rsidP="00D07C39">
            <w:pPr>
              <w:rPr>
                <w:b/>
                <w:bCs/>
              </w:rPr>
            </w:pPr>
            <w:bookmarkStart w:id="135" w:name="_Toc138252126"/>
            <w:r w:rsidRPr="002074BC">
              <w:rPr>
                <w:b/>
                <w:bCs/>
              </w:rPr>
              <w:t>Rating</w:t>
            </w:r>
            <w:bookmarkEnd w:id="135"/>
          </w:p>
        </w:tc>
      </w:tr>
      <w:tr w:rsidR="00ED30DB" w14:paraId="4A7C0AC5" w14:textId="77777777" w:rsidTr="0025755F">
        <w:trPr>
          <w:trHeight w:val="515"/>
        </w:trPr>
        <w:tc>
          <w:tcPr>
            <w:tcW w:w="5240" w:type="dxa"/>
            <w:tcBorders>
              <w:bottom w:val="single" w:sz="4" w:space="0" w:color="FFFFFF" w:themeColor="background1"/>
            </w:tcBorders>
            <w:shd w:val="clear" w:color="auto" w:fill="091D31"/>
          </w:tcPr>
          <w:p w14:paraId="5972928D" w14:textId="77777777" w:rsidR="00ED30DB" w:rsidRDefault="00ED30DB" w:rsidP="00D07C39">
            <w:pPr>
              <w:pStyle w:val="Heading3"/>
            </w:pPr>
          </w:p>
        </w:tc>
        <w:tc>
          <w:tcPr>
            <w:tcW w:w="2126" w:type="dxa"/>
            <w:tcBorders>
              <w:bottom w:val="single" w:sz="4" w:space="0" w:color="FFFFFF" w:themeColor="background1"/>
            </w:tcBorders>
            <w:shd w:val="clear" w:color="auto" w:fill="091D31"/>
          </w:tcPr>
          <w:p w14:paraId="1B6D0E6E" w14:textId="77777777" w:rsidR="00ED30DB" w:rsidRPr="002074BC" w:rsidRDefault="00ED30DB" w:rsidP="00D07C39">
            <w:pPr>
              <w:rPr>
                <w:i/>
                <w:iCs/>
              </w:rPr>
            </w:pPr>
            <w:bookmarkStart w:id="136" w:name="_Toc138252127"/>
            <w:r w:rsidRPr="002074BC">
              <w:rPr>
                <w:i/>
                <w:iCs/>
              </w:rPr>
              <w:t>Value and impact to New Zealanders</w:t>
            </w:r>
            <w:bookmarkEnd w:id="136"/>
          </w:p>
        </w:tc>
        <w:tc>
          <w:tcPr>
            <w:tcW w:w="1843" w:type="dxa"/>
            <w:gridSpan w:val="2"/>
            <w:tcBorders>
              <w:bottom w:val="single" w:sz="4" w:space="0" w:color="FFFFFF" w:themeColor="background1"/>
            </w:tcBorders>
            <w:shd w:val="clear" w:color="auto" w:fill="091D31"/>
          </w:tcPr>
          <w:p w14:paraId="41CF5852" w14:textId="77777777" w:rsidR="00ED30DB" w:rsidRPr="002074BC" w:rsidRDefault="00ED30DB" w:rsidP="00D07C39">
            <w:pPr>
              <w:rPr>
                <w:i/>
                <w:iCs/>
              </w:rPr>
            </w:pPr>
            <w:bookmarkStart w:id="137" w:name="_Toc138252128"/>
            <w:r w:rsidRPr="002074BC">
              <w:rPr>
                <w:i/>
                <w:iCs/>
              </w:rPr>
              <w:t>Increased value and impact over time</w:t>
            </w:r>
            <w:bookmarkEnd w:id="137"/>
          </w:p>
        </w:tc>
      </w:tr>
      <w:tr w:rsidR="00ED30DB" w14:paraId="68075A1D" w14:textId="77777777" w:rsidTr="0025755F">
        <w:trPr>
          <w:trHeight w:val="621"/>
        </w:trPr>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3B5FE43" w14:textId="77777777" w:rsidR="00ED30DB" w:rsidRPr="006E7B78" w:rsidRDefault="00ED30DB" w:rsidP="00D07C39">
            <w:r>
              <w:t>Core function 1</w:t>
            </w:r>
            <w:r w:rsidRPr="00A025DE">
              <w:t xml:space="preserve"> </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7E809E2" w14:textId="77777777" w:rsidR="00ED30DB" w:rsidRPr="006E7B78" w:rsidRDefault="00ED30DB" w:rsidP="00D07C39"/>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D01020" w14:textId="77777777" w:rsidR="00ED30DB" w:rsidRPr="006E7B78" w:rsidRDefault="00ED30DB" w:rsidP="00D07C39"/>
        </w:tc>
      </w:tr>
      <w:tr w:rsidR="00ED30DB" w14:paraId="2DBB042B" w14:textId="77777777" w:rsidTr="0025755F">
        <w:trPr>
          <w:trHeight w:val="621"/>
        </w:trPr>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18F71A" w14:textId="77777777" w:rsidR="00ED30DB" w:rsidRDefault="00ED30DB" w:rsidP="00D07C39">
            <w:r>
              <w:t>Core function 2</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1CCA837" w14:textId="77777777" w:rsidR="00ED30DB" w:rsidRPr="006E7B78" w:rsidRDefault="00ED30DB" w:rsidP="00D07C39"/>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35E24EA" w14:textId="77777777" w:rsidR="00ED30DB" w:rsidRPr="006E7B78" w:rsidRDefault="00ED30DB" w:rsidP="00D07C39"/>
        </w:tc>
      </w:tr>
      <w:tr w:rsidR="00796474" w14:paraId="3979578E" w14:textId="77777777" w:rsidTr="0025755F">
        <w:trPr>
          <w:trHeight w:val="621"/>
        </w:trPr>
        <w:tc>
          <w:tcPr>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2BAE3AA" w14:textId="224A343A" w:rsidR="00796474" w:rsidRDefault="00796474" w:rsidP="00D07C39">
            <w: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6BCB7B7" w14:textId="77777777" w:rsidR="00796474" w:rsidRPr="006E7B78" w:rsidRDefault="00796474" w:rsidP="00D07C39"/>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0E0C1D8" w14:textId="77777777" w:rsidR="00796474" w:rsidRPr="006E7B78" w:rsidRDefault="00796474" w:rsidP="00D07C39"/>
        </w:tc>
      </w:tr>
    </w:tbl>
    <w:p w14:paraId="07AA4626" w14:textId="77777777" w:rsidR="00ED30DB" w:rsidRDefault="00ED30DB" w:rsidP="00D07C39">
      <w:pPr>
        <w:pStyle w:val="Header2"/>
      </w:pPr>
      <w:bookmarkStart w:id="138" w:name="_Toc130227387"/>
      <w:bookmarkStart w:id="139" w:name="_Toc138252129"/>
      <w:bookmarkStart w:id="140" w:name="_Toc138342762"/>
      <w:r>
        <w:t>Capability</w:t>
      </w:r>
      <w:bookmarkEnd w:id="138"/>
      <w:bookmarkEnd w:id="139"/>
      <w:bookmarkEnd w:id="140"/>
      <w:r>
        <w:t xml:space="preserve"> </w:t>
      </w:r>
    </w:p>
    <w:tbl>
      <w:tblPr>
        <w:tblStyle w:val="TableGrid"/>
        <w:tblW w:w="9209" w:type="dxa"/>
        <w:shd w:val="clear" w:color="auto" w:fill="D5D0DE"/>
        <w:tblLook w:val="04A0" w:firstRow="1" w:lastRow="0" w:firstColumn="1" w:lastColumn="0" w:noHBand="0" w:noVBand="1"/>
      </w:tblPr>
      <w:tblGrid>
        <w:gridCol w:w="8353"/>
        <w:gridCol w:w="856"/>
      </w:tblGrid>
      <w:tr w:rsidR="00ED30DB" w:rsidRPr="00A21488" w14:paraId="4C94D4E8" w14:textId="77777777" w:rsidTr="0025755F">
        <w:trPr>
          <w:trHeight w:val="515"/>
        </w:trPr>
        <w:tc>
          <w:tcPr>
            <w:tcW w:w="8359" w:type="dxa"/>
            <w:tcBorders>
              <w:bottom w:val="single" w:sz="4" w:space="0" w:color="auto"/>
            </w:tcBorders>
            <w:shd w:val="clear" w:color="auto" w:fill="091D31"/>
          </w:tcPr>
          <w:p w14:paraId="2A51D5AE" w14:textId="77777777" w:rsidR="00ED30DB" w:rsidRPr="002074BC" w:rsidRDefault="00ED30DB" w:rsidP="00D07C39">
            <w:pPr>
              <w:rPr>
                <w:b/>
                <w:bCs/>
              </w:rPr>
            </w:pPr>
            <w:bookmarkStart w:id="141" w:name="_Toc138252130"/>
            <w:r w:rsidRPr="002074BC">
              <w:rPr>
                <w:b/>
                <w:bCs/>
              </w:rPr>
              <w:t>Capability area</w:t>
            </w:r>
            <w:bookmarkEnd w:id="141"/>
          </w:p>
        </w:tc>
        <w:tc>
          <w:tcPr>
            <w:tcW w:w="850" w:type="dxa"/>
            <w:tcBorders>
              <w:bottom w:val="single" w:sz="4" w:space="0" w:color="auto"/>
            </w:tcBorders>
            <w:shd w:val="clear" w:color="auto" w:fill="091D31"/>
          </w:tcPr>
          <w:p w14:paraId="207F3EB1" w14:textId="77777777" w:rsidR="00ED30DB" w:rsidRPr="002074BC" w:rsidRDefault="00ED30DB" w:rsidP="00D07C39">
            <w:pPr>
              <w:rPr>
                <w:b/>
                <w:bCs/>
              </w:rPr>
            </w:pPr>
            <w:bookmarkStart w:id="142" w:name="_Toc138252131"/>
            <w:r w:rsidRPr="002074BC">
              <w:rPr>
                <w:b/>
                <w:bCs/>
              </w:rPr>
              <w:t>Rating</w:t>
            </w:r>
            <w:bookmarkEnd w:id="142"/>
          </w:p>
        </w:tc>
      </w:tr>
      <w:tr w:rsidR="00ED30DB" w:rsidRPr="00A21488" w14:paraId="11FDCBAC" w14:textId="77777777" w:rsidTr="0025755F">
        <w:trPr>
          <w:trHeight w:val="515"/>
        </w:trPr>
        <w:tc>
          <w:tcPr>
            <w:tcW w:w="8359" w:type="dxa"/>
            <w:tcBorders>
              <w:bottom w:val="single" w:sz="4" w:space="0" w:color="FFFFFF" w:themeColor="background1"/>
            </w:tcBorders>
            <w:shd w:val="clear" w:color="auto" w:fill="00418E"/>
          </w:tcPr>
          <w:p w14:paraId="04B8A280" w14:textId="77777777" w:rsidR="00ED30DB" w:rsidRPr="002074BC" w:rsidRDefault="00ED30DB" w:rsidP="00D07C39">
            <w:pPr>
              <w:rPr>
                <w:b/>
                <w:bCs/>
                <w:color w:val="FFFFFF" w:themeColor="background1"/>
                <w:sz w:val="24"/>
                <w:szCs w:val="24"/>
              </w:rPr>
            </w:pPr>
            <w:bookmarkStart w:id="143" w:name="_Toc138252132"/>
            <w:r w:rsidRPr="002074BC">
              <w:rPr>
                <w:b/>
                <w:bCs/>
              </w:rPr>
              <w:t>Leadership, Culture, and Direction</w:t>
            </w:r>
            <w:bookmarkEnd w:id="143"/>
          </w:p>
        </w:tc>
        <w:tc>
          <w:tcPr>
            <w:tcW w:w="850" w:type="dxa"/>
            <w:tcBorders>
              <w:bottom w:val="single" w:sz="4" w:space="0" w:color="FFFFFF" w:themeColor="background1"/>
            </w:tcBorders>
            <w:shd w:val="clear" w:color="auto" w:fill="00418E"/>
          </w:tcPr>
          <w:p w14:paraId="3A3EB04A" w14:textId="77777777" w:rsidR="00ED30DB" w:rsidRDefault="00ED30DB" w:rsidP="00D07C39">
            <w:pPr>
              <w:pStyle w:val="Heading3"/>
            </w:pPr>
          </w:p>
        </w:tc>
      </w:tr>
      <w:tr w:rsidR="00ED30DB" w14:paraId="4D6A1E3C"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07B2F38" w14:textId="77777777" w:rsidR="00ED30DB" w:rsidRPr="00E7660B" w:rsidRDefault="00ED30DB" w:rsidP="00D07C39">
            <w:r>
              <w:t>Purpose, vision, and strategy</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0CF57DB" w14:textId="77777777" w:rsidR="00ED30DB" w:rsidRPr="00E7660B" w:rsidRDefault="00ED30DB" w:rsidP="00D07C39"/>
        </w:tc>
      </w:tr>
      <w:tr w:rsidR="00ED30DB" w14:paraId="468A5EFC"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B16CE0B" w14:textId="77777777" w:rsidR="00ED30DB" w:rsidRDefault="00ED30DB" w:rsidP="00D07C39">
            <w:r>
              <w:t>Leadership and governance</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EB6B91" w14:textId="77777777" w:rsidR="00ED30DB" w:rsidRPr="00E7660B" w:rsidRDefault="00ED30DB" w:rsidP="00D07C39"/>
        </w:tc>
      </w:tr>
      <w:tr w:rsidR="00ED30DB" w14:paraId="3F3EC59F"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6AC40F" w14:textId="77777777" w:rsidR="00ED30DB" w:rsidRPr="00A025DE" w:rsidRDefault="00ED30DB" w:rsidP="00D07C39">
            <w:r>
              <w:t xml:space="preserve">Values, </w:t>
            </w:r>
            <w:proofErr w:type="gramStart"/>
            <w:r>
              <w:t>behaviour</w:t>
            </w:r>
            <w:proofErr w:type="gramEnd"/>
            <w:r>
              <w:t xml:space="preserve"> and culture</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F05D79" w14:textId="77777777" w:rsidR="00ED30DB" w:rsidRPr="00E7660B" w:rsidRDefault="00ED30DB" w:rsidP="00D07C39"/>
        </w:tc>
      </w:tr>
      <w:tr w:rsidR="00ED30DB" w14:paraId="0491E5D2"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630365B" w14:textId="77777777" w:rsidR="00ED30DB" w:rsidRDefault="00ED30DB" w:rsidP="00D07C39">
            <w:r>
              <w:t>Continuous improvement</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2A239D7" w14:textId="77777777" w:rsidR="00ED30DB" w:rsidRPr="00E7660B" w:rsidRDefault="00ED30DB" w:rsidP="00D07C39"/>
        </w:tc>
      </w:tr>
      <w:tr w:rsidR="00ED30DB" w14:paraId="70BA41F0"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0038"/>
          </w:tcPr>
          <w:p w14:paraId="6C2A4E4D" w14:textId="77777777" w:rsidR="00ED30DB" w:rsidRPr="002074BC" w:rsidRDefault="00ED30DB" w:rsidP="00D07C39">
            <w:pPr>
              <w:rPr>
                <w:b/>
                <w:bCs/>
              </w:rPr>
            </w:pPr>
            <w:r w:rsidRPr="002074BC">
              <w:rPr>
                <w:b/>
                <w:bCs/>
              </w:rPr>
              <w:t>Collaboration and Delivery</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20038"/>
          </w:tcPr>
          <w:p w14:paraId="2E0AD5D6" w14:textId="77777777" w:rsidR="00ED30DB" w:rsidRDefault="00ED30DB" w:rsidP="00D07C39">
            <w:pPr>
              <w:rPr>
                <w:lang w:val="en-US"/>
              </w:rPr>
            </w:pPr>
          </w:p>
        </w:tc>
      </w:tr>
      <w:tr w:rsidR="00ED30DB" w14:paraId="5C1FA5B7"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80942B" w14:textId="77777777" w:rsidR="00ED30DB" w:rsidRDefault="00ED30DB" w:rsidP="00D07C39">
            <w:r>
              <w:t>Customers, clients, and citizens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C0F263" w14:textId="77777777" w:rsidR="00ED30DB" w:rsidRPr="00E7660B" w:rsidRDefault="00ED30DB" w:rsidP="00D07C39"/>
        </w:tc>
      </w:tr>
      <w:tr w:rsidR="00ED30DB" w14:paraId="4C23FCDD"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52550F2" w14:textId="77777777" w:rsidR="00ED30DB" w:rsidRDefault="00ED30DB" w:rsidP="00D07C39">
            <w:r>
              <w:t>Māori–Crown Relationship</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39F2A3B" w14:textId="77777777" w:rsidR="00ED30DB" w:rsidRPr="00E7660B" w:rsidRDefault="00ED30DB" w:rsidP="00D07C39"/>
        </w:tc>
      </w:tr>
      <w:tr w:rsidR="00ED30DB" w14:paraId="59C9C5EC"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BA8858D" w14:textId="77777777" w:rsidR="00ED30DB" w:rsidRDefault="00ED30DB" w:rsidP="00D07C39">
            <w:r>
              <w:t>Operating model</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B182ED7" w14:textId="77777777" w:rsidR="00ED30DB" w:rsidRPr="00E7660B" w:rsidRDefault="00ED30DB" w:rsidP="00D07C39"/>
        </w:tc>
      </w:tr>
      <w:tr w:rsidR="00ED30DB" w14:paraId="06BCBDDB"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CBAC414" w14:textId="77777777" w:rsidR="00ED30DB" w:rsidRDefault="00ED30DB" w:rsidP="00D07C39">
            <w:r>
              <w:t>Partnerships and engagement</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40108D6" w14:textId="77777777" w:rsidR="00ED30DB" w:rsidRPr="00E7660B" w:rsidRDefault="00ED30DB" w:rsidP="00D07C39"/>
        </w:tc>
      </w:tr>
      <w:tr w:rsidR="00ED30DB" w14:paraId="2085EAB6"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A1D59"/>
          </w:tcPr>
          <w:p w14:paraId="11CC324F" w14:textId="77777777" w:rsidR="00ED30DB" w:rsidRPr="002074BC" w:rsidRDefault="00ED30DB" w:rsidP="00D07C39">
            <w:pPr>
              <w:rPr>
                <w:b/>
                <w:bCs/>
              </w:rPr>
            </w:pPr>
            <w:r w:rsidRPr="002074BC">
              <w:rPr>
                <w:b/>
                <w:bCs/>
              </w:rPr>
              <w:t>Workforce</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A1D59"/>
          </w:tcPr>
          <w:p w14:paraId="61B2B991" w14:textId="77777777" w:rsidR="00ED30DB" w:rsidRDefault="00ED30DB" w:rsidP="00D07C39">
            <w:pPr>
              <w:rPr>
                <w:lang w:val="en-US"/>
              </w:rPr>
            </w:pPr>
          </w:p>
        </w:tc>
      </w:tr>
      <w:tr w:rsidR="00ED30DB" w14:paraId="7B141500"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8A0555" w14:textId="77777777" w:rsidR="00ED30DB" w:rsidRDefault="00ED30DB" w:rsidP="00D07C39">
            <w:r w:rsidRPr="00303F56">
              <w:t>Workforce development</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5FB7714" w14:textId="77777777" w:rsidR="00ED30DB" w:rsidRPr="00E7660B" w:rsidRDefault="00ED30DB" w:rsidP="00D07C39"/>
        </w:tc>
      </w:tr>
      <w:tr w:rsidR="00ED30DB" w14:paraId="6B213A4D"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C769FEE" w14:textId="77777777" w:rsidR="00ED30DB" w:rsidRDefault="00ED30DB" w:rsidP="00D07C39">
            <w:r w:rsidRPr="00303F56">
              <w:t xml:space="preserve">Performance </w:t>
            </w:r>
            <w:r>
              <w:t>focus</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DE23BE8" w14:textId="77777777" w:rsidR="00ED30DB" w:rsidRPr="00E7660B" w:rsidRDefault="00ED30DB" w:rsidP="00D07C39"/>
        </w:tc>
      </w:tr>
      <w:tr w:rsidR="00ED30DB" w14:paraId="25F05334"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4C68219" w14:textId="77777777" w:rsidR="00ED30DB" w:rsidRDefault="00ED30DB" w:rsidP="00D07C39">
            <w:r w:rsidRPr="00303F56">
              <w:t>Workforce engagement</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79E919" w14:textId="77777777" w:rsidR="00ED30DB" w:rsidRPr="00E7660B" w:rsidRDefault="00ED30DB" w:rsidP="00D07C39"/>
        </w:tc>
      </w:tr>
      <w:tr w:rsidR="00ED30DB" w14:paraId="74B234AF"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85A3"/>
          </w:tcPr>
          <w:p w14:paraId="0FB4B3C2" w14:textId="77777777" w:rsidR="00ED30DB" w:rsidRPr="002074BC" w:rsidRDefault="00ED30DB" w:rsidP="00D07C39">
            <w:pPr>
              <w:rPr>
                <w:b/>
                <w:bCs/>
                <w:color w:val="FFFFFF" w:themeColor="background1"/>
              </w:rPr>
            </w:pPr>
            <w:r w:rsidRPr="002074BC">
              <w:rPr>
                <w:b/>
                <w:bCs/>
                <w:color w:val="FFFFFF" w:themeColor="background1"/>
              </w:rPr>
              <w:t>Public finance and resource management</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85A3"/>
          </w:tcPr>
          <w:p w14:paraId="2260BFFE" w14:textId="77777777" w:rsidR="00ED30DB" w:rsidRDefault="00ED30DB" w:rsidP="00D07C39">
            <w:pPr>
              <w:rPr>
                <w:lang w:val="en-US"/>
              </w:rPr>
            </w:pPr>
          </w:p>
        </w:tc>
      </w:tr>
      <w:tr w:rsidR="00ED30DB" w14:paraId="21A04324"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39C0D5D" w14:textId="77777777" w:rsidR="00ED30DB" w:rsidRDefault="00ED30DB" w:rsidP="00D07C39">
            <w:r w:rsidRPr="006B204A">
              <w:t xml:space="preserve">Investment and </w:t>
            </w:r>
            <w:r>
              <w:t>a</w:t>
            </w:r>
            <w:r w:rsidRPr="006B204A">
              <w:t xml:space="preserve">sset </w:t>
            </w:r>
            <w:r>
              <w:t>m</w:t>
            </w:r>
            <w:r w:rsidRPr="006B204A">
              <w:t>anagement</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4B9A94A" w14:textId="77777777" w:rsidR="00ED30DB" w:rsidRPr="00E7660B" w:rsidRDefault="00ED30DB" w:rsidP="00D07C39"/>
        </w:tc>
      </w:tr>
      <w:tr w:rsidR="00ED30DB" w14:paraId="62D4BDED"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C3C8BF4" w14:textId="77777777" w:rsidR="00ED30DB" w:rsidRDefault="00ED30DB" w:rsidP="00D07C39">
            <w:r w:rsidRPr="006B204A">
              <w:lastRenderedPageBreak/>
              <w:t>Data and technology</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9D1DB3E" w14:textId="77777777" w:rsidR="00ED30DB" w:rsidRPr="00E7660B" w:rsidRDefault="00ED30DB" w:rsidP="00D07C39"/>
        </w:tc>
      </w:tr>
      <w:tr w:rsidR="00ED30DB" w14:paraId="73249101"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87163A" w14:textId="77777777" w:rsidR="00ED30DB" w:rsidRDefault="00ED30DB" w:rsidP="00D07C39">
            <w:r w:rsidRPr="006B204A">
              <w:t>Public finance</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6C5C7A" w14:textId="77777777" w:rsidR="00ED30DB" w:rsidRPr="00E7660B" w:rsidRDefault="00ED30DB" w:rsidP="00D07C39"/>
        </w:tc>
      </w:tr>
      <w:tr w:rsidR="00ED30DB" w14:paraId="3A12F21B" w14:textId="77777777" w:rsidTr="0025755F">
        <w:trPr>
          <w:trHeight w:val="621"/>
        </w:trPr>
        <w:tc>
          <w:tcPr>
            <w:tcW w:w="83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CDBC7A7" w14:textId="77777777" w:rsidR="00ED30DB" w:rsidRDefault="00ED30DB" w:rsidP="00D07C39">
            <w:r w:rsidRPr="006B204A">
              <w:t>Risk and assurance</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68727E8" w14:textId="77777777" w:rsidR="00ED30DB" w:rsidRPr="00E7660B" w:rsidRDefault="00ED30DB" w:rsidP="00D07C39"/>
        </w:tc>
      </w:tr>
    </w:tbl>
    <w:p w14:paraId="03DED559" w14:textId="77777777" w:rsidR="00ED30DB" w:rsidRDefault="00ED30DB" w:rsidP="00D07C39">
      <w:pPr>
        <w:pStyle w:val="Emphasisexplanatorynote"/>
      </w:pPr>
    </w:p>
    <w:p w14:paraId="16AB5B27" w14:textId="77777777" w:rsidR="00ED30DB" w:rsidRDefault="00ED30DB" w:rsidP="00D07C39">
      <w:pPr>
        <w:pStyle w:val="Header3"/>
      </w:pPr>
      <w:bookmarkStart w:id="144" w:name="_Toc130227388"/>
      <w:bookmarkStart w:id="145" w:name="_Toc138252133"/>
      <w:bookmarkStart w:id="146" w:name="_Toc138342763"/>
      <w:r>
        <w:t>Rating scale</w:t>
      </w:r>
      <w:bookmarkEnd w:id="144"/>
      <w:bookmarkEnd w:id="145"/>
      <w:bookmarkEnd w:id="146"/>
    </w:p>
    <w:p w14:paraId="46D493E6" w14:textId="77777777" w:rsidR="00ED30DB" w:rsidRDefault="00ED30DB" w:rsidP="00D07C39">
      <w:r>
        <w:t xml:space="preserve">This report uses the scale below to rate agency capability. For more information on this rating system, see </w:t>
      </w:r>
      <w:r w:rsidRPr="007F38FA">
        <w:rPr>
          <w:b/>
          <w:bCs/>
        </w:rPr>
        <w:t>Appendix Three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1807"/>
        <w:gridCol w:w="1807"/>
        <w:gridCol w:w="1804"/>
        <w:gridCol w:w="1804"/>
      </w:tblGrid>
      <w:tr w:rsidR="00ED30DB" w14:paraId="62A9A475" w14:textId="77777777" w:rsidTr="00F259C5">
        <w:trPr>
          <w:trHeight w:val="421"/>
        </w:trPr>
        <w:tc>
          <w:tcPr>
            <w:tcW w:w="1804" w:type="dxa"/>
            <w:vAlign w:val="center"/>
          </w:tcPr>
          <w:p w14:paraId="643AC940" w14:textId="77777777" w:rsidR="00ED30DB" w:rsidRDefault="00ED30DB" w:rsidP="00D07C39">
            <w:r>
              <w:rPr>
                <w:noProof/>
                <w:lang w:eastAsia="en-NZ"/>
              </w:rPr>
              <w:drawing>
                <wp:inline distT="0" distB="0" distL="0" distR="0" wp14:anchorId="2E63ED54" wp14:editId="4A948DED">
                  <wp:extent cx="457200" cy="457200"/>
                  <wp:effectExtent l="0" t="0" r="0" b="0"/>
                  <wp:docPr id="497" name="Picture 497" descr="A green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descr="A green square with white line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807" w:type="dxa"/>
            <w:vAlign w:val="center"/>
          </w:tcPr>
          <w:p w14:paraId="3E478F44" w14:textId="77777777" w:rsidR="00ED30DB" w:rsidRDefault="00ED30DB" w:rsidP="00D07C39">
            <w:r>
              <w:rPr>
                <w:noProof/>
                <w:lang w:eastAsia="en-NZ"/>
              </w:rPr>
              <w:drawing>
                <wp:inline distT="0" distB="0" distL="0" distR="0" wp14:anchorId="401591D8" wp14:editId="1688CFA8">
                  <wp:extent cx="457200" cy="457200"/>
                  <wp:effectExtent l="0" t="0" r="0" b="0"/>
                  <wp:docPr id="967248440" name="Picture 967248440" descr="A picture containing line, colorfulness, circle,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48440" name="Picture 967248440" descr="A picture containing line, colorfulness, circle, wh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807" w:type="dxa"/>
            <w:vAlign w:val="center"/>
          </w:tcPr>
          <w:p w14:paraId="5A4FF693" w14:textId="77777777" w:rsidR="00ED30DB" w:rsidRDefault="00ED30DB" w:rsidP="00D07C39">
            <w:r>
              <w:rPr>
                <w:noProof/>
                <w:lang w:eastAsia="en-NZ"/>
              </w:rPr>
              <w:drawing>
                <wp:inline distT="0" distB="0" distL="0" distR="0" wp14:anchorId="19931EC0" wp14:editId="3C0F6080">
                  <wp:extent cx="457200" cy="457200"/>
                  <wp:effectExtent l="0" t="0" r="0" b="0"/>
                  <wp:docPr id="432398290" name="Picture 432398290" descr="A picture containing line, circle, colorfulness,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98290" name="Picture 432398290" descr="A picture containing line, circle, colorfulness, yellow&#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804" w:type="dxa"/>
            <w:vAlign w:val="center"/>
          </w:tcPr>
          <w:p w14:paraId="48B33B32" w14:textId="77777777" w:rsidR="00ED30DB" w:rsidRDefault="00ED30DB" w:rsidP="00D07C39">
            <w:r>
              <w:rPr>
                <w:noProof/>
                <w:lang w:eastAsia="en-NZ"/>
              </w:rPr>
              <w:drawing>
                <wp:inline distT="0" distB="0" distL="0" distR="0" wp14:anchorId="34F5E38B" wp14:editId="58272B8E">
                  <wp:extent cx="457200" cy="457200"/>
                  <wp:effectExtent l="0" t="0" r="0" b="0"/>
                  <wp:docPr id="1503872431" name="Picture 1503872431" descr="A picture containing red, colorfulness,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72431" name="Picture 1503872431" descr="A picture containing red, colorfulness, line, screensho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1804" w:type="dxa"/>
            <w:vAlign w:val="center"/>
          </w:tcPr>
          <w:p w14:paraId="1EF2C62E" w14:textId="77777777" w:rsidR="00ED30DB" w:rsidRDefault="00ED30DB" w:rsidP="00D07C39">
            <w:r>
              <w:rPr>
                <w:noProof/>
                <w:lang w:eastAsia="en-NZ"/>
              </w:rPr>
              <w:drawing>
                <wp:inline distT="0" distB="0" distL="0" distR="0" wp14:anchorId="71BEBB2D" wp14:editId="3D1FB053">
                  <wp:extent cx="457200" cy="457200"/>
                  <wp:effectExtent l="0" t="0" r="0" b="0"/>
                  <wp:docPr id="374298018" name="Picture 374298018" descr="A blue square with black bor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98018" name="Picture 374298018" descr="A blue square with black border&#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r>
      <w:tr w:rsidR="00ED30DB" w14:paraId="3F176156" w14:textId="77777777" w:rsidTr="00F259C5">
        <w:trPr>
          <w:trHeight w:val="425"/>
        </w:trPr>
        <w:tc>
          <w:tcPr>
            <w:tcW w:w="1804" w:type="dxa"/>
            <w:vAlign w:val="center"/>
          </w:tcPr>
          <w:p w14:paraId="2116FCDD" w14:textId="77777777" w:rsidR="00ED30DB" w:rsidRDefault="00ED30DB" w:rsidP="00D07C39">
            <w:r>
              <w:t>Leading</w:t>
            </w:r>
          </w:p>
        </w:tc>
        <w:tc>
          <w:tcPr>
            <w:tcW w:w="1807" w:type="dxa"/>
            <w:vAlign w:val="center"/>
          </w:tcPr>
          <w:p w14:paraId="09EF7465" w14:textId="77777777" w:rsidR="00ED30DB" w:rsidRDefault="00ED30DB" w:rsidP="00D07C39">
            <w:r>
              <w:t>Embedding</w:t>
            </w:r>
          </w:p>
        </w:tc>
        <w:tc>
          <w:tcPr>
            <w:tcW w:w="1807" w:type="dxa"/>
            <w:vAlign w:val="center"/>
          </w:tcPr>
          <w:p w14:paraId="4250EC75" w14:textId="77777777" w:rsidR="00ED30DB" w:rsidRDefault="00ED30DB" w:rsidP="00D07C39">
            <w:r>
              <w:t>Developing</w:t>
            </w:r>
          </w:p>
        </w:tc>
        <w:tc>
          <w:tcPr>
            <w:tcW w:w="1804" w:type="dxa"/>
            <w:vAlign w:val="center"/>
          </w:tcPr>
          <w:p w14:paraId="358C0CF6" w14:textId="77777777" w:rsidR="00ED30DB" w:rsidRDefault="00ED30DB" w:rsidP="00D07C39">
            <w:r>
              <w:t>Weak</w:t>
            </w:r>
          </w:p>
        </w:tc>
        <w:tc>
          <w:tcPr>
            <w:tcW w:w="1804" w:type="dxa"/>
            <w:vAlign w:val="center"/>
          </w:tcPr>
          <w:p w14:paraId="58DA05A5" w14:textId="77777777" w:rsidR="00ED30DB" w:rsidRDefault="00ED30DB" w:rsidP="00D07C39">
            <w:r>
              <w:t>Unable to rate/not rated</w:t>
            </w:r>
          </w:p>
        </w:tc>
      </w:tr>
    </w:tbl>
    <w:p w14:paraId="7EFDE446" w14:textId="313A1BE6" w:rsidR="00ED30DB" w:rsidRPr="00F259C5" w:rsidRDefault="00F259C5" w:rsidP="00F259C5">
      <w:pPr>
        <w:rPr>
          <w:color w:val="808080" w:themeColor="background1" w:themeShade="80"/>
          <w:sz w:val="28"/>
          <w:szCs w:val="28"/>
        </w:rPr>
      </w:pPr>
      <w:r w:rsidRPr="57CD3F61">
        <w:rPr>
          <w:color w:val="808080" w:themeColor="background1" w:themeShade="80"/>
          <w:sz w:val="28"/>
          <w:szCs w:val="28"/>
        </w:rPr>
        <w:t>COPY PASTE TH</w:t>
      </w:r>
      <w:r w:rsidR="56D02E22" w:rsidRPr="57CD3F61">
        <w:rPr>
          <w:color w:val="808080" w:themeColor="background1" w:themeShade="80"/>
          <w:sz w:val="28"/>
          <w:szCs w:val="28"/>
        </w:rPr>
        <w:t>ESE</w:t>
      </w:r>
      <w:r w:rsidRPr="57CD3F61">
        <w:rPr>
          <w:color w:val="808080" w:themeColor="background1" w:themeShade="80"/>
          <w:sz w:val="28"/>
          <w:szCs w:val="28"/>
        </w:rPr>
        <w:t xml:space="preserve"> IMAGES INTO THE RATING TABLES BELOW</w:t>
      </w:r>
    </w:p>
    <w:p w14:paraId="564C7ED0" w14:textId="77777777" w:rsidR="00F259C5" w:rsidRDefault="00F259C5" w:rsidP="00D07C39">
      <w:pPr>
        <w:pStyle w:val="Emphasisexplanatorynote"/>
      </w:pPr>
    </w:p>
    <w:p w14:paraId="6D2B4EEF" w14:textId="77777777" w:rsidR="00ED30DB" w:rsidRDefault="00ED30DB" w:rsidP="00D07C39">
      <w:pPr>
        <w:rPr>
          <w:color w:val="808285"/>
          <w:sz w:val="28"/>
          <w:szCs w:val="28"/>
        </w:rPr>
      </w:pPr>
      <w:r>
        <w:br w:type="page"/>
      </w:r>
    </w:p>
    <w:p w14:paraId="31800A41" w14:textId="2334F870" w:rsidR="00ED30DB" w:rsidRDefault="007B7B5D" w:rsidP="00D07C39">
      <w:pPr>
        <w:pStyle w:val="Heading1"/>
      </w:pPr>
      <w:bookmarkStart w:id="147" w:name="_Toc138342764"/>
      <w:r>
        <w:lastRenderedPageBreak/>
        <w:t>Delivery</w:t>
      </w:r>
      <w:bookmarkEnd w:id="147"/>
    </w:p>
    <w:p w14:paraId="66BE92C3" w14:textId="65462553" w:rsidR="00ED30DB" w:rsidRPr="00D07C39" w:rsidRDefault="00ED30DB" w:rsidP="00D07C39">
      <w:r w:rsidRPr="00D07C39">
        <w:t>These questions focus on</w:t>
      </w:r>
      <w:r w:rsidRPr="00D07C39">
        <w:t xml:space="preserve"> </w:t>
      </w:r>
      <w:r w:rsidRPr="00D07C39">
        <w:t>[agency’s] ability to use its capability to deliver on Government priorities and core functions (including system stewardship and advice</w:t>
      </w:r>
      <w:r w:rsidRPr="00D07C39">
        <w:t xml:space="preserve"> and </w:t>
      </w:r>
      <w:r w:rsidR="004118F6">
        <w:t>services to Ministers</w:t>
      </w:r>
      <w:r w:rsidR="008B27AE">
        <w:t>).</w:t>
      </w:r>
      <w:r w:rsidRPr="00D07C39">
        <w:t xml:space="preserve">     </w:t>
      </w:r>
    </w:p>
    <w:p w14:paraId="38113EEC" w14:textId="77777777" w:rsidR="00ED30DB" w:rsidRPr="00B715ED" w:rsidRDefault="00ED30DB" w:rsidP="00D07C39">
      <w:pPr>
        <w:pStyle w:val="Header3"/>
      </w:pPr>
      <w:bookmarkStart w:id="148" w:name="_Toc130227391"/>
      <w:bookmarkStart w:id="149" w:name="_Toc138342765"/>
      <w:r w:rsidRPr="00B715ED">
        <w:t>How does the agency respond to Government Priorities?</w:t>
      </w:r>
      <w:bookmarkEnd w:id="148"/>
      <w:bookmarkEnd w:id="149"/>
    </w:p>
    <w:p w14:paraId="08A7B5C9" w14:textId="77777777" w:rsidR="00ED30DB" w:rsidRPr="00B715ED" w:rsidRDefault="00ED30DB" w:rsidP="00D07C39">
      <w:pPr>
        <w:pStyle w:val="Heading4"/>
        <w:rPr>
          <w:lang w:val="en-US"/>
        </w:rPr>
      </w:pPr>
      <w:r w:rsidRPr="00B715ED">
        <w:rPr>
          <w:lang w:val="en-US"/>
        </w:rPr>
        <w:t xml:space="preserve">Rating: </w:t>
      </w:r>
    </w:p>
    <w:p w14:paraId="24F58F87" w14:textId="77777777" w:rsidR="00ED30DB" w:rsidRPr="008B27AE" w:rsidRDefault="00ED30DB" w:rsidP="00D07C39">
      <w:pPr>
        <w:rPr>
          <w:color w:val="808080" w:themeColor="background1" w:themeShade="80"/>
        </w:rPr>
      </w:pPr>
      <w:r w:rsidRPr="008B27AE">
        <w:rPr>
          <w:color w:val="808080" w:themeColor="background1" w:themeShade="80"/>
        </w:rPr>
        <w:t xml:space="preserve">Assign a rating and then describe what observations and evidence was used to go into the rating. </w:t>
      </w:r>
    </w:p>
    <w:p w14:paraId="7B8FE7A9" w14:textId="77777777" w:rsidR="00ED30DB" w:rsidRPr="00B715ED" w:rsidRDefault="00ED30DB" w:rsidP="00846296">
      <w:pPr>
        <w:pStyle w:val="Heading4"/>
      </w:pPr>
      <w:bookmarkStart w:id="150" w:name="_Toc130227392"/>
      <w:r w:rsidRPr="00B715ED">
        <w:t>Future focus:</w:t>
      </w:r>
      <w:bookmarkEnd w:id="150"/>
      <w:r w:rsidRPr="00B715ED">
        <w:t xml:space="preserve"> </w:t>
      </w:r>
    </w:p>
    <w:p w14:paraId="5AB73262" w14:textId="77777777" w:rsidR="00ED30DB" w:rsidRPr="008B27AE" w:rsidRDefault="00ED30DB" w:rsidP="00D07C39">
      <w:pPr>
        <w:rPr>
          <w:color w:val="808080" w:themeColor="background1" w:themeShade="80"/>
        </w:rPr>
      </w:pPr>
      <w:r w:rsidRPr="008B27AE">
        <w:rPr>
          <w:color w:val="808080" w:themeColor="background1" w:themeShade="80"/>
        </w:rPr>
        <w:t xml:space="preserve">Highlight key points in respect to this area. This can be both challenges </w:t>
      </w:r>
      <w:proofErr w:type="gramStart"/>
      <w:r w:rsidRPr="008B27AE">
        <w:rPr>
          <w:color w:val="808080" w:themeColor="background1" w:themeShade="80"/>
        </w:rPr>
        <w:t>or</w:t>
      </w:r>
      <w:proofErr w:type="gramEnd"/>
      <w:r w:rsidRPr="008B27AE">
        <w:rPr>
          <w:color w:val="808080" w:themeColor="background1" w:themeShade="80"/>
        </w:rPr>
        <w:t xml:space="preserve"> opportunities in the future. </w:t>
      </w:r>
    </w:p>
    <w:p w14:paraId="4114BA56" w14:textId="2EB44835" w:rsidR="00ED30DB" w:rsidRDefault="00ED30DB" w:rsidP="00D07C39">
      <w:pPr>
        <w:pStyle w:val="Header3"/>
      </w:pPr>
      <w:bookmarkStart w:id="151" w:name="_Toc130227393"/>
      <w:bookmarkStart w:id="152" w:name="_Toc138342766"/>
      <w:r w:rsidRPr="00093C77">
        <w:t xml:space="preserve">How does the agency </w:t>
      </w:r>
      <w:r w:rsidR="00E11095">
        <w:t>meet</w:t>
      </w:r>
      <w:r w:rsidRPr="0034185C">
        <w:t xml:space="preserve"> its system stewardship responsibilities</w:t>
      </w:r>
      <w:r>
        <w:t xml:space="preserve"> (including regulatory stewardship)</w:t>
      </w:r>
      <w:r w:rsidRPr="0034185C">
        <w:t>?</w:t>
      </w:r>
      <w:bookmarkEnd w:id="151"/>
      <w:bookmarkEnd w:id="152"/>
    </w:p>
    <w:p w14:paraId="533D3BD3" w14:textId="77777777" w:rsidR="00ED30DB" w:rsidRDefault="00ED30DB" w:rsidP="00D07C39">
      <w:pPr>
        <w:pStyle w:val="Heading4"/>
        <w:rPr>
          <w:lang w:val="en-US"/>
        </w:rPr>
      </w:pPr>
      <w:r>
        <w:rPr>
          <w:lang w:val="en-US"/>
        </w:rPr>
        <w:t xml:space="preserve">Rating: </w:t>
      </w:r>
    </w:p>
    <w:p w14:paraId="6F2CEB89" w14:textId="77777777" w:rsidR="00ED30DB" w:rsidRPr="001704DE" w:rsidRDefault="00ED30DB" w:rsidP="00D07C39">
      <w:pPr>
        <w:rPr>
          <w:color w:val="808080" w:themeColor="background1" w:themeShade="80"/>
        </w:rPr>
      </w:pPr>
      <w:bookmarkStart w:id="153" w:name="_Toc130227394"/>
      <w:r w:rsidRPr="001704DE">
        <w:rPr>
          <w:color w:val="808080" w:themeColor="background1" w:themeShade="80"/>
        </w:rPr>
        <w:t xml:space="preserve">Assign a rating and then describe what observations and evidence was used to go into the rating. </w:t>
      </w:r>
    </w:p>
    <w:p w14:paraId="2954D777" w14:textId="77777777" w:rsidR="00ED30DB" w:rsidRPr="00B715ED" w:rsidRDefault="00ED30DB" w:rsidP="00846296">
      <w:pPr>
        <w:pStyle w:val="Heading4"/>
      </w:pPr>
      <w:r w:rsidRPr="00B715ED">
        <w:t>Future focus:</w:t>
      </w:r>
      <w:bookmarkEnd w:id="153"/>
      <w:r w:rsidRPr="00B715ED">
        <w:t xml:space="preserve"> </w:t>
      </w:r>
    </w:p>
    <w:p w14:paraId="36DAAAE6" w14:textId="77777777" w:rsidR="00ED30DB" w:rsidRPr="001704DE" w:rsidRDefault="00ED30DB" w:rsidP="00D07C39">
      <w:pPr>
        <w:rPr>
          <w:color w:val="808080" w:themeColor="background1" w:themeShade="80"/>
        </w:rPr>
      </w:pPr>
      <w:r w:rsidRPr="001704DE">
        <w:rPr>
          <w:color w:val="808080" w:themeColor="background1" w:themeShade="80"/>
        </w:rPr>
        <w:t xml:space="preserve">Highlight key points in respect to this area. This can be both challenges </w:t>
      </w:r>
      <w:proofErr w:type="gramStart"/>
      <w:r w:rsidRPr="001704DE">
        <w:rPr>
          <w:color w:val="808080" w:themeColor="background1" w:themeShade="80"/>
        </w:rPr>
        <w:t>or</w:t>
      </w:r>
      <w:proofErr w:type="gramEnd"/>
      <w:r w:rsidRPr="001704DE">
        <w:rPr>
          <w:color w:val="808080" w:themeColor="background1" w:themeShade="80"/>
        </w:rPr>
        <w:t xml:space="preserve"> opportunities in the future. </w:t>
      </w:r>
    </w:p>
    <w:p w14:paraId="7DDB1C02" w14:textId="77777777" w:rsidR="00ED30DB" w:rsidRDefault="00ED30DB" w:rsidP="00341EEB">
      <w:pPr>
        <w:pStyle w:val="Heading3"/>
      </w:pPr>
      <w:bookmarkStart w:id="154" w:name="_Toc138342767"/>
      <w:r w:rsidRPr="0034185C">
        <w:t>How does the agency provide advice and services to Ministers?</w:t>
      </w:r>
      <w:bookmarkEnd w:id="154"/>
    </w:p>
    <w:p w14:paraId="59CE6C7D" w14:textId="77777777" w:rsidR="00ED30DB" w:rsidRPr="00B715ED" w:rsidRDefault="00ED30DB" w:rsidP="00341EEB">
      <w:pPr>
        <w:pStyle w:val="Heading4"/>
        <w:rPr>
          <w:lang w:val="en-US"/>
        </w:rPr>
      </w:pPr>
      <w:bookmarkStart w:id="155" w:name="_Toc130227395"/>
      <w:r w:rsidRPr="00B715ED">
        <w:rPr>
          <w:lang w:val="en-US"/>
        </w:rPr>
        <w:t xml:space="preserve">Rating: </w:t>
      </w:r>
    </w:p>
    <w:p w14:paraId="5F24E9AD" w14:textId="77777777" w:rsidR="00ED30DB" w:rsidRPr="001704DE" w:rsidRDefault="00ED30DB" w:rsidP="00D07C39">
      <w:pPr>
        <w:rPr>
          <w:color w:val="808080" w:themeColor="background1" w:themeShade="80"/>
        </w:rPr>
      </w:pPr>
      <w:r w:rsidRPr="001704DE">
        <w:rPr>
          <w:color w:val="808080" w:themeColor="background1" w:themeShade="80"/>
        </w:rPr>
        <w:t xml:space="preserve">Assign a rating and then describe what observations and evidence was used to go into the rating. </w:t>
      </w:r>
    </w:p>
    <w:bookmarkEnd w:id="155"/>
    <w:p w14:paraId="26256BC3" w14:textId="77777777" w:rsidR="00ED30DB" w:rsidRPr="00B715ED" w:rsidRDefault="00ED30DB" w:rsidP="00846296">
      <w:pPr>
        <w:pStyle w:val="Heading4"/>
      </w:pPr>
      <w:r w:rsidRPr="00B715ED">
        <w:t xml:space="preserve">Future focus: </w:t>
      </w:r>
    </w:p>
    <w:p w14:paraId="204D73F4" w14:textId="48910592" w:rsidR="00ED30DB" w:rsidRPr="001704DE" w:rsidRDefault="00ED30DB" w:rsidP="00D07C39">
      <w:pPr>
        <w:rPr>
          <w:color w:val="808080" w:themeColor="background1" w:themeShade="80"/>
        </w:rPr>
      </w:pPr>
      <w:r w:rsidRPr="001704DE">
        <w:rPr>
          <w:color w:val="808080" w:themeColor="background1" w:themeShade="80"/>
        </w:rPr>
        <w:t xml:space="preserve">Highlight key points for that agency in respect to this area. This can be both challenges </w:t>
      </w:r>
      <w:proofErr w:type="gramStart"/>
      <w:r w:rsidRPr="001704DE">
        <w:rPr>
          <w:color w:val="808080" w:themeColor="background1" w:themeShade="80"/>
        </w:rPr>
        <w:t>or</w:t>
      </w:r>
      <w:proofErr w:type="gramEnd"/>
      <w:r w:rsidRPr="001704DE">
        <w:rPr>
          <w:color w:val="808080" w:themeColor="background1" w:themeShade="80"/>
        </w:rPr>
        <w:t xml:space="preserve"> opportunities in the future. </w:t>
      </w:r>
    </w:p>
    <w:p w14:paraId="5666263D" w14:textId="77777777" w:rsidR="00ED30DB" w:rsidRPr="00473C60" w:rsidRDefault="00ED30DB" w:rsidP="00341EEB">
      <w:pPr>
        <w:pStyle w:val="Heading3"/>
      </w:pPr>
      <w:bookmarkStart w:id="156" w:name="_Toc138342768"/>
      <w:r>
        <w:t>Core function 1</w:t>
      </w:r>
      <w:bookmarkEnd w:id="156"/>
    </w:p>
    <w:p w14:paraId="27D5E0C2" w14:textId="77777777" w:rsidR="00ED30DB" w:rsidRPr="00B715ED" w:rsidRDefault="00ED30DB" w:rsidP="00341EEB">
      <w:pPr>
        <w:pStyle w:val="Heading4"/>
        <w:rPr>
          <w:lang w:val="en-US"/>
        </w:rPr>
      </w:pPr>
      <w:r w:rsidRPr="00B715ED">
        <w:rPr>
          <w:lang w:val="en-US"/>
        </w:rPr>
        <w:t>Rating (value and positive impact to NZ):</w:t>
      </w:r>
    </w:p>
    <w:p w14:paraId="531C29D9" w14:textId="77777777" w:rsidR="00ED30DB" w:rsidRPr="00B715ED" w:rsidRDefault="00ED30DB" w:rsidP="00341EEB">
      <w:pPr>
        <w:pStyle w:val="Heading4"/>
        <w:rPr>
          <w:lang w:val="en-US"/>
        </w:rPr>
      </w:pPr>
      <w:r w:rsidRPr="00B715ED">
        <w:rPr>
          <w:lang w:val="en-US"/>
        </w:rPr>
        <w:t>Rating (increased value and impact over time):</w:t>
      </w:r>
    </w:p>
    <w:p w14:paraId="7A7E4C96" w14:textId="77777777" w:rsidR="00ED30DB" w:rsidRPr="001704DE" w:rsidRDefault="00ED30DB" w:rsidP="00D07C39">
      <w:pPr>
        <w:rPr>
          <w:color w:val="808080" w:themeColor="background1" w:themeShade="80"/>
        </w:rPr>
      </w:pPr>
      <w:r w:rsidRPr="001704DE">
        <w:rPr>
          <w:color w:val="808080" w:themeColor="background1" w:themeShade="80"/>
        </w:rPr>
        <w:t xml:space="preserve">Describe what observations and evidence was used to go into the two ratings. </w:t>
      </w:r>
    </w:p>
    <w:p w14:paraId="5A4CFFC4" w14:textId="77777777" w:rsidR="00ED30DB" w:rsidRPr="00B715ED" w:rsidRDefault="00ED30DB" w:rsidP="00846296">
      <w:pPr>
        <w:pStyle w:val="Heading4"/>
      </w:pPr>
      <w:r w:rsidRPr="00B715ED">
        <w:t xml:space="preserve">Future focus: </w:t>
      </w:r>
    </w:p>
    <w:p w14:paraId="56FCE3FC" w14:textId="77777777" w:rsidR="00ED30DB" w:rsidRPr="001704DE" w:rsidRDefault="00ED30DB" w:rsidP="00D07C39">
      <w:pPr>
        <w:rPr>
          <w:color w:val="808080" w:themeColor="background1" w:themeShade="80"/>
        </w:rPr>
      </w:pPr>
      <w:r w:rsidRPr="001704DE">
        <w:rPr>
          <w:color w:val="808080" w:themeColor="background1" w:themeShade="80"/>
        </w:rPr>
        <w:t xml:space="preserve">Highlight key points for that agency in respect to this area. This can be both challenges </w:t>
      </w:r>
      <w:proofErr w:type="gramStart"/>
      <w:r w:rsidRPr="001704DE">
        <w:rPr>
          <w:color w:val="808080" w:themeColor="background1" w:themeShade="80"/>
        </w:rPr>
        <w:t>or</w:t>
      </w:r>
      <w:proofErr w:type="gramEnd"/>
      <w:r w:rsidRPr="001704DE">
        <w:rPr>
          <w:color w:val="808080" w:themeColor="background1" w:themeShade="80"/>
        </w:rPr>
        <w:t xml:space="preserve"> opportunities in the future. </w:t>
      </w:r>
    </w:p>
    <w:p w14:paraId="3EC315F6" w14:textId="77777777" w:rsidR="00ED30DB" w:rsidRDefault="00ED30DB" w:rsidP="00341EEB">
      <w:pPr>
        <w:pStyle w:val="Heading3"/>
      </w:pPr>
      <w:bookmarkStart w:id="157" w:name="_Toc138342769"/>
      <w:r>
        <w:t>Core function 2</w:t>
      </w:r>
      <w:bookmarkEnd w:id="157"/>
    </w:p>
    <w:p w14:paraId="5D2E48EB" w14:textId="77777777" w:rsidR="00ED30DB" w:rsidRPr="00B715ED" w:rsidRDefault="00ED30DB" w:rsidP="00341EEB">
      <w:pPr>
        <w:pStyle w:val="Heading4"/>
        <w:rPr>
          <w:lang w:val="en-US"/>
        </w:rPr>
      </w:pPr>
      <w:r w:rsidRPr="00B715ED">
        <w:rPr>
          <w:lang w:val="en-US"/>
        </w:rPr>
        <w:t>Rating (value and positive impact to NZ):</w:t>
      </w:r>
    </w:p>
    <w:p w14:paraId="53B0554F" w14:textId="77777777" w:rsidR="00ED30DB" w:rsidRPr="00B715ED" w:rsidRDefault="00ED30DB" w:rsidP="00341EEB">
      <w:pPr>
        <w:pStyle w:val="Heading4"/>
        <w:rPr>
          <w:lang w:val="en-US"/>
        </w:rPr>
      </w:pPr>
      <w:r w:rsidRPr="00B715ED">
        <w:rPr>
          <w:lang w:val="en-US"/>
        </w:rPr>
        <w:t>Rating (increased value and impact over time):</w:t>
      </w:r>
    </w:p>
    <w:p w14:paraId="2EC58DCB" w14:textId="77777777" w:rsidR="00ED30DB" w:rsidRPr="001704DE" w:rsidRDefault="00ED30DB" w:rsidP="00D07C39">
      <w:pPr>
        <w:rPr>
          <w:color w:val="808080" w:themeColor="background1" w:themeShade="80"/>
        </w:rPr>
      </w:pPr>
      <w:r w:rsidRPr="001704DE">
        <w:rPr>
          <w:color w:val="808080" w:themeColor="background1" w:themeShade="80"/>
        </w:rPr>
        <w:t xml:space="preserve">Describe what observations and evidence was used to go into the two ratings. </w:t>
      </w:r>
    </w:p>
    <w:p w14:paraId="6BDD7345" w14:textId="77777777" w:rsidR="00ED30DB" w:rsidRPr="00B715ED" w:rsidRDefault="00ED30DB" w:rsidP="00341EEB">
      <w:pPr>
        <w:pStyle w:val="Heading4"/>
      </w:pPr>
      <w:r w:rsidRPr="00B715ED">
        <w:t xml:space="preserve">Future focus: </w:t>
      </w:r>
    </w:p>
    <w:p w14:paraId="299C05B2" w14:textId="77777777" w:rsidR="00ED30DB" w:rsidRPr="001704DE" w:rsidRDefault="00ED30DB" w:rsidP="00D07C39">
      <w:pPr>
        <w:rPr>
          <w:color w:val="808080" w:themeColor="background1" w:themeShade="80"/>
        </w:rPr>
      </w:pPr>
      <w:bookmarkStart w:id="158" w:name="_Hlk138331480"/>
      <w:r w:rsidRPr="001704DE">
        <w:rPr>
          <w:color w:val="808080" w:themeColor="background1" w:themeShade="80"/>
        </w:rPr>
        <w:t xml:space="preserve">Highlight key points for that agency in respect to this area. This can be both challenges </w:t>
      </w:r>
      <w:proofErr w:type="gramStart"/>
      <w:r w:rsidRPr="001704DE">
        <w:rPr>
          <w:color w:val="808080" w:themeColor="background1" w:themeShade="80"/>
        </w:rPr>
        <w:t>or</w:t>
      </w:r>
      <w:proofErr w:type="gramEnd"/>
      <w:r w:rsidRPr="001704DE">
        <w:rPr>
          <w:color w:val="808080" w:themeColor="background1" w:themeShade="80"/>
        </w:rPr>
        <w:t xml:space="preserve"> opportunities in the future. </w:t>
      </w:r>
    </w:p>
    <w:p w14:paraId="6193393B" w14:textId="77777777" w:rsidR="00ED30DB" w:rsidRDefault="00ED30DB" w:rsidP="00341EEB">
      <w:pPr>
        <w:pStyle w:val="Heading3"/>
      </w:pPr>
      <w:bookmarkStart w:id="159" w:name="_Toc138342770"/>
      <w:bookmarkEnd w:id="158"/>
      <w:r>
        <w:lastRenderedPageBreak/>
        <w:t>Core function 3</w:t>
      </w:r>
      <w:bookmarkEnd w:id="159"/>
    </w:p>
    <w:p w14:paraId="680775C8" w14:textId="77777777" w:rsidR="00ED30DB" w:rsidRPr="00B715ED" w:rsidRDefault="00ED30DB" w:rsidP="00341EEB">
      <w:pPr>
        <w:pStyle w:val="Heading4"/>
        <w:rPr>
          <w:lang w:val="en-US"/>
        </w:rPr>
      </w:pPr>
      <w:r w:rsidRPr="00B715ED">
        <w:rPr>
          <w:lang w:val="en-US"/>
        </w:rPr>
        <w:t>Rating (value to NZ):</w:t>
      </w:r>
    </w:p>
    <w:p w14:paraId="013E6256" w14:textId="77777777" w:rsidR="00ED30DB" w:rsidRPr="00B715ED" w:rsidRDefault="00ED30DB" w:rsidP="00341EEB">
      <w:pPr>
        <w:pStyle w:val="Heading4"/>
        <w:rPr>
          <w:lang w:val="en-US"/>
        </w:rPr>
      </w:pPr>
      <w:r w:rsidRPr="00B715ED">
        <w:rPr>
          <w:lang w:val="en-US"/>
        </w:rPr>
        <w:t>Rating (increased value and impact over time):</w:t>
      </w:r>
    </w:p>
    <w:p w14:paraId="514F2734" w14:textId="77777777" w:rsidR="00ED30DB" w:rsidRPr="001704DE" w:rsidRDefault="00ED30DB" w:rsidP="00D07C39">
      <w:pPr>
        <w:rPr>
          <w:color w:val="808080" w:themeColor="background1" w:themeShade="80"/>
        </w:rPr>
      </w:pPr>
      <w:r w:rsidRPr="001704DE">
        <w:rPr>
          <w:color w:val="808080" w:themeColor="background1" w:themeShade="80"/>
        </w:rPr>
        <w:t xml:space="preserve">Describe what observations and evidence was used to go into the ratings. </w:t>
      </w:r>
    </w:p>
    <w:p w14:paraId="649FC4F0" w14:textId="77777777" w:rsidR="00ED30DB" w:rsidRPr="00B715ED" w:rsidRDefault="00ED30DB" w:rsidP="00341EEB">
      <w:pPr>
        <w:pStyle w:val="Heading4"/>
      </w:pPr>
      <w:r w:rsidRPr="00B715ED">
        <w:t xml:space="preserve">Future focus: </w:t>
      </w:r>
    </w:p>
    <w:p w14:paraId="605328B1" w14:textId="77777777" w:rsidR="00ED30DB" w:rsidRPr="00F259C5" w:rsidRDefault="00ED30DB" w:rsidP="00D07C39">
      <w:pPr>
        <w:rPr>
          <w:color w:val="808080" w:themeColor="background1" w:themeShade="80"/>
        </w:rPr>
      </w:pPr>
      <w:r w:rsidRPr="00F259C5">
        <w:rPr>
          <w:color w:val="808080" w:themeColor="background1" w:themeShade="80"/>
        </w:rPr>
        <w:t xml:space="preserve">Highlight key points for that agency in respect to this area. This can be both challenges </w:t>
      </w:r>
      <w:proofErr w:type="gramStart"/>
      <w:r w:rsidRPr="00F259C5">
        <w:rPr>
          <w:color w:val="808080" w:themeColor="background1" w:themeShade="80"/>
        </w:rPr>
        <w:t>or</w:t>
      </w:r>
      <w:proofErr w:type="gramEnd"/>
      <w:r w:rsidRPr="00F259C5">
        <w:rPr>
          <w:color w:val="808080" w:themeColor="background1" w:themeShade="80"/>
        </w:rPr>
        <w:t xml:space="preserve"> opportunities in the future. </w:t>
      </w:r>
    </w:p>
    <w:p w14:paraId="52F860E3" w14:textId="7BC91FA3" w:rsidR="00E83578" w:rsidRDefault="00E83578">
      <w:pPr>
        <w:rPr>
          <w:lang w:val="en-US"/>
        </w:rPr>
      </w:pPr>
      <w:r>
        <w:rPr>
          <w:lang w:val="en-US"/>
        </w:rPr>
        <w:br w:type="page"/>
      </w:r>
    </w:p>
    <w:p w14:paraId="7320BCAB" w14:textId="77777777" w:rsidR="00AE0C5D" w:rsidRPr="00936599" w:rsidRDefault="00AE0C5D" w:rsidP="00AE0C5D">
      <w:pPr>
        <w:pStyle w:val="Heading1"/>
      </w:pPr>
      <w:bookmarkStart w:id="160" w:name="_Toc138252136"/>
      <w:bookmarkStart w:id="161" w:name="_Toc138342771"/>
      <w:r>
        <w:lastRenderedPageBreak/>
        <w:t>Capability</w:t>
      </w:r>
      <w:bookmarkEnd w:id="160"/>
      <w:bookmarkEnd w:id="161"/>
      <w:r>
        <w:t xml:space="preserve"> </w:t>
      </w:r>
    </w:p>
    <w:p w14:paraId="49F2DC10" w14:textId="77777777" w:rsidR="00AE0C5D" w:rsidRPr="00702835" w:rsidRDefault="00AE0C5D" w:rsidP="00702835">
      <w:r w:rsidRPr="00702835">
        <w:t xml:space="preserve">These questions focus on the &lt;Agency’s&gt; capability, and whether its capability is positioned to support its success in the future, based on that described in the Future Excellence Horizon.   </w:t>
      </w:r>
    </w:p>
    <w:p w14:paraId="04F13A0B" w14:textId="77777777" w:rsidR="00AE0C5D" w:rsidRPr="009E59FD" w:rsidRDefault="00AE0C5D" w:rsidP="00702835">
      <w:pPr>
        <w:pStyle w:val="Heading2"/>
      </w:pPr>
      <w:bookmarkStart w:id="162" w:name="_Toc67494604"/>
      <w:bookmarkStart w:id="163" w:name="_Toc130227400"/>
      <w:bookmarkStart w:id="164" w:name="_Toc138252137"/>
      <w:bookmarkStart w:id="165" w:name="_Toc138342772"/>
      <w:r w:rsidRPr="009E59FD">
        <w:t>Leadership</w:t>
      </w:r>
      <w:r>
        <w:t>, Culture,</w:t>
      </w:r>
      <w:r w:rsidRPr="009E59FD">
        <w:t xml:space="preserve"> and Direction</w:t>
      </w:r>
      <w:bookmarkEnd w:id="162"/>
      <w:bookmarkEnd w:id="163"/>
      <w:bookmarkEnd w:id="164"/>
      <w:bookmarkEnd w:id="165"/>
    </w:p>
    <w:tbl>
      <w:tblPr>
        <w:tblStyle w:val="Style1"/>
        <w:tblW w:w="9072" w:type="dxa"/>
        <w:tblLayout w:type="fixed"/>
        <w:tblLook w:val="04A0" w:firstRow="1" w:lastRow="0" w:firstColumn="1" w:lastColumn="0" w:noHBand="0" w:noVBand="1"/>
      </w:tblPr>
      <w:tblGrid>
        <w:gridCol w:w="8080"/>
        <w:gridCol w:w="992"/>
      </w:tblGrid>
      <w:tr w:rsidR="00AE0C5D" w:rsidRPr="008A005E" w14:paraId="20DEB4CC" w14:textId="77777777" w:rsidTr="00D63D37">
        <w:trPr>
          <w:cnfStyle w:val="100000000000" w:firstRow="1" w:lastRow="0" w:firstColumn="0" w:lastColumn="0" w:oddVBand="0" w:evenVBand="0" w:oddHBand="0" w:evenHBand="0" w:firstRowFirstColumn="0" w:firstRowLastColumn="0" w:lastRowFirstColumn="0" w:lastRowLastColumn="0"/>
          <w:tblHeader/>
        </w:trPr>
        <w:tc>
          <w:tcPr>
            <w:tcW w:w="8080" w:type="dxa"/>
            <w:tcBorders>
              <w:top w:val="nil"/>
              <w:bottom w:val="single" w:sz="12" w:space="0" w:color="355F92"/>
            </w:tcBorders>
            <w:shd w:val="clear" w:color="auto" w:fill="00418E"/>
          </w:tcPr>
          <w:p w14:paraId="354C5E83" w14:textId="77777777" w:rsidR="00AE0C5D" w:rsidRPr="007D55FB" w:rsidRDefault="00AE0C5D" w:rsidP="007D55FB">
            <w:pPr>
              <w:rPr>
                <w:rStyle w:val="Strong"/>
                <w:b/>
                <w:bCs w:val="0"/>
                <w:color w:val="355F92"/>
                <w:sz w:val="22"/>
                <w:szCs w:val="28"/>
              </w:rPr>
            </w:pPr>
          </w:p>
        </w:tc>
        <w:tc>
          <w:tcPr>
            <w:tcW w:w="992" w:type="dxa"/>
            <w:tcBorders>
              <w:top w:val="nil"/>
              <w:bottom w:val="single" w:sz="12" w:space="0" w:color="355F92"/>
            </w:tcBorders>
            <w:shd w:val="clear" w:color="auto" w:fill="00418E"/>
            <w:vAlign w:val="center"/>
          </w:tcPr>
          <w:p w14:paraId="4DD28900" w14:textId="77777777" w:rsidR="00AE0C5D" w:rsidRPr="007D55FB" w:rsidRDefault="00AE0C5D" w:rsidP="007D55FB">
            <w:pPr>
              <w:rPr>
                <w:rStyle w:val="Strong"/>
                <w:b/>
                <w:bCs w:val="0"/>
                <w:color w:val="355F92"/>
                <w:sz w:val="22"/>
                <w:szCs w:val="28"/>
              </w:rPr>
            </w:pPr>
            <w:r w:rsidRPr="007D55FB">
              <w:rPr>
                <w:rStyle w:val="Strong"/>
                <w:b/>
                <w:bCs w:val="0"/>
                <w:color w:val="FFFFFF" w:themeColor="background1"/>
                <w:sz w:val="22"/>
                <w:szCs w:val="28"/>
              </w:rPr>
              <w:t>Rating</w:t>
            </w:r>
          </w:p>
        </w:tc>
      </w:tr>
      <w:tr w:rsidR="00AE0C5D" w:rsidRPr="008A005E" w14:paraId="324A5982" w14:textId="77777777" w:rsidTr="00D63D37">
        <w:tc>
          <w:tcPr>
            <w:tcW w:w="8080" w:type="dxa"/>
            <w:tcBorders>
              <w:top w:val="single" w:sz="12" w:space="0" w:color="355F92"/>
              <w:bottom w:val="single" w:sz="4" w:space="0" w:color="808285"/>
            </w:tcBorders>
            <w:vAlign w:val="center"/>
          </w:tcPr>
          <w:p w14:paraId="1ACAA9E3" w14:textId="77777777" w:rsidR="00AE0C5D" w:rsidRPr="008A005E" w:rsidRDefault="00AE0C5D" w:rsidP="007D55FB">
            <w:pPr>
              <w:pStyle w:val="Heading3"/>
              <w:rPr>
                <w:rStyle w:val="Strong"/>
                <w:b/>
                <w:bCs w:val="0"/>
                <w:sz w:val="24"/>
              </w:rPr>
            </w:pPr>
            <w:bookmarkStart w:id="166" w:name="_Toc138342773"/>
            <w:r w:rsidRPr="008A005E">
              <w:t xml:space="preserve">Purpose, </w:t>
            </w:r>
            <w:r>
              <w:t>v</w:t>
            </w:r>
            <w:r w:rsidRPr="008A005E">
              <w:t xml:space="preserve">ision, and </w:t>
            </w:r>
            <w:r>
              <w:t>s</w:t>
            </w:r>
            <w:r w:rsidRPr="008A005E">
              <w:t>trategy</w:t>
            </w:r>
            <w:bookmarkEnd w:id="166"/>
          </w:p>
          <w:p w14:paraId="6BE430A5" w14:textId="77777777" w:rsidR="00AE0C5D" w:rsidRPr="008A005E" w:rsidRDefault="00AE0C5D" w:rsidP="00AE0C5D">
            <w:pPr>
              <w:pStyle w:val="Tablebullets"/>
              <w:numPr>
                <w:ilvl w:val="0"/>
                <w:numId w:val="12"/>
              </w:numPr>
              <w:rPr>
                <w:rFonts w:ascii="Source Sans Pro" w:hAnsi="Source Sans Pro"/>
                <w:bCs/>
                <w:sz w:val="24"/>
                <w:szCs w:val="24"/>
              </w:rPr>
            </w:pPr>
            <w:r w:rsidRPr="008A005E">
              <w:rPr>
                <w:rFonts w:ascii="Source Sans Pro" w:hAnsi="Source Sans Pro"/>
                <w:bCs/>
                <w:sz w:val="24"/>
                <w:szCs w:val="24"/>
              </w:rPr>
              <w:t>What is the agency’s capability to develop and articulate a relevant and aligned purpose, vision, and strategy to staff and stakeholders?</w:t>
            </w:r>
          </w:p>
          <w:p w14:paraId="2C2B1936" w14:textId="77777777" w:rsidR="00AE0C5D" w:rsidRPr="008A005E" w:rsidRDefault="00AE0C5D" w:rsidP="00AE0C5D">
            <w:pPr>
              <w:pStyle w:val="Tablebullets"/>
              <w:numPr>
                <w:ilvl w:val="0"/>
                <w:numId w:val="12"/>
              </w:numPr>
              <w:rPr>
                <w:rStyle w:val="Strong"/>
                <w:b w:val="0"/>
                <w:sz w:val="24"/>
                <w:szCs w:val="24"/>
              </w:rPr>
            </w:pPr>
            <w:r w:rsidRPr="008A005E">
              <w:rPr>
                <w:rFonts w:ascii="Source Sans Pro" w:hAnsi="Source Sans Pro"/>
                <w:bCs/>
                <w:sz w:val="24"/>
                <w:szCs w:val="24"/>
              </w:rPr>
              <w:t>What is the agency’s capability to consider and plan for possible changes in its purpose or role in the foreseeable future?</w:t>
            </w:r>
          </w:p>
        </w:tc>
        <w:tc>
          <w:tcPr>
            <w:tcW w:w="992" w:type="dxa"/>
            <w:tcBorders>
              <w:top w:val="single" w:sz="12" w:space="0" w:color="355F92"/>
              <w:bottom w:val="single" w:sz="4" w:space="0" w:color="808285"/>
            </w:tcBorders>
          </w:tcPr>
          <w:p w14:paraId="0C72FC6B" w14:textId="77777777" w:rsidR="00AE0C5D" w:rsidRPr="008A005E" w:rsidRDefault="00AE0C5D" w:rsidP="00F46AB6">
            <w:pPr>
              <w:rPr>
                <w:noProof/>
                <w:lang w:eastAsia="en-NZ"/>
              </w:rPr>
            </w:pPr>
          </w:p>
        </w:tc>
      </w:tr>
      <w:tr w:rsidR="00AE0C5D" w:rsidRPr="008A005E" w14:paraId="0BA94C50" w14:textId="77777777" w:rsidTr="00D63D37">
        <w:trPr>
          <w:trHeight w:val="61"/>
        </w:trPr>
        <w:tc>
          <w:tcPr>
            <w:tcW w:w="8080" w:type="dxa"/>
            <w:tcBorders>
              <w:top w:val="single" w:sz="4" w:space="0" w:color="808285"/>
              <w:bottom w:val="single" w:sz="4" w:space="0" w:color="808285"/>
            </w:tcBorders>
            <w:vAlign w:val="center"/>
          </w:tcPr>
          <w:p w14:paraId="69589263" w14:textId="77777777" w:rsidR="00AE0C5D" w:rsidRPr="008A005E" w:rsidRDefault="00AE0C5D" w:rsidP="007D55FB">
            <w:pPr>
              <w:pStyle w:val="Heading3"/>
              <w:rPr>
                <w:rStyle w:val="Strong"/>
                <w:b/>
                <w:bCs w:val="0"/>
                <w:sz w:val="24"/>
              </w:rPr>
            </w:pPr>
            <w:bookmarkStart w:id="167" w:name="_Toc138342774"/>
            <w:r w:rsidRPr="008A005E">
              <w:t xml:space="preserve">Leadership and </w:t>
            </w:r>
            <w:r>
              <w:t>g</w:t>
            </w:r>
            <w:r w:rsidRPr="008A005E">
              <w:t>overnance</w:t>
            </w:r>
            <w:bookmarkEnd w:id="167"/>
          </w:p>
          <w:p w14:paraId="05F4C8B8" w14:textId="77777777" w:rsidR="00AE0C5D" w:rsidRPr="008A005E" w:rsidRDefault="00AE0C5D" w:rsidP="00AE0C5D">
            <w:pPr>
              <w:pStyle w:val="Tablebullets"/>
              <w:numPr>
                <w:ilvl w:val="0"/>
                <w:numId w:val="12"/>
              </w:numPr>
              <w:rPr>
                <w:rFonts w:ascii="Source Sans Pro" w:hAnsi="Source Sans Pro"/>
                <w:bCs/>
                <w:sz w:val="24"/>
                <w:szCs w:val="24"/>
              </w:rPr>
            </w:pPr>
            <w:r w:rsidRPr="008A005E">
              <w:rPr>
                <w:rFonts w:ascii="Source Sans Pro" w:hAnsi="Source Sans Pro"/>
                <w:bCs/>
                <w:sz w:val="24"/>
                <w:szCs w:val="24"/>
              </w:rPr>
              <w:t>What is the</w:t>
            </w:r>
            <w:r>
              <w:rPr>
                <w:rFonts w:ascii="Source Sans Pro" w:hAnsi="Source Sans Pro"/>
                <w:bCs/>
                <w:sz w:val="24"/>
                <w:szCs w:val="24"/>
              </w:rPr>
              <w:t xml:space="preserve"> agency’s capability to exercise relevant system and sector leadership roles?</w:t>
            </w:r>
            <w:r w:rsidRPr="008A005E">
              <w:rPr>
                <w:rFonts w:ascii="Source Sans Pro" w:hAnsi="Source Sans Pro"/>
                <w:bCs/>
                <w:sz w:val="24"/>
                <w:szCs w:val="24"/>
              </w:rPr>
              <w:t xml:space="preserve"> </w:t>
            </w:r>
          </w:p>
          <w:p w14:paraId="1AC4EBC6" w14:textId="77777777" w:rsidR="00AE0C5D" w:rsidRDefault="00AE0C5D" w:rsidP="00AE0C5D">
            <w:pPr>
              <w:pStyle w:val="Tablebullets"/>
              <w:numPr>
                <w:ilvl w:val="0"/>
                <w:numId w:val="12"/>
              </w:numPr>
              <w:rPr>
                <w:rFonts w:ascii="Source Sans Pro" w:hAnsi="Source Sans Pro"/>
                <w:bCs/>
                <w:sz w:val="24"/>
                <w:szCs w:val="24"/>
              </w:rPr>
            </w:pPr>
            <w:r w:rsidRPr="008A005E">
              <w:rPr>
                <w:rFonts w:ascii="Source Sans Pro" w:hAnsi="Source Sans Pro"/>
                <w:bCs/>
                <w:sz w:val="24"/>
                <w:szCs w:val="24"/>
              </w:rPr>
              <w:t>What is the agency’s capability to implement and adapt governance arrangements to support effective organisational performance and delivery?</w:t>
            </w:r>
          </w:p>
          <w:p w14:paraId="0F95D5DC" w14:textId="77777777" w:rsidR="00AE0C5D" w:rsidRPr="008A005E" w:rsidRDefault="00AE0C5D" w:rsidP="00AE0C5D">
            <w:pPr>
              <w:pStyle w:val="Tablebullets"/>
              <w:numPr>
                <w:ilvl w:val="0"/>
                <w:numId w:val="12"/>
              </w:numPr>
              <w:rPr>
                <w:rStyle w:val="Strong"/>
                <w:b w:val="0"/>
                <w:sz w:val="24"/>
                <w:szCs w:val="24"/>
              </w:rPr>
            </w:pPr>
            <w:r>
              <w:rPr>
                <w:rFonts w:ascii="Source Sans Pro" w:hAnsi="Source Sans Pro"/>
                <w:bCs/>
                <w:sz w:val="24"/>
                <w:szCs w:val="24"/>
              </w:rPr>
              <w:t xml:space="preserve">What is the </w:t>
            </w:r>
            <w:r w:rsidRPr="008A005E">
              <w:rPr>
                <w:rFonts w:ascii="Source Sans Pro" w:hAnsi="Source Sans Pro"/>
                <w:bCs/>
                <w:sz w:val="24"/>
                <w:szCs w:val="24"/>
              </w:rPr>
              <w:t>capability of the agency’s senior leadership team to provide collective leadership and direction and to implement change?</w:t>
            </w:r>
          </w:p>
        </w:tc>
        <w:tc>
          <w:tcPr>
            <w:tcW w:w="992" w:type="dxa"/>
            <w:tcBorders>
              <w:top w:val="single" w:sz="4" w:space="0" w:color="808285"/>
              <w:bottom w:val="single" w:sz="4" w:space="0" w:color="808285"/>
            </w:tcBorders>
          </w:tcPr>
          <w:p w14:paraId="023A24FA" w14:textId="77777777" w:rsidR="00AE0C5D" w:rsidRPr="008A005E" w:rsidRDefault="00AE0C5D" w:rsidP="00F46AB6">
            <w:pPr>
              <w:rPr>
                <w:noProof/>
                <w:lang w:eastAsia="en-NZ"/>
              </w:rPr>
            </w:pPr>
          </w:p>
        </w:tc>
      </w:tr>
      <w:tr w:rsidR="00AE0C5D" w:rsidRPr="008A005E" w14:paraId="55380BF0" w14:textId="77777777" w:rsidTr="00D63D37">
        <w:trPr>
          <w:trHeight w:val="176"/>
        </w:trPr>
        <w:tc>
          <w:tcPr>
            <w:tcW w:w="8080" w:type="dxa"/>
            <w:tcBorders>
              <w:top w:val="single" w:sz="4" w:space="0" w:color="808285"/>
              <w:bottom w:val="single" w:sz="4" w:space="0" w:color="808285"/>
            </w:tcBorders>
            <w:vAlign w:val="center"/>
          </w:tcPr>
          <w:p w14:paraId="78E14319" w14:textId="77777777" w:rsidR="00AE0C5D" w:rsidRPr="008A005E" w:rsidRDefault="00AE0C5D" w:rsidP="007D55FB">
            <w:pPr>
              <w:pStyle w:val="Heading3"/>
              <w:rPr>
                <w:rStyle w:val="Strong"/>
                <w:b/>
                <w:bCs w:val="0"/>
                <w:sz w:val="24"/>
              </w:rPr>
            </w:pPr>
            <w:bookmarkStart w:id="168" w:name="_Toc138342775"/>
            <w:r w:rsidRPr="008A005E">
              <w:t xml:space="preserve">Values, </w:t>
            </w:r>
            <w:r>
              <w:t>b</w:t>
            </w:r>
            <w:r w:rsidRPr="008A005E">
              <w:t xml:space="preserve">ehaviour, and </w:t>
            </w:r>
            <w:r>
              <w:t>c</w:t>
            </w:r>
            <w:r w:rsidRPr="008A005E">
              <w:t>ulture</w:t>
            </w:r>
            <w:bookmarkEnd w:id="168"/>
          </w:p>
          <w:p w14:paraId="74D80317" w14:textId="77777777" w:rsidR="00AE0C5D" w:rsidRPr="008A005E" w:rsidRDefault="00AE0C5D" w:rsidP="00AE0C5D">
            <w:pPr>
              <w:pStyle w:val="Tablebullets"/>
              <w:numPr>
                <w:ilvl w:val="0"/>
                <w:numId w:val="12"/>
              </w:numPr>
              <w:rPr>
                <w:rStyle w:val="Strong"/>
                <w:b w:val="0"/>
                <w:bCs w:val="0"/>
                <w:sz w:val="24"/>
                <w:szCs w:val="24"/>
              </w:rPr>
            </w:pPr>
            <w:r w:rsidRPr="008A005E">
              <w:rPr>
                <w:rFonts w:ascii="Source Sans Pro" w:hAnsi="Source Sans Pro"/>
                <w:sz w:val="24"/>
                <w:szCs w:val="24"/>
              </w:rPr>
              <w:t>What is the agency’s capability to develop and promote the Public Service and organisational behaviours</w:t>
            </w:r>
            <w:r>
              <w:rPr>
                <w:rFonts w:ascii="Source Sans Pro" w:hAnsi="Source Sans Pro"/>
                <w:sz w:val="24"/>
                <w:szCs w:val="24"/>
              </w:rPr>
              <w:t>,</w:t>
            </w:r>
            <w:r w:rsidRPr="008A005E">
              <w:rPr>
                <w:rFonts w:ascii="Source Sans Pro" w:hAnsi="Source Sans Pro"/>
                <w:sz w:val="24"/>
                <w:szCs w:val="24"/>
              </w:rPr>
              <w:t xml:space="preserve"> values</w:t>
            </w:r>
            <w:r>
              <w:rPr>
                <w:rFonts w:ascii="Source Sans Pro" w:hAnsi="Source Sans Pro"/>
                <w:sz w:val="24"/>
                <w:szCs w:val="24"/>
              </w:rPr>
              <w:t xml:space="preserve"> and culture</w:t>
            </w:r>
            <w:r w:rsidRPr="008A005E">
              <w:rPr>
                <w:rFonts w:ascii="Source Sans Pro" w:hAnsi="Source Sans Pro"/>
                <w:sz w:val="24"/>
                <w:szCs w:val="24"/>
              </w:rPr>
              <w:t xml:space="preserve"> needed for </w:t>
            </w:r>
            <w:r>
              <w:rPr>
                <w:rFonts w:ascii="Source Sans Pro" w:hAnsi="Source Sans Pro"/>
                <w:sz w:val="24"/>
                <w:szCs w:val="24"/>
              </w:rPr>
              <w:t>the agency</w:t>
            </w:r>
            <w:r w:rsidRPr="008A005E">
              <w:rPr>
                <w:rFonts w:ascii="Source Sans Pro" w:hAnsi="Source Sans Pro"/>
                <w:sz w:val="24"/>
                <w:szCs w:val="24"/>
              </w:rPr>
              <w:t xml:space="preserve"> to succeed?</w:t>
            </w:r>
          </w:p>
        </w:tc>
        <w:tc>
          <w:tcPr>
            <w:tcW w:w="992" w:type="dxa"/>
            <w:tcBorders>
              <w:top w:val="single" w:sz="4" w:space="0" w:color="808285"/>
              <w:bottom w:val="single" w:sz="4" w:space="0" w:color="808285"/>
            </w:tcBorders>
          </w:tcPr>
          <w:p w14:paraId="1DFB855D" w14:textId="77777777" w:rsidR="00AE0C5D" w:rsidRPr="008A005E" w:rsidRDefault="00AE0C5D" w:rsidP="00F46AB6">
            <w:pPr>
              <w:rPr>
                <w:noProof/>
                <w:lang w:eastAsia="en-NZ"/>
              </w:rPr>
            </w:pPr>
          </w:p>
        </w:tc>
      </w:tr>
      <w:tr w:rsidR="00AE0C5D" w:rsidRPr="008A005E" w14:paraId="404EE178" w14:textId="77777777" w:rsidTr="00D63D37">
        <w:tc>
          <w:tcPr>
            <w:tcW w:w="8080" w:type="dxa"/>
            <w:tcBorders>
              <w:top w:val="single" w:sz="4" w:space="0" w:color="808285"/>
              <w:bottom w:val="single" w:sz="4" w:space="0" w:color="808285"/>
            </w:tcBorders>
            <w:vAlign w:val="center"/>
          </w:tcPr>
          <w:p w14:paraId="622ED725" w14:textId="77777777" w:rsidR="00AE0C5D" w:rsidRPr="008A005E" w:rsidRDefault="00AE0C5D" w:rsidP="007D55FB">
            <w:pPr>
              <w:pStyle w:val="Heading3"/>
              <w:rPr>
                <w:rStyle w:val="Strong"/>
                <w:b/>
                <w:bCs w:val="0"/>
                <w:sz w:val="24"/>
              </w:rPr>
            </w:pPr>
            <w:bookmarkStart w:id="169" w:name="_Toc138342776"/>
            <w:r w:rsidRPr="008A005E">
              <w:t xml:space="preserve">Continuous </w:t>
            </w:r>
            <w:r>
              <w:t>i</w:t>
            </w:r>
            <w:r w:rsidRPr="008A005E">
              <w:t>mprovement</w:t>
            </w:r>
            <w:bookmarkEnd w:id="169"/>
            <w:r w:rsidRPr="008A005E">
              <w:t xml:space="preserve"> </w:t>
            </w:r>
          </w:p>
          <w:p w14:paraId="3A0081EE" w14:textId="77777777" w:rsidR="00AE0C5D" w:rsidRDefault="00AE0C5D" w:rsidP="00AE0C5D">
            <w:pPr>
              <w:pStyle w:val="Tablebullets"/>
              <w:numPr>
                <w:ilvl w:val="0"/>
                <w:numId w:val="12"/>
              </w:numPr>
              <w:rPr>
                <w:rFonts w:ascii="Source Sans Pro" w:hAnsi="Source Sans Pro"/>
                <w:sz w:val="24"/>
                <w:szCs w:val="24"/>
              </w:rPr>
            </w:pPr>
            <w:r w:rsidRPr="008A005E">
              <w:rPr>
                <w:rFonts w:ascii="Source Sans Pro" w:hAnsi="Source Sans Pro"/>
                <w:sz w:val="24"/>
                <w:szCs w:val="24"/>
              </w:rPr>
              <w:t>What is the agency’s capability to encourage, use, and learn from evaluative activity?</w:t>
            </w:r>
          </w:p>
          <w:p w14:paraId="408558FC" w14:textId="77777777" w:rsidR="00AE0C5D" w:rsidRPr="008A005E" w:rsidRDefault="00AE0C5D" w:rsidP="00AE0C5D">
            <w:pPr>
              <w:pStyle w:val="Tablebullets"/>
              <w:numPr>
                <w:ilvl w:val="0"/>
                <w:numId w:val="12"/>
              </w:numPr>
              <w:rPr>
                <w:rStyle w:val="Strong"/>
                <w:b w:val="0"/>
                <w:bCs w:val="0"/>
                <w:sz w:val="24"/>
                <w:szCs w:val="24"/>
              </w:rPr>
            </w:pPr>
            <w:r w:rsidRPr="00B35E4B">
              <w:rPr>
                <w:rFonts w:ascii="Source Sans Pro" w:hAnsi="Source Sans Pro"/>
                <w:sz w:val="24"/>
                <w:szCs w:val="24"/>
              </w:rPr>
              <w:t>What is the agency’s capability to report, monitor and use performance information?</w:t>
            </w:r>
          </w:p>
        </w:tc>
        <w:tc>
          <w:tcPr>
            <w:tcW w:w="992" w:type="dxa"/>
            <w:tcBorders>
              <w:top w:val="single" w:sz="4" w:space="0" w:color="808285"/>
              <w:bottom w:val="single" w:sz="4" w:space="0" w:color="808285"/>
            </w:tcBorders>
          </w:tcPr>
          <w:p w14:paraId="56B38700" w14:textId="77777777" w:rsidR="00AE0C5D" w:rsidRPr="008A005E" w:rsidRDefault="00AE0C5D" w:rsidP="00F46AB6">
            <w:pPr>
              <w:rPr>
                <w:noProof/>
                <w:lang w:eastAsia="en-NZ"/>
              </w:rPr>
            </w:pPr>
          </w:p>
        </w:tc>
      </w:tr>
    </w:tbl>
    <w:p w14:paraId="2D2C8399" w14:textId="77777777" w:rsidR="00AE0C5D" w:rsidRDefault="00AE0C5D" w:rsidP="00AE0C5D">
      <w:pPr>
        <w:rPr>
          <w:b/>
          <w:bCs/>
          <w:i/>
          <w:iCs/>
          <w:color w:val="EE2563"/>
          <w:szCs w:val="32"/>
        </w:rPr>
      </w:pPr>
      <w:bookmarkStart w:id="170" w:name="_Toc67494609"/>
      <w:bookmarkStart w:id="171" w:name="_Toc67495560"/>
      <w:bookmarkStart w:id="172" w:name="_Toc130227401"/>
      <w:bookmarkStart w:id="173" w:name="_Toc67494605"/>
      <w:bookmarkStart w:id="174" w:name="_Toc67495556"/>
    </w:p>
    <w:p w14:paraId="1FC1579B" w14:textId="3998E70F" w:rsidR="00AE0C5D" w:rsidRPr="008A005E" w:rsidRDefault="00AE0C5D" w:rsidP="007D55FB">
      <w:pPr>
        <w:pStyle w:val="Heading3"/>
        <w:spacing w:after="240"/>
      </w:pPr>
      <w:bookmarkStart w:id="175" w:name="_Toc138342777"/>
      <w:r w:rsidRPr="007D55FB">
        <w:t>Future focus for: Leadership</w:t>
      </w:r>
      <w:r w:rsidR="00A80871">
        <w:t>, Culture,</w:t>
      </w:r>
      <w:r w:rsidRPr="007D55FB">
        <w:t xml:space="preserve"> and Direction</w:t>
      </w:r>
      <w:bookmarkEnd w:id="170"/>
      <w:bookmarkEnd w:id="171"/>
      <w:bookmarkEnd w:id="172"/>
      <w:bookmarkEnd w:id="175"/>
    </w:p>
    <w:p w14:paraId="36769E26" w14:textId="77777777" w:rsidR="0003738B" w:rsidRDefault="00E665CA" w:rsidP="00A80871">
      <w:pPr>
        <w:rPr>
          <w:color w:val="808080" w:themeColor="background1" w:themeShade="80"/>
        </w:rPr>
      </w:pPr>
      <w:bookmarkStart w:id="176" w:name="_Toc130227402"/>
      <w:r>
        <w:rPr>
          <w:color w:val="808080" w:themeColor="background1" w:themeShade="80"/>
        </w:rPr>
        <w:t xml:space="preserve">Provide overall </w:t>
      </w:r>
      <w:r w:rsidR="004B7135">
        <w:rPr>
          <w:color w:val="808080" w:themeColor="background1" w:themeShade="80"/>
        </w:rPr>
        <w:t>reflections</w:t>
      </w:r>
      <w:r>
        <w:rPr>
          <w:color w:val="808080" w:themeColor="background1" w:themeShade="80"/>
        </w:rPr>
        <w:t xml:space="preserve"> about Leadership, Culture, and Direction. It should draw on the details and assessments </w:t>
      </w:r>
      <w:r w:rsidR="004B7135">
        <w:rPr>
          <w:color w:val="808080" w:themeColor="background1" w:themeShade="80"/>
        </w:rPr>
        <w:t xml:space="preserve">contained under each of the element headings below. </w:t>
      </w:r>
      <w:r>
        <w:rPr>
          <w:color w:val="808080" w:themeColor="background1" w:themeShade="80"/>
        </w:rPr>
        <w:t xml:space="preserve"> </w:t>
      </w:r>
      <w:r w:rsidR="004B7135">
        <w:rPr>
          <w:color w:val="808080" w:themeColor="background1" w:themeShade="80"/>
        </w:rPr>
        <w:t>Focus</w:t>
      </w:r>
      <w:r w:rsidR="00680A1C">
        <w:rPr>
          <w:color w:val="808080" w:themeColor="background1" w:themeShade="80"/>
        </w:rPr>
        <w:t xml:space="preserve"> on</w:t>
      </w:r>
      <w:r w:rsidR="004B7135">
        <w:rPr>
          <w:color w:val="808080" w:themeColor="background1" w:themeShade="80"/>
        </w:rPr>
        <w:t xml:space="preserve"> </w:t>
      </w:r>
      <w:r w:rsidR="00680A1C">
        <w:rPr>
          <w:color w:val="808080" w:themeColor="background1" w:themeShade="80"/>
        </w:rPr>
        <w:t xml:space="preserve">challenges or themes that cut across all the elements. </w:t>
      </w:r>
    </w:p>
    <w:p w14:paraId="2D2611DC" w14:textId="770113BB" w:rsidR="00AC24FF" w:rsidRDefault="0003738B" w:rsidP="00A80871">
      <w:pPr>
        <w:rPr>
          <w:color w:val="808080" w:themeColor="background1" w:themeShade="80"/>
        </w:rPr>
      </w:pPr>
      <w:r>
        <w:rPr>
          <w:color w:val="808080" w:themeColor="background1" w:themeShade="80"/>
        </w:rPr>
        <w:t xml:space="preserve">Try to summarise the key future focuses that the agency needs to focus on to overcome its challenges or seize on opportunities. </w:t>
      </w:r>
      <w:r w:rsidR="00F71634">
        <w:rPr>
          <w:color w:val="808080" w:themeColor="background1" w:themeShade="80"/>
        </w:rPr>
        <w:t xml:space="preserve"> </w:t>
      </w:r>
    </w:p>
    <w:p w14:paraId="70056222" w14:textId="77777777" w:rsidR="00B20386" w:rsidRDefault="00B20386" w:rsidP="00A80871">
      <w:pPr>
        <w:rPr>
          <w:color w:val="808080" w:themeColor="background1" w:themeShade="80"/>
        </w:rPr>
      </w:pPr>
    </w:p>
    <w:p w14:paraId="131F600E" w14:textId="77777777" w:rsidR="00B20386" w:rsidRDefault="00B20386" w:rsidP="00A80871">
      <w:pPr>
        <w:rPr>
          <w:color w:val="808080" w:themeColor="background1" w:themeShade="80"/>
        </w:rPr>
      </w:pPr>
    </w:p>
    <w:p w14:paraId="478B4248" w14:textId="0C09AB90" w:rsidR="00B20386" w:rsidRDefault="00B20386" w:rsidP="00B20386">
      <w:pPr>
        <w:pStyle w:val="Heading4"/>
      </w:pPr>
      <w:r>
        <w:lastRenderedPageBreak/>
        <w:t>Purpose, vision, and strategy</w:t>
      </w:r>
    </w:p>
    <w:p w14:paraId="3BA7B809" w14:textId="7C5DD02B" w:rsidR="00E3740F" w:rsidRPr="00812973" w:rsidRDefault="00E3740F" w:rsidP="00E3740F">
      <w:pPr>
        <w:rPr>
          <w:color w:val="808080" w:themeColor="background1" w:themeShade="80"/>
        </w:rPr>
      </w:pPr>
      <w:r w:rsidRPr="00812973">
        <w:rPr>
          <w:color w:val="808080" w:themeColor="background1" w:themeShade="80"/>
        </w:rPr>
        <w:t>Provide the rational</w:t>
      </w:r>
      <w:r w:rsidR="0096739B">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494652">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37533210" w14:textId="1C543450" w:rsidR="00B20386" w:rsidRDefault="00B20386" w:rsidP="00B20386"/>
    <w:p w14:paraId="0317076D" w14:textId="17CFA41F" w:rsidR="00B20386" w:rsidRDefault="00B20386" w:rsidP="00B20386">
      <w:pPr>
        <w:pStyle w:val="Heading4"/>
      </w:pPr>
      <w:r>
        <w:t>Leadership and governance</w:t>
      </w:r>
    </w:p>
    <w:p w14:paraId="46EE9BF5" w14:textId="7FBA7D30" w:rsidR="00E3740F" w:rsidRPr="00812973" w:rsidRDefault="00E3740F" w:rsidP="00E3740F">
      <w:pPr>
        <w:rPr>
          <w:color w:val="808080" w:themeColor="background1" w:themeShade="80"/>
        </w:rPr>
      </w:pPr>
      <w:r w:rsidRPr="00812973">
        <w:rPr>
          <w:color w:val="808080" w:themeColor="background1" w:themeShade="80"/>
        </w:rPr>
        <w:t>Provide the rational</w:t>
      </w:r>
      <w:r w:rsidR="0096739B">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146C34">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61E34F51" w14:textId="77777777" w:rsidR="00B20386" w:rsidRDefault="00B20386" w:rsidP="00B20386"/>
    <w:p w14:paraId="481A4024" w14:textId="556B6679" w:rsidR="00B20386" w:rsidRDefault="00B20386" w:rsidP="00B20386">
      <w:pPr>
        <w:pStyle w:val="Heading4"/>
      </w:pPr>
      <w:r>
        <w:t>Values, behaviour,</w:t>
      </w:r>
      <w:r w:rsidR="00E3740F">
        <w:t xml:space="preserve"> and culture</w:t>
      </w:r>
    </w:p>
    <w:p w14:paraId="60B055C7" w14:textId="4FB12575" w:rsidR="00E3740F" w:rsidRPr="00812973" w:rsidRDefault="00E3740F" w:rsidP="00E3740F">
      <w:pPr>
        <w:rPr>
          <w:color w:val="808080" w:themeColor="background1" w:themeShade="80"/>
        </w:rPr>
      </w:pPr>
      <w:r w:rsidRPr="00812973">
        <w:rPr>
          <w:color w:val="808080" w:themeColor="background1" w:themeShade="80"/>
        </w:rPr>
        <w:t>Provide the rational</w:t>
      </w:r>
      <w:r w:rsidR="0096739B">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146C34">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06A86DC2" w14:textId="77777777" w:rsidR="00E3740F" w:rsidRDefault="00E3740F" w:rsidP="00E3740F"/>
    <w:p w14:paraId="0FA946F7" w14:textId="0BBA5563" w:rsidR="00E3740F" w:rsidRPr="00E3740F" w:rsidRDefault="00E3740F" w:rsidP="00E3740F">
      <w:pPr>
        <w:pStyle w:val="Heading4"/>
      </w:pPr>
      <w:r>
        <w:t>Continuous improvement</w:t>
      </w:r>
    </w:p>
    <w:p w14:paraId="0F4EF316" w14:textId="2FE74F9E" w:rsidR="00E3740F" w:rsidRPr="00812973" w:rsidRDefault="00E3740F" w:rsidP="00E3740F">
      <w:pPr>
        <w:rPr>
          <w:color w:val="808080" w:themeColor="background1" w:themeShade="80"/>
        </w:rPr>
      </w:pPr>
      <w:r w:rsidRPr="00812973">
        <w:rPr>
          <w:color w:val="808080" w:themeColor="background1" w:themeShade="80"/>
        </w:rPr>
        <w:t>Provide the rational</w:t>
      </w:r>
      <w:r w:rsidR="00146C34">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146C34">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bookmarkEnd w:id="173"/>
    <w:bookmarkEnd w:id="174"/>
    <w:bookmarkEnd w:id="176"/>
    <w:p w14:paraId="759ED15E" w14:textId="77777777" w:rsidR="00862ABE" w:rsidRDefault="00862ABE" w:rsidP="007D55FB"/>
    <w:p w14:paraId="7EFB6A7B" w14:textId="0E30E9EC" w:rsidR="00862ABE" w:rsidRDefault="00862ABE">
      <w:r>
        <w:br w:type="page"/>
      </w:r>
    </w:p>
    <w:p w14:paraId="208B9050" w14:textId="77777777" w:rsidR="003442F5" w:rsidRPr="0098464E" w:rsidRDefault="003442F5" w:rsidP="00E74C5A">
      <w:pPr>
        <w:pStyle w:val="Heading2"/>
      </w:pPr>
      <w:bookmarkStart w:id="177" w:name="_Toc138252138"/>
      <w:bookmarkStart w:id="178" w:name="_Toc138342778"/>
      <w:r>
        <w:lastRenderedPageBreak/>
        <w:t>Collaboration and delivery</w:t>
      </w:r>
      <w:bookmarkEnd w:id="177"/>
      <w:bookmarkEnd w:id="178"/>
      <w:r>
        <w:t xml:space="preserve"> </w:t>
      </w:r>
    </w:p>
    <w:tbl>
      <w:tblPr>
        <w:tblStyle w:val="Style1"/>
        <w:tblW w:w="9072" w:type="dxa"/>
        <w:tblLayout w:type="fixed"/>
        <w:tblLook w:val="04A0" w:firstRow="1" w:lastRow="0" w:firstColumn="1" w:lastColumn="0" w:noHBand="0" w:noVBand="1"/>
      </w:tblPr>
      <w:tblGrid>
        <w:gridCol w:w="8080"/>
        <w:gridCol w:w="992"/>
      </w:tblGrid>
      <w:tr w:rsidR="003442F5" w:rsidRPr="008A005E" w14:paraId="45AC7A98" w14:textId="77777777" w:rsidTr="00D63D37">
        <w:trPr>
          <w:cnfStyle w:val="100000000000" w:firstRow="1" w:lastRow="0" w:firstColumn="0" w:lastColumn="0" w:oddVBand="0" w:evenVBand="0" w:oddHBand="0" w:evenHBand="0" w:firstRowFirstColumn="0" w:firstRowLastColumn="0" w:lastRowFirstColumn="0" w:lastRowLastColumn="0"/>
          <w:tblHeader/>
        </w:trPr>
        <w:tc>
          <w:tcPr>
            <w:tcW w:w="8080" w:type="dxa"/>
            <w:tcBorders>
              <w:top w:val="nil"/>
              <w:bottom w:val="single" w:sz="12" w:space="0" w:color="C40B45"/>
            </w:tcBorders>
            <w:shd w:val="clear" w:color="auto" w:fill="B20038"/>
          </w:tcPr>
          <w:p w14:paraId="252C100D" w14:textId="77777777" w:rsidR="003442F5" w:rsidRPr="008A005E" w:rsidRDefault="003442F5" w:rsidP="00F46AB6">
            <w:pPr>
              <w:pStyle w:val="TableHeading1"/>
              <w:rPr>
                <w:rStyle w:val="Strong"/>
                <w:color w:val="CA1D59"/>
                <w:szCs w:val="24"/>
              </w:rPr>
            </w:pPr>
          </w:p>
        </w:tc>
        <w:tc>
          <w:tcPr>
            <w:tcW w:w="992" w:type="dxa"/>
            <w:tcBorders>
              <w:top w:val="nil"/>
              <w:bottom w:val="single" w:sz="12" w:space="0" w:color="C40B45"/>
            </w:tcBorders>
            <w:shd w:val="clear" w:color="auto" w:fill="B20038"/>
            <w:vAlign w:val="center"/>
          </w:tcPr>
          <w:p w14:paraId="26708509" w14:textId="77777777" w:rsidR="003442F5" w:rsidRPr="008A005E" w:rsidRDefault="003442F5" w:rsidP="00F46AB6">
            <w:pPr>
              <w:pStyle w:val="TableHeading1"/>
              <w:spacing w:line="200" w:lineRule="atLeast"/>
              <w:jc w:val="center"/>
              <w:rPr>
                <w:rStyle w:val="Strong"/>
                <w:color w:val="666666"/>
                <w:szCs w:val="24"/>
              </w:rPr>
            </w:pPr>
            <w:r w:rsidRPr="008A005E">
              <w:rPr>
                <w:rStyle w:val="Strong"/>
                <w:color w:val="FFFFFF" w:themeColor="background1"/>
                <w:szCs w:val="24"/>
              </w:rPr>
              <w:t>Rating</w:t>
            </w:r>
          </w:p>
        </w:tc>
      </w:tr>
      <w:tr w:rsidR="003442F5" w:rsidRPr="008A005E" w14:paraId="08435B5E" w14:textId="77777777" w:rsidTr="00D63D37">
        <w:tc>
          <w:tcPr>
            <w:tcW w:w="8080" w:type="dxa"/>
            <w:tcBorders>
              <w:top w:val="single" w:sz="12" w:space="0" w:color="C40B45"/>
              <w:bottom w:val="single" w:sz="4" w:space="0" w:color="808285"/>
            </w:tcBorders>
          </w:tcPr>
          <w:p w14:paraId="04E7E846" w14:textId="77777777" w:rsidR="003442F5" w:rsidRPr="008A005E" w:rsidRDefault="003442F5" w:rsidP="00E74C5A">
            <w:pPr>
              <w:pStyle w:val="Heading3"/>
            </w:pPr>
            <w:bookmarkStart w:id="179" w:name="_Toc138342779"/>
            <w:r w:rsidRPr="008A005E">
              <w:t>Customers, clients, and citizens</w:t>
            </w:r>
            <w:bookmarkEnd w:id="179"/>
          </w:p>
          <w:p w14:paraId="4FC66ABE" w14:textId="77777777" w:rsidR="003442F5" w:rsidRPr="008A005E" w:rsidRDefault="003442F5" w:rsidP="0050643B">
            <w:pPr>
              <w:pStyle w:val="Tablebullets"/>
              <w:numPr>
                <w:ilvl w:val="0"/>
                <w:numId w:val="13"/>
              </w:numPr>
              <w:rPr>
                <w:rFonts w:ascii="Source Sans Pro" w:hAnsi="Source Sans Pro"/>
                <w:sz w:val="24"/>
                <w:szCs w:val="24"/>
              </w:rPr>
            </w:pPr>
            <w:r w:rsidRPr="008A005E">
              <w:rPr>
                <w:rFonts w:ascii="Source Sans Pro" w:hAnsi="Source Sans Pro"/>
                <w:sz w:val="24"/>
                <w:szCs w:val="24"/>
              </w:rPr>
              <w:t xml:space="preserve">What is the agency’s capability to understand customers, </w:t>
            </w:r>
            <w:proofErr w:type="gramStart"/>
            <w:r w:rsidRPr="008A005E">
              <w:rPr>
                <w:rFonts w:ascii="Source Sans Pro" w:hAnsi="Source Sans Pro"/>
                <w:sz w:val="24"/>
                <w:szCs w:val="24"/>
              </w:rPr>
              <w:t>clients</w:t>
            </w:r>
            <w:proofErr w:type="gramEnd"/>
            <w:r w:rsidRPr="008A005E">
              <w:rPr>
                <w:rFonts w:ascii="Source Sans Pro" w:hAnsi="Source Sans Pro"/>
                <w:sz w:val="24"/>
                <w:szCs w:val="24"/>
              </w:rPr>
              <w:t xml:space="preserve"> and citizens’ medium and long-term needs, and using these to innovate and drive better experiences?</w:t>
            </w:r>
          </w:p>
          <w:p w14:paraId="09F9E666" w14:textId="77777777" w:rsidR="003442F5" w:rsidRPr="008A005E" w:rsidRDefault="003442F5" w:rsidP="003442F5">
            <w:pPr>
              <w:pStyle w:val="Tablebullets"/>
              <w:numPr>
                <w:ilvl w:val="0"/>
                <w:numId w:val="13"/>
              </w:numPr>
              <w:rPr>
                <w:rFonts w:ascii="Source Sans Pro" w:hAnsi="Source Sans Pro"/>
                <w:sz w:val="24"/>
                <w:szCs w:val="24"/>
              </w:rPr>
            </w:pPr>
            <w:r w:rsidRPr="008A005E">
              <w:rPr>
                <w:rFonts w:ascii="Source Sans Pro" w:hAnsi="Source Sans Pro"/>
                <w:sz w:val="24"/>
                <w:szCs w:val="24"/>
              </w:rPr>
              <w:t xml:space="preserve">What is the agency’s capability to employ service design, continuous </w:t>
            </w:r>
            <w:proofErr w:type="gramStart"/>
            <w:r w:rsidRPr="008A005E">
              <w:rPr>
                <w:rFonts w:ascii="Source Sans Pro" w:hAnsi="Source Sans Pro"/>
                <w:sz w:val="24"/>
                <w:szCs w:val="24"/>
              </w:rPr>
              <w:t>improvement</w:t>
            </w:r>
            <w:proofErr w:type="gramEnd"/>
            <w:r w:rsidRPr="008A005E">
              <w:rPr>
                <w:rFonts w:ascii="Source Sans Pro" w:hAnsi="Source Sans Pro"/>
                <w:sz w:val="24"/>
                <w:szCs w:val="24"/>
              </w:rPr>
              <w:t xml:space="preserve"> and innovation in developing its services? </w:t>
            </w:r>
          </w:p>
          <w:p w14:paraId="530895B2" w14:textId="4D287F85" w:rsidR="003442F5" w:rsidRPr="008A005E" w:rsidRDefault="003442F5" w:rsidP="003442F5">
            <w:pPr>
              <w:pStyle w:val="Tablebullets"/>
              <w:numPr>
                <w:ilvl w:val="0"/>
                <w:numId w:val="13"/>
              </w:numPr>
              <w:rPr>
                <w:rFonts w:ascii="Source Sans Pro" w:hAnsi="Source Sans Pro"/>
                <w:sz w:val="24"/>
                <w:szCs w:val="24"/>
              </w:rPr>
            </w:pPr>
            <w:r w:rsidRPr="008A005E">
              <w:rPr>
                <w:rFonts w:ascii="Source Sans Pro" w:hAnsi="Source Sans Pro"/>
                <w:sz w:val="24"/>
                <w:szCs w:val="24"/>
                <w:lang w:val="en-NZ"/>
              </w:rPr>
              <w:t xml:space="preserve">What is the agency’s capability to </w:t>
            </w:r>
            <w:r>
              <w:rPr>
                <w:rFonts w:ascii="Source Sans Pro" w:hAnsi="Source Sans Pro"/>
                <w:sz w:val="24"/>
                <w:szCs w:val="24"/>
                <w:lang w:val="en-NZ"/>
              </w:rPr>
              <w:t xml:space="preserve">be open, transparent, and accessible in actively engaging with stakeholders and citizens? </w:t>
            </w:r>
          </w:p>
        </w:tc>
        <w:tc>
          <w:tcPr>
            <w:tcW w:w="992" w:type="dxa"/>
            <w:tcBorders>
              <w:top w:val="single" w:sz="12" w:space="0" w:color="C40B45"/>
              <w:bottom w:val="single" w:sz="4" w:space="0" w:color="808285"/>
            </w:tcBorders>
          </w:tcPr>
          <w:p w14:paraId="0B63A1D0" w14:textId="77777777" w:rsidR="003442F5" w:rsidRPr="008A005E" w:rsidRDefault="003442F5" w:rsidP="00F46AB6">
            <w:pPr>
              <w:rPr>
                <w:noProof/>
                <w:lang w:eastAsia="en-NZ"/>
              </w:rPr>
            </w:pPr>
          </w:p>
        </w:tc>
      </w:tr>
      <w:tr w:rsidR="003442F5" w:rsidRPr="008A005E" w14:paraId="33F2E68B" w14:textId="77777777" w:rsidTr="00D63D37">
        <w:tc>
          <w:tcPr>
            <w:tcW w:w="8080" w:type="dxa"/>
            <w:tcBorders>
              <w:top w:val="single" w:sz="4" w:space="0" w:color="808285"/>
              <w:bottom w:val="single" w:sz="4" w:space="0" w:color="808285"/>
            </w:tcBorders>
          </w:tcPr>
          <w:p w14:paraId="1B14DE79" w14:textId="77777777" w:rsidR="003442F5" w:rsidRPr="008A005E" w:rsidRDefault="003442F5" w:rsidP="00E74C5A">
            <w:pPr>
              <w:pStyle w:val="Heading3"/>
            </w:pPr>
            <w:bookmarkStart w:id="180" w:name="_Toc138342780"/>
            <w:r w:rsidRPr="008A005E">
              <w:t>Māori-Crown Relationship</w:t>
            </w:r>
            <w:bookmarkEnd w:id="180"/>
          </w:p>
          <w:p w14:paraId="0AA779B7" w14:textId="77777777" w:rsidR="003442F5" w:rsidRPr="008A005E" w:rsidRDefault="003442F5" w:rsidP="003442F5">
            <w:pPr>
              <w:pStyle w:val="Tablebullets"/>
              <w:numPr>
                <w:ilvl w:val="0"/>
                <w:numId w:val="13"/>
              </w:numPr>
              <w:rPr>
                <w:rFonts w:ascii="Source Sans Pro" w:hAnsi="Source Sans Pro"/>
                <w:sz w:val="24"/>
                <w:szCs w:val="24"/>
              </w:rPr>
            </w:pPr>
            <w:r w:rsidRPr="008A005E">
              <w:rPr>
                <w:rFonts w:ascii="Source Sans Pro" w:hAnsi="Source Sans Pro"/>
                <w:sz w:val="24"/>
                <w:szCs w:val="24"/>
              </w:rPr>
              <w:t>What is the agency’s capability to develop and maintain its engagement with Māori and to understand and incorporate Māori perspectives?</w:t>
            </w:r>
          </w:p>
        </w:tc>
        <w:tc>
          <w:tcPr>
            <w:tcW w:w="992" w:type="dxa"/>
            <w:tcBorders>
              <w:top w:val="single" w:sz="4" w:space="0" w:color="808285"/>
              <w:bottom w:val="single" w:sz="4" w:space="0" w:color="808285"/>
            </w:tcBorders>
          </w:tcPr>
          <w:p w14:paraId="55F505F8" w14:textId="77777777" w:rsidR="003442F5" w:rsidRPr="008A005E" w:rsidRDefault="003442F5" w:rsidP="00F46AB6">
            <w:pPr>
              <w:rPr>
                <w:noProof/>
                <w:lang w:eastAsia="en-NZ"/>
              </w:rPr>
            </w:pPr>
          </w:p>
        </w:tc>
      </w:tr>
      <w:tr w:rsidR="003442F5" w:rsidRPr="008A005E" w14:paraId="28DC0548" w14:textId="77777777" w:rsidTr="00D63D37">
        <w:trPr>
          <w:trHeight w:val="176"/>
        </w:trPr>
        <w:tc>
          <w:tcPr>
            <w:tcW w:w="8080" w:type="dxa"/>
            <w:tcBorders>
              <w:top w:val="single" w:sz="4" w:space="0" w:color="808285"/>
              <w:bottom w:val="single" w:sz="4" w:space="0" w:color="808285"/>
            </w:tcBorders>
          </w:tcPr>
          <w:p w14:paraId="0883281C" w14:textId="77777777" w:rsidR="003442F5" w:rsidRPr="008A005E" w:rsidRDefault="003442F5" w:rsidP="00E74C5A">
            <w:pPr>
              <w:pStyle w:val="Heading3"/>
            </w:pPr>
            <w:bookmarkStart w:id="181" w:name="_Toc138342781"/>
            <w:r w:rsidRPr="008A005E">
              <w:t>Operating model</w:t>
            </w:r>
            <w:bookmarkEnd w:id="181"/>
          </w:p>
          <w:p w14:paraId="2AA663D5" w14:textId="77777777" w:rsidR="003442F5" w:rsidRPr="008A005E" w:rsidRDefault="003442F5" w:rsidP="003442F5">
            <w:pPr>
              <w:pStyle w:val="Tablebullets"/>
              <w:numPr>
                <w:ilvl w:val="0"/>
                <w:numId w:val="13"/>
              </w:numPr>
              <w:rPr>
                <w:rFonts w:ascii="Source Sans Pro" w:hAnsi="Source Sans Pro"/>
                <w:sz w:val="24"/>
                <w:szCs w:val="24"/>
              </w:rPr>
            </w:pPr>
            <w:r w:rsidRPr="008A005E">
              <w:rPr>
                <w:rFonts w:ascii="Source Sans Pro" w:hAnsi="Source Sans Pro"/>
                <w:sz w:val="24"/>
                <w:szCs w:val="24"/>
              </w:rPr>
              <w:t>What is the agency’s capability to develop and adapt an operating model to support delivery of Government priorities and its core functions?</w:t>
            </w:r>
          </w:p>
          <w:p w14:paraId="4C50BBEB" w14:textId="77777777" w:rsidR="003442F5" w:rsidRPr="008A005E" w:rsidRDefault="003442F5" w:rsidP="003442F5">
            <w:pPr>
              <w:pStyle w:val="Tablebullets"/>
              <w:numPr>
                <w:ilvl w:val="0"/>
                <w:numId w:val="13"/>
              </w:numPr>
              <w:rPr>
                <w:rFonts w:ascii="Source Sans Pro" w:hAnsi="Source Sans Pro"/>
                <w:sz w:val="24"/>
                <w:szCs w:val="24"/>
              </w:rPr>
            </w:pPr>
            <w:r w:rsidRPr="008A005E">
              <w:rPr>
                <w:rFonts w:ascii="Source Sans Pro" w:hAnsi="Source Sans Pro"/>
                <w:sz w:val="24"/>
                <w:szCs w:val="24"/>
                <w:lang w:val="en-NZ"/>
              </w:rPr>
              <w:t>What is the agency’s capability to evaluate service delivery options?</w:t>
            </w:r>
            <w:r w:rsidRPr="008A005E">
              <w:rPr>
                <w:rFonts w:ascii="Source Sans Pro" w:hAnsi="Source Sans Pro"/>
                <w:sz w:val="24"/>
                <w:szCs w:val="24"/>
              </w:rPr>
              <w:t xml:space="preserve"> </w:t>
            </w:r>
          </w:p>
        </w:tc>
        <w:tc>
          <w:tcPr>
            <w:tcW w:w="992" w:type="dxa"/>
            <w:tcBorders>
              <w:top w:val="single" w:sz="4" w:space="0" w:color="808285"/>
              <w:bottom w:val="single" w:sz="4" w:space="0" w:color="808285"/>
            </w:tcBorders>
          </w:tcPr>
          <w:p w14:paraId="50460288" w14:textId="77777777" w:rsidR="003442F5" w:rsidRPr="008A005E" w:rsidRDefault="003442F5" w:rsidP="00F46AB6">
            <w:pPr>
              <w:rPr>
                <w:noProof/>
                <w:lang w:eastAsia="en-NZ"/>
              </w:rPr>
            </w:pPr>
          </w:p>
        </w:tc>
      </w:tr>
      <w:tr w:rsidR="003442F5" w:rsidRPr="008A005E" w14:paraId="6E66324E" w14:textId="77777777" w:rsidTr="00D63D37">
        <w:tc>
          <w:tcPr>
            <w:tcW w:w="8080" w:type="dxa"/>
            <w:tcBorders>
              <w:top w:val="single" w:sz="4" w:space="0" w:color="808285"/>
              <w:bottom w:val="single" w:sz="4" w:space="0" w:color="808285"/>
            </w:tcBorders>
          </w:tcPr>
          <w:p w14:paraId="1BC367E3" w14:textId="77777777" w:rsidR="003442F5" w:rsidRPr="008A005E" w:rsidRDefault="003442F5" w:rsidP="00E74C5A">
            <w:pPr>
              <w:pStyle w:val="Heading3"/>
            </w:pPr>
            <w:bookmarkStart w:id="182" w:name="_Toc138342782"/>
            <w:r w:rsidRPr="008A005E">
              <w:t xml:space="preserve">Partnerships and </w:t>
            </w:r>
            <w:r>
              <w:t xml:space="preserve">external </w:t>
            </w:r>
            <w:r w:rsidRPr="008A005E">
              <w:t>engagement</w:t>
            </w:r>
            <w:bookmarkEnd w:id="182"/>
          </w:p>
          <w:p w14:paraId="327522F1" w14:textId="77777777" w:rsidR="003442F5" w:rsidRPr="008A005E" w:rsidRDefault="003442F5" w:rsidP="003442F5">
            <w:pPr>
              <w:pStyle w:val="Tablebullets"/>
              <w:numPr>
                <w:ilvl w:val="0"/>
                <w:numId w:val="13"/>
              </w:numPr>
              <w:rPr>
                <w:rFonts w:ascii="Source Sans Pro" w:hAnsi="Source Sans Pro"/>
                <w:sz w:val="24"/>
                <w:szCs w:val="24"/>
              </w:rPr>
            </w:pPr>
            <w:r w:rsidRPr="008A005E">
              <w:rPr>
                <w:rFonts w:ascii="Source Sans Pro" w:hAnsi="Source Sans Pro"/>
                <w:sz w:val="24"/>
                <w:szCs w:val="24"/>
              </w:rPr>
              <w:t>What is the agency’s capability to contribute to the success of the agency’s wider operating system(s)</w:t>
            </w:r>
            <w:r>
              <w:rPr>
                <w:rFonts w:ascii="Source Sans Pro" w:hAnsi="Source Sans Pro"/>
                <w:sz w:val="24"/>
                <w:szCs w:val="24"/>
              </w:rPr>
              <w:t>, including collaborating with partners and providers</w:t>
            </w:r>
            <w:r w:rsidRPr="008A005E">
              <w:rPr>
                <w:rFonts w:ascii="Source Sans Pro" w:hAnsi="Source Sans Pro"/>
                <w:sz w:val="24"/>
                <w:szCs w:val="24"/>
              </w:rPr>
              <w:t xml:space="preserve">? </w:t>
            </w:r>
          </w:p>
          <w:p w14:paraId="52CA4939" w14:textId="0E1D9C02" w:rsidR="003442F5" w:rsidRPr="008A005E" w:rsidRDefault="003442F5" w:rsidP="003442F5">
            <w:pPr>
              <w:pStyle w:val="Tablebullets"/>
              <w:numPr>
                <w:ilvl w:val="0"/>
                <w:numId w:val="13"/>
              </w:numPr>
              <w:rPr>
                <w:rFonts w:ascii="Source Sans Pro" w:hAnsi="Source Sans Pro"/>
                <w:sz w:val="24"/>
                <w:szCs w:val="24"/>
              </w:rPr>
            </w:pPr>
            <w:r w:rsidRPr="008A005E">
              <w:rPr>
                <w:rFonts w:ascii="Source Sans Pro" w:hAnsi="Source Sans Pro"/>
                <w:sz w:val="24"/>
                <w:szCs w:val="24"/>
                <w:lang w:val="en-NZ"/>
              </w:rPr>
              <w:t xml:space="preserve">What is the agency’s capability to </w:t>
            </w:r>
            <w:r>
              <w:rPr>
                <w:rFonts w:ascii="Source Sans Pro" w:hAnsi="Source Sans Pro"/>
                <w:sz w:val="24"/>
                <w:szCs w:val="24"/>
                <w:lang w:val="en-NZ"/>
              </w:rPr>
              <w:t>manage its context with external stakeholders and the public</w:t>
            </w:r>
            <w:r w:rsidRPr="008A005E">
              <w:rPr>
                <w:rFonts w:ascii="Source Sans Pro" w:hAnsi="Source Sans Pro"/>
                <w:sz w:val="24"/>
                <w:szCs w:val="24"/>
                <w:lang w:val="en-NZ"/>
              </w:rPr>
              <w:t>?</w:t>
            </w:r>
          </w:p>
        </w:tc>
        <w:tc>
          <w:tcPr>
            <w:tcW w:w="992" w:type="dxa"/>
            <w:tcBorders>
              <w:top w:val="single" w:sz="4" w:space="0" w:color="808285"/>
              <w:bottom w:val="single" w:sz="4" w:space="0" w:color="808285"/>
            </w:tcBorders>
          </w:tcPr>
          <w:p w14:paraId="3567E919" w14:textId="77777777" w:rsidR="003442F5" w:rsidRPr="008A005E" w:rsidRDefault="003442F5" w:rsidP="00F46AB6">
            <w:pPr>
              <w:rPr>
                <w:noProof/>
                <w:lang w:eastAsia="en-NZ"/>
              </w:rPr>
            </w:pPr>
          </w:p>
        </w:tc>
      </w:tr>
    </w:tbl>
    <w:p w14:paraId="61A4CC73" w14:textId="77777777" w:rsidR="003442F5" w:rsidRDefault="003442F5" w:rsidP="003442F5">
      <w:pPr>
        <w:rPr>
          <w:b/>
          <w:bCs/>
          <w:i/>
          <w:iCs/>
          <w:color w:val="EE2563"/>
          <w:szCs w:val="32"/>
        </w:rPr>
      </w:pPr>
      <w:bookmarkStart w:id="183" w:name="_Toc130227406"/>
    </w:p>
    <w:p w14:paraId="0A444A32" w14:textId="6B3776AB" w:rsidR="003442F5" w:rsidRPr="008A005E" w:rsidRDefault="003442F5" w:rsidP="00E74C5A">
      <w:pPr>
        <w:pStyle w:val="Heading3"/>
      </w:pPr>
      <w:bookmarkStart w:id="184" w:name="_Toc138342783"/>
      <w:r w:rsidRPr="008A005E">
        <w:t xml:space="preserve">Future focus for: </w:t>
      </w:r>
      <w:bookmarkEnd w:id="183"/>
      <w:r w:rsidR="00642475">
        <w:t>Collaboration and delivery</w:t>
      </w:r>
      <w:bookmarkEnd w:id="184"/>
    </w:p>
    <w:p w14:paraId="22654C2D" w14:textId="491A32A3" w:rsidR="00165719" w:rsidRDefault="00165719" w:rsidP="00165719">
      <w:pPr>
        <w:rPr>
          <w:color w:val="808080" w:themeColor="background1" w:themeShade="80"/>
        </w:rPr>
      </w:pPr>
      <w:r>
        <w:rPr>
          <w:color w:val="808080" w:themeColor="background1" w:themeShade="80"/>
        </w:rPr>
        <w:t xml:space="preserve">Provide overall reflections about </w:t>
      </w:r>
      <w:r w:rsidR="00642475" w:rsidRPr="00642475">
        <w:rPr>
          <w:color w:val="808080" w:themeColor="background1" w:themeShade="80"/>
        </w:rPr>
        <w:t xml:space="preserve">Collaboration and </w:t>
      </w:r>
      <w:r w:rsidR="00642475" w:rsidRPr="00642475">
        <w:rPr>
          <w:color w:val="808080" w:themeColor="background1" w:themeShade="80"/>
        </w:rPr>
        <w:t>delivery</w:t>
      </w:r>
      <w:r w:rsidR="00642475">
        <w:rPr>
          <w:color w:val="808080" w:themeColor="background1" w:themeShade="80"/>
        </w:rPr>
        <w:t>.</w:t>
      </w:r>
      <w:r>
        <w:rPr>
          <w:color w:val="808080" w:themeColor="background1" w:themeShade="80"/>
        </w:rPr>
        <w:t xml:space="preserve"> It should draw on the details and assessments contained under each of the element headings below.  Focus on challenges or themes that cut across all the elements. </w:t>
      </w:r>
    </w:p>
    <w:p w14:paraId="23281744" w14:textId="77777777" w:rsidR="00165719" w:rsidRDefault="00165719" w:rsidP="00165719">
      <w:pPr>
        <w:rPr>
          <w:color w:val="808080" w:themeColor="background1" w:themeShade="80"/>
        </w:rPr>
      </w:pPr>
      <w:r>
        <w:rPr>
          <w:color w:val="808080" w:themeColor="background1" w:themeShade="80"/>
        </w:rPr>
        <w:t xml:space="preserve">Try to summarise the key future focuses that the agency needs to focus on to overcome its challenges or seize on opportunities.  </w:t>
      </w:r>
    </w:p>
    <w:p w14:paraId="66BDF348" w14:textId="737C6C96" w:rsidR="00E3740F" w:rsidRDefault="00E3740F" w:rsidP="00E3740F">
      <w:pPr>
        <w:pStyle w:val="Heading4"/>
      </w:pPr>
      <w:r>
        <w:t>Customers, clients, and citizens</w:t>
      </w:r>
    </w:p>
    <w:p w14:paraId="0CA0528A" w14:textId="446D65BF" w:rsidR="00812973" w:rsidRPr="00812973" w:rsidRDefault="00812973" w:rsidP="00812973">
      <w:pPr>
        <w:rPr>
          <w:color w:val="808080" w:themeColor="background1" w:themeShade="80"/>
        </w:rPr>
      </w:pPr>
      <w:r w:rsidRPr="00812973">
        <w:rPr>
          <w:color w:val="808080" w:themeColor="background1" w:themeShade="80"/>
        </w:rPr>
        <w:t>Provide the rational</w:t>
      </w:r>
      <w:r w:rsidR="00146C34">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146C34">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42CE3397" w14:textId="77777777" w:rsidR="003442F5" w:rsidRPr="008A005E" w:rsidRDefault="003442F5" w:rsidP="00E74C5A">
      <w:pPr>
        <w:pStyle w:val="Heading4"/>
        <w:rPr>
          <w:rStyle w:val="Strong"/>
          <w:b/>
          <w:bCs w:val="0"/>
        </w:rPr>
      </w:pPr>
      <w:r w:rsidRPr="008A005E">
        <w:rPr>
          <w:rStyle w:val="Strong"/>
          <w:b/>
          <w:bCs w:val="0"/>
        </w:rPr>
        <w:t>Māori-Crown Relationship</w:t>
      </w:r>
    </w:p>
    <w:p w14:paraId="437006BF" w14:textId="62962E5B" w:rsidR="00812973" w:rsidRPr="00812973" w:rsidRDefault="00812973" w:rsidP="00812973">
      <w:pPr>
        <w:rPr>
          <w:color w:val="808080" w:themeColor="background1" w:themeShade="80"/>
        </w:rPr>
      </w:pPr>
      <w:r w:rsidRPr="00812973">
        <w:rPr>
          <w:color w:val="808080" w:themeColor="background1" w:themeShade="80"/>
        </w:rPr>
        <w:t>Provide the rational</w:t>
      </w:r>
      <w:r w:rsidR="00146C34">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146C34">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79C4C389" w14:textId="77777777" w:rsidR="003442F5" w:rsidRPr="008A005E" w:rsidRDefault="003442F5" w:rsidP="00E74C5A">
      <w:pPr>
        <w:pStyle w:val="Heading4"/>
        <w:rPr>
          <w:rStyle w:val="Strong"/>
          <w:b/>
          <w:bCs w:val="0"/>
        </w:rPr>
      </w:pPr>
      <w:r w:rsidRPr="008A005E">
        <w:rPr>
          <w:rStyle w:val="Strong"/>
          <w:b/>
          <w:bCs w:val="0"/>
        </w:rPr>
        <w:lastRenderedPageBreak/>
        <w:t>Operating model</w:t>
      </w:r>
    </w:p>
    <w:p w14:paraId="11852653" w14:textId="75FBED90" w:rsidR="00812973" w:rsidRPr="00812973" w:rsidRDefault="00812973" w:rsidP="00812973">
      <w:pPr>
        <w:rPr>
          <w:color w:val="808080" w:themeColor="background1" w:themeShade="80"/>
        </w:rPr>
      </w:pPr>
      <w:r w:rsidRPr="00812973">
        <w:rPr>
          <w:color w:val="808080" w:themeColor="background1" w:themeShade="80"/>
        </w:rPr>
        <w:t>Provide the rational</w:t>
      </w:r>
      <w:r w:rsidR="00146C34">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146C34">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4E2BB934" w14:textId="77777777" w:rsidR="003442F5" w:rsidRPr="008A005E" w:rsidRDefault="003442F5" w:rsidP="00E74C5A">
      <w:pPr>
        <w:pStyle w:val="Heading4"/>
      </w:pPr>
      <w:r w:rsidRPr="008A005E">
        <w:t>Partnerships and</w:t>
      </w:r>
      <w:r>
        <w:t xml:space="preserve"> external</w:t>
      </w:r>
      <w:r w:rsidRPr="008A005E">
        <w:t xml:space="preserve"> engagements </w:t>
      </w:r>
    </w:p>
    <w:p w14:paraId="5B05A340" w14:textId="2BA45BB4" w:rsidR="00812973" w:rsidRPr="00812973" w:rsidRDefault="00812973" w:rsidP="00812973">
      <w:pPr>
        <w:rPr>
          <w:color w:val="808080" w:themeColor="background1" w:themeShade="80"/>
        </w:rPr>
      </w:pPr>
      <w:r w:rsidRPr="00812973">
        <w:rPr>
          <w:color w:val="808080" w:themeColor="background1" w:themeShade="80"/>
        </w:rPr>
        <w:t>Provide the rational</w:t>
      </w:r>
      <w:r w:rsidR="00146C34">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146C34">
        <w:rPr>
          <w:color w:val="808080" w:themeColor="background1" w:themeShade="80"/>
        </w:rPr>
        <w:t>y</w:t>
      </w:r>
      <w:r w:rsidRPr="00812973">
        <w:rPr>
          <w:color w:val="808080" w:themeColor="background1" w:themeShade="80"/>
        </w:rPr>
        <w:t xml:space="preserve"> </w:t>
      </w:r>
      <w:r w:rsidRPr="00812973">
        <w:rPr>
          <w:color w:val="808080" w:themeColor="background1" w:themeShade="80"/>
        </w:rPr>
        <w:t xml:space="preserve">the rating. Identify specific challenges and opportunities and insights about how to lift this capability.  </w:t>
      </w:r>
    </w:p>
    <w:p w14:paraId="6DCFBDAD" w14:textId="4C6CA7A3" w:rsidR="00E74C5A" w:rsidRDefault="00E74C5A">
      <w:pPr>
        <w:rPr>
          <w:lang w:val="en-US"/>
        </w:rPr>
      </w:pPr>
      <w:r>
        <w:rPr>
          <w:lang w:val="en-US"/>
        </w:rPr>
        <w:br w:type="page"/>
      </w:r>
    </w:p>
    <w:p w14:paraId="1F054CD0" w14:textId="77777777" w:rsidR="00AA1ECB" w:rsidRPr="002F6006" w:rsidRDefault="00AA1ECB" w:rsidP="00AA1ECB">
      <w:pPr>
        <w:pStyle w:val="Heading2"/>
      </w:pPr>
      <w:bookmarkStart w:id="185" w:name="_Toc138252139"/>
      <w:bookmarkStart w:id="186" w:name="_Toc138342784"/>
      <w:r w:rsidRPr="002F6006">
        <w:lastRenderedPageBreak/>
        <w:t>Workforce</w:t>
      </w:r>
      <w:bookmarkEnd w:id="185"/>
      <w:bookmarkEnd w:id="186"/>
    </w:p>
    <w:tbl>
      <w:tblPr>
        <w:tblStyle w:val="Style1"/>
        <w:tblW w:w="9072" w:type="dxa"/>
        <w:tblLayout w:type="fixed"/>
        <w:tblLook w:val="04A0" w:firstRow="1" w:lastRow="0" w:firstColumn="1" w:lastColumn="0" w:noHBand="0" w:noVBand="1"/>
      </w:tblPr>
      <w:tblGrid>
        <w:gridCol w:w="8080"/>
        <w:gridCol w:w="992"/>
      </w:tblGrid>
      <w:tr w:rsidR="00AA1ECB" w:rsidRPr="008A005E" w14:paraId="34CB27EC" w14:textId="77777777" w:rsidTr="00D63D37">
        <w:trPr>
          <w:cnfStyle w:val="100000000000" w:firstRow="1" w:lastRow="0" w:firstColumn="0" w:lastColumn="0" w:oddVBand="0" w:evenVBand="0" w:oddHBand="0" w:evenHBand="0" w:firstRowFirstColumn="0" w:firstRowLastColumn="0" w:lastRowFirstColumn="0" w:lastRowLastColumn="0"/>
          <w:tblHeader/>
        </w:trPr>
        <w:tc>
          <w:tcPr>
            <w:tcW w:w="8080" w:type="dxa"/>
            <w:tcBorders>
              <w:top w:val="nil"/>
              <w:bottom w:val="single" w:sz="12" w:space="0" w:color="921C93"/>
            </w:tcBorders>
            <w:shd w:val="clear" w:color="auto" w:fill="3A1D59"/>
          </w:tcPr>
          <w:p w14:paraId="29608CB9" w14:textId="77777777" w:rsidR="00AA1ECB" w:rsidRPr="008A005E" w:rsidRDefault="00AA1ECB" w:rsidP="00F46AB6">
            <w:pPr>
              <w:pStyle w:val="TableHeading1"/>
              <w:rPr>
                <w:rStyle w:val="Strong"/>
                <w:color w:val="921C93"/>
                <w:szCs w:val="24"/>
              </w:rPr>
            </w:pPr>
          </w:p>
        </w:tc>
        <w:tc>
          <w:tcPr>
            <w:tcW w:w="992" w:type="dxa"/>
            <w:tcBorders>
              <w:top w:val="nil"/>
              <w:bottom w:val="single" w:sz="12" w:space="0" w:color="921C93"/>
            </w:tcBorders>
            <w:shd w:val="clear" w:color="auto" w:fill="3A1D59"/>
          </w:tcPr>
          <w:p w14:paraId="780361C8" w14:textId="77777777" w:rsidR="00AA1ECB" w:rsidRPr="008A005E" w:rsidRDefault="00AA1ECB" w:rsidP="00F46AB6">
            <w:pPr>
              <w:pStyle w:val="TableHeading1"/>
              <w:jc w:val="center"/>
              <w:rPr>
                <w:rStyle w:val="Strong"/>
                <w:color w:val="666666"/>
                <w:szCs w:val="24"/>
              </w:rPr>
            </w:pPr>
            <w:r w:rsidRPr="008A005E">
              <w:rPr>
                <w:rStyle w:val="Strong"/>
                <w:color w:val="FFFFFF" w:themeColor="background1"/>
                <w:szCs w:val="24"/>
              </w:rPr>
              <w:t>Rating</w:t>
            </w:r>
          </w:p>
        </w:tc>
      </w:tr>
      <w:tr w:rsidR="00AA1ECB" w:rsidRPr="008A005E" w14:paraId="5CE69C72" w14:textId="77777777" w:rsidTr="00D63D37">
        <w:tc>
          <w:tcPr>
            <w:tcW w:w="8080" w:type="dxa"/>
            <w:tcBorders>
              <w:top w:val="single" w:sz="12" w:space="0" w:color="921C93"/>
              <w:bottom w:val="single" w:sz="4" w:space="0" w:color="808285"/>
            </w:tcBorders>
            <w:vAlign w:val="center"/>
          </w:tcPr>
          <w:p w14:paraId="70C762B8" w14:textId="77777777" w:rsidR="00AA1ECB" w:rsidRPr="00680C54" w:rsidRDefault="00AA1ECB" w:rsidP="00680C54">
            <w:pPr>
              <w:pStyle w:val="Heading3"/>
              <w:rPr>
                <w:rStyle w:val="Strong"/>
                <w:b/>
                <w:bCs w:val="0"/>
              </w:rPr>
            </w:pPr>
            <w:bookmarkStart w:id="187" w:name="_Toc138342785"/>
            <w:r w:rsidRPr="00680C54">
              <w:rPr>
                <w:rStyle w:val="Strong"/>
                <w:b/>
                <w:bCs w:val="0"/>
              </w:rPr>
              <w:t>Workforce development</w:t>
            </w:r>
            <w:bookmarkEnd w:id="187"/>
          </w:p>
          <w:p w14:paraId="2C2332D1" w14:textId="49BBC891" w:rsidR="00AA1ECB" w:rsidRPr="001E6291" w:rsidRDefault="00AA1ECB" w:rsidP="0050643B">
            <w:pPr>
              <w:pStyle w:val="Tablebullets"/>
              <w:numPr>
                <w:ilvl w:val="0"/>
                <w:numId w:val="14"/>
              </w:numPr>
              <w:tabs>
                <w:tab w:val="left" w:pos="791"/>
              </w:tabs>
              <w:rPr>
                <w:rFonts w:ascii="Source Sans Pro" w:hAnsi="Source Sans Pro"/>
                <w:sz w:val="24"/>
                <w:szCs w:val="24"/>
              </w:rPr>
            </w:pPr>
            <w:r w:rsidRPr="001E6291">
              <w:rPr>
                <w:rFonts w:ascii="Source Sans Pro" w:hAnsi="Source Sans Pro"/>
                <w:sz w:val="24"/>
                <w:szCs w:val="24"/>
              </w:rPr>
              <w:t>What is the capability of the agency to develop its people (including its diversity and leadership)?</w:t>
            </w:r>
          </w:p>
          <w:p w14:paraId="5D614D12" w14:textId="5A6F8EA1" w:rsidR="00AA1ECB" w:rsidRPr="00453E9C" w:rsidRDefault="00AA1ECB" w:rsidP="001E6291">
            <w:pPr>
              <w:pStyle w:val="Tablebullets"/>
              <w:numPr>
                <w:ilvl w:val="0"/>
                <w:numId w:val="14"/>
              </w:numPr>
              <w:tabs>
                <w:tab w:val="left" w:pos="791"/>
              </w:tabs>
              <w:rPr>
                <w:rStyle w:val="Strong"/>
                <w:b w:val="0"/>
                <w:sz w:val="24"/>
                <w:szCs w:val="24"/>
              </w:rPr>
            </w:pPr>
            <w:r w:rsidRPr="001E6291">
              <w:rPr>
                <w:rFonts w:ascii="Source Sans Pro" w:hAnsi="Source Sans Pro"/>
                <w:sz w:val="24"/>
                <w:szCs w:val="24"/>
              </w:rPr>
              <w:t>What is the agency’s capability to anticipate and respond to future capacity and capability, and how are they organised to meet demand?</w:t>
            </w:r>
          </w:p>
        </w:tc>
        <w:tc>
          <w:tcPr>
            <w:tcW w:w="992" w:type="dxa"/>
            <w:tcBorders>
              <w:top w:val="single" w:sz="12" w:space="0" w:color="921C93"/>
              <w:bottom w:val="single" w:sz="4" w:space="0" w:color="808285"/>
            </w:tcBorders>
          </w:tcPr>
          <w:p w14:paraId="78D6A0E0" w14:textId="77777777" w:rsidR="00AA1ECB" w:rsidRPr="008A005E" w:rsidRDefault="00AA1ECB" w:rsidP="00F46AB6">
            <w:pPr>
              <w:rPr>
                <w:noProof/>
                <w:lang w:eastAsia="en-NZ"/>
              </w:rPr>
            </w:pPr>
          </w:p>
        </w:tc>
      </w:tr>
      <w:tr w:rsidR="00AA1ECB" w:rsidRPr="008A005E" w14:paraId="55ED0EB8" w14:textId="77777777" w:rsidTr="00D63D37">
        <w:tc>
          <w:tcPr>
            <w:tcW w:w="8080" w:type="dxa"/>
            <w:tcBorders>
              <w:top w:val="single" w:sz="4" w:space="0" w:color="808285"/>
              <w:bottom w:val="single" w:sz="4" w:space="0" w:color="808285"/>
            </w:tcBorders>
            <w:vAlign w:val="center"/>
          </w:tcPr>
          <w:p w14:paraId="160CB0FC" w14:textId="04BFA862" w:rsidR="00AA1ECB" w:rsidRPr="00680C54" w:rsidRDefault="00AA1ECB" w:rsidP="00680C54">
            <w:pPr>
              <w:pStyle w:val="Heading3"/>
              <w:rPr>
                <w:rStyle w:val="Strong"/>
                <w:b/>
                <w:bCs w:val="0"/>
              </w:rPr>
            </w:pPr>
            <w:bookmarkStart w:id="188" w:name="_Toc138342786"/>
            <w:r w:rsidRPr="00680C54">
              <w:rPr>
                <w:rStyle w:val="Strong"/>
                <w:b/>
                <w:bCs w:val="0"/>
              </w:rPr>
              <w:t>Performance focus</w:t>
            </w:r>
            <w:bookmarkEnd w:id="188"/>
          </w:p>
          <w:p w14:paraId="7FEE78C7" w14:textId="16C1A9BC" w:rsidR="00AA1ECB" w:rsidRPr="008A005E" w:rsidRDefault="00AA1ECB" w:rsidP="00AA1ECB">
            <w:pPr>
              <w:pStyle w:val="Tablebullets"/>
              <w:numPr>
                <w:ilvl w:val="0"/>
                <w:numId w:val="14"/>
              </w:numPr>
              <w:tabs>
                <w:tab w:val="left" w:pos="791"/>
              </w:tabs>
              <w:rPr>
                <w:rFonts w:ascii="Source Sans Pro" w:hAnsi="Source Sans Pro"/>
                <w:sz w:val="24"/>
                <w:szCs w:val="24"/>
              </w:rPr>
            </w:pPr>
            <w:r w:rsidRPr="008A005E">
              <w:rPr>
                <w:rFonts w:ascii="Source Sans Pro" w:hAnsi="Source Sans Pro"/>
                <w:sz w:val="24"/>
                <w:szCs w:val="24"/>
              </w:rPr>
              <w:t>What is the agency’s capability to promote and develop a high performing workforce?</w:t>
            </w:r>
          </w:p>
          <w:p w14:paraId="7A9C6433" w14:textId="1E993E55" w:rsidR="00AA1ECB" w:rsidRPr="008A005E" w:rsidRDefault="00AA1ECB" w:rsidP="00AA1ECB">
            <w:pPr>
              <w:pStyle w:val="Tablebullets"/>
              <w:numPr>
                <w:ilvl w:val="0"/>
                <w:numId w:val="14"/>
              </w:numPr>
              <w:tabs>
                <w:tab w:val="left" w:pos="791"/>
              </w:tabs>
              <w:rPr>
                <w:rFonts w:ascii="Source Sans Pro" w:hAnsi="Source Sans Pro"/>
                <w:sz w:val="24"/>
                <w:szCs w:val="24"/>
              </w:rPr>
            </w:pPr>
            <w:r w:rsidRPr="008A005E">
              <w:rPr>
                <w:rFonts w:ascii="Source Sans Pro" w:hAnsi="Source Sans Pro"/>
                <w:sz w:val="24"/>
                <w:szCs w:val="24"/>
              </w:rPr>
              <w:t>What is the agency’s capability to</w:t>
            </w:r>
            <w:r>
              <w:rPr>
                <w:rFonts w:ascii="Source Sans Pro" w:hAnsi="Source Sans Pro"/>
                <w:sz w:val="24"/>
                <w:szCs w:val="24"/>
              </w:rPr>
              <w:t xml:space="preserve"> manage or improve performance that is not meeting expectations?</w:t>
            </w:r>
          </w:p>
        </w:tc>
        <w:tc>
          <w:tcPr>
            <w:tcW w:w="992" w:type="dxa"/>
            <w:tcBorders>
              <w:top w:val="single" w:sz="4" w:space="0" w:color="808285"/>
              <w:bottom w:val="single" w:sz="4" w:space="0" w:color="808285"/>
            </w:tcBorders>
          </w:tcPr>
          <w:p w14:paraId="5CBCE6BF" w14:textId="77777777" w:rsidR="00AA1ECB" w:rsidRPr="008A005E" w:rsidRDefault="00AA1ECB" w:rsidP="00F46AB6">
            <w:pPr>
              <w:rPr>
                <w:noProof/>
                <w:lang w:eastAsia="en-NZ"/>
              </w:rPr>
            </w:pPr>
          </w:p>
        </w:tc>
      </w:tr>
      <w:tr w:rsidR="00AA1ECB" w:rsidRPr="008A005E" w14:paraId="69EAD8A4" w14:textId="77777777" w:rsidTr="00D63D37">
        <w:trPr>
          <w:trHeight w:val="176"/>
        </w:trPr>
        <w:tc>
          <w:tcPr>
            <w:tcW w:w="8080" w:type="dxa"/>
            <w:tcBorders>
              <w:top w:val="single" w:sz="4" w:space="0" w:color="808285"/>
              <w:bottom w:val="single" w:sz="4" w:space="0" w:color="808285"/>
            </w:tcBorders>
            <w:vAlign w:val="center"/>
          </w:tcPr>
          <w:p w14:paraId="025A80D0" w14:textId="77777777" w:rsidR="00AA1ECB" w:rsidRPr="00680C54" w:rsidRDefault="00AA1ECB" w:rsidP="00680C54">
            <w:pPr>
              <w:pStyle w:val="Heading3"/>
              <w:rPr>
                <w:rStyle w:val="Strong"/>
                <w:b/>
                <w:bCs w:val="0"/>
              </w:rPr>
            </w:pPr>
            <w:bookmarkStart w:id="189" w:name="_Toc138342787"/>
            <w:r w:rsidRPr="00680C54">
              <w:rPr>
                <w:rStyle w:val="Strong"/>
                <w:b/>
                <w:bCs w:val="0"/>
              </w:rPr>
              <w:t>Workforce engagement</w:t>
            </w:r>
            <w:bookmarkEnd w:id="189"/>
            <w:r w:rsidRPr="00680C54">
              <w:rPr>
                <w:rStyle w:val="Strong"/>
                <w:b/>
                <w:bCs w:val="0"/>
              </w:rPr>
              <w:t xml:space="preserve"> </w:t>
            </w:r>
          </w:p>
          <w:p w14:paraId="650C687A" w14:textId="440A2D61" w:rsidR="00AA1ECB" w:rsidRPr="008A005E" w:rsidRDefault="00AA1ECB" w:rsidP="00AA1ECB">
            <w:pPr>
              <w:pStyle w:val="Tablebullets"/>
              <w:numPr>
                <w:ilvl w:val="0"/>
                <w:numId w:val="14"/>
              </w:numPr>
              <w:tabs>
                <w:tab w:val="left" w:pos="791"/>
              </w:tabs>
              <w:rPr>
                <w:rFonts w:ascii="Source Sans Pro" w:hAnsi="Source Sans Pro"/>
                <w:sz w:val="24"/>
                <w:szCs w:val="24"/>
              </w:rPr>
            </w:pPr>
            <w:r w:rsidRPr="008A005E">
              <w:rPr>
                <w:rFonts w:ascii="Source Sans Pro" w:hAnsi="Source Sans Pro"/>
                <w:sz w:val="24"/>
                <w:szCs w:val="24"/>
              </w:rPr>
              <w:t>What is the agency’s capability to</w:t>
            </w:r>
            <w:r>
              <w:rPr>
                <w:rFonts w:ascii="Source Sans Pro" w:hAnsi="Source Sans Pro"/>
                <w:sz w:val="24"/>
                <w:szCs w:val="24"/>
              </w:rPr>
              <w:t xml:space="preserve"> maintain positive and effective relationships with its employees,</w:t>
            </w:r>
            <w:r w:rsidRPr="008A005E">
              <w:rPr>
                <w:rFonts w:ascii="Source Sans Pro" w:hAnsi="Source Sans Pro"/>
                <w:sz w:val="24"/>
                <w:szCs w:val="24"/>
              </w:rPr>
              <w:t xml:space="preserve"> employee</w:t>
            </w:r>
            <w:r>
              <w:rPr>
                <w:rFonts w:ascii="Source Sans Pro" w:hAnsi="Source Sans Pro"/>
                <w:sz w:val="24"/>
                <w:szCs w:val="24"/>
              </w:rPr>
              <w:t xml:space="preserve"> networks, and unions and other groups</w:t>
            </w:r>
            <w:r w:rsidRPr="008A005E">
              <w:rPr>
                <w:rFonts w:ascii="Source Sans Pro" w:hAnsi="Source Sans Pro"/>
                <w:sz w:val="24"/>
                <w:szCs w:val="24"/>
              </w:rPr>
              <w:t>?</w:t>
            </w:r>
          </w:p>
          <w:p w14:paraId="28110404" w14:textId="77777777" w:rsidR="00AA1ECB" w:rsidRPr="008A005E" w:rsidRDefault="00AA1ECB" w:rsidP="00AA1ECB">
            <w:pPr>
              <w:pStyle w:val="Tablebullets"/>
              <w:numPr>
                <w:ilvl w:val="0"/>
                <w:numId w:val="14"/>
              </w:numPr>
              <w:tabs>
                <w:tab w:val="left" w:pos="791"/>
              </w:tabs>
              <w:rPr>
                <w:rFonts w:ascii="Source Sans Pro" w:hAnsi="Source Sans Pro"/>
                <w:sz w:val="24"/>
                <w:szCs w:val="24"/>
              </w:rPr>
            </w:pPr>
            <w:r w:rsidRPr="008A005E">
              <w:rPr>
                <w:rFonts w:ascii="Source Sans Pro" w:hAnsi="Source Sans Pro"/>
                <w:sz w:val="24"/>
                <w:szCs w:val="24"/>
              </w:rPr>
              <w:t>What is the agency’s capability to develop and maintain a safe, inclusive, and engaged culture and workforce?</w:t>
            </w:r>
          </w:p>
        </w:tc>
        <w:tc>
          <w:tcPr>
            <w:tcW w:w="992" w:type="dxa"/>
            <w:tcBorders>
              <w:top w:val="single" w:sz="4" w:space="0" w:color="808285"/>
              <w:bottom w:val="single" w:sz="4" w:space="0" w:color="808285"/>
            </w:tcBorders>
          </w:tcPr>
          <w:p w14:paraId="2FD3C2F4" w14:textId="77777777" w:rsidR="00AA1ECB" w:rsidRPr="008A005E" w:rsidRDefault="00AA1ECB" w:rsidP="00F46AB6">
            <w:pPr>
              <w:rPr>
                <w:noProof/>
                <w:lang w:eastAsia="en-NZ"/>
              </w:rPr>
            </w:pPr>
          </w:p>
        </w:tc>
      </w:tr>
    </w:tbl>
    <w:p w14:paraId="7185E8C9" w14:textId="77777777" w:rsidR="00AA1ECB" w:rsidRDefault="00AA1ECB" w:rsidP="00AA1ECB">
      <w:pPr>
        <w:pStyle w:val="Headersub3People"/>
        <w:rPr>
          <w:rStyle w:val="Strong"/>
          <w:b/>
          <w:bCs w:val="0"/>
        </w:rPr>
      </w:pPr>
    </w:p>
    <w:p w14:paraId="394065B9" w14:textId="7440C100" w:rsidR="00AA1ECB" w:rsidRPr="008A005E" w:rsidRDefault="00AA1ECB" w:rsidP="00680C54">
      <w:pPr>
        <w:pStyle w:val="Heading3"/>
      </w:pPr>
      <w:bookmarkStart w:id="190" w:name="_Toc130227407"/>
      <w:bookmarkStart w:id="191" w:name="_Toc138342788"/>
      <w:r w:rsidRPr="008A005E">
        <w:t xml:space="preserve">Future focus for: </w:t>
      </w:r>
      <w:bookmarkEnd w:id="190"/>
      <w:r w:rsidR="00680C54">
        <w:t>Workforce</w:t>
      </w:r>
      <w:bookmarkEnd w:id="191"/>
    </w:p>
    <w:p w14:paraId="43A138D0" w14:textId="466394BD" w:rsidR="00642475" w:rsidRDefault="00642475" w:rsidP="00642475">
      <w:pPr>
        <w:rPr>
          <w:color w:val="808080" w:themeColor="background1" w:themeShade="80"/>
        </w:rPr>
      </w:pPr>
      <w:r>
        <w:rPr>
          <w:color w:val="808080" w:themeColor="background1" w:themeShade="80"/>
        </w:rPr>
        <w:t xml:space="preserve">Provide overall reflections about </w:t>
      </w:r>
      <w:r>
        <w:rPr>
          <w:color w:val="808080" w:themeColor="background1" w:themeShade="80"/>
        </w:rPr>
        <w:t>Wor</w:t>
      </w:r>
      <w:r w:rsidR="00B3676A">
        <w:rPr>
          <w:color w:val="808080" w:themeColor="background1" w:themeShade="80"/>
        </w:rPr>
        <w:t>kforce</w:t>
      </w:r>
      <w:r>
        <w:rPr>
          <w:color w:val="808080" w:themeColor="background1" w:themeShade="80"/>
        </w:rPr>
        <w:t xml:space="preserve">. It should draw on the details and assessments contained under each of the element headings below.  Focus on challenges or themes that cut across all the elements. </w:t>
      </w:r>
    </w:p>
    <w:p w14:paraId="1B0D5BC1" w14:textId="77777777" w:rsidR="00642475" w:rsidRDefault="00642475" w:rsidP="00642475">
      <w:pPr>
        <w:rPr>
          <w:color w:val="808080" w:themeColor="background1" w:themeShade="80"/>
        </w:rPr>
      </w:pPr>
      <w:r>
        <w:rPr>
          <w:color w:val="808080" w:themeColor="background1" w:themeShade="80"/>
        </w:rPr>
        <w:t xml:space="preserve">Try to summarise the key future focuses that the agency needs to focus on to overcome its challenges or seize on opportunities.  </w:t>
      </w:r>
    </w:p>
    <w:p w14:paraId="315EEDB3" w14:textId="0875521C" w:rsidR="00AA1ECB" w:rsidRPr="000E63E5" w:rsidRDefault="00AA1ECB" w:rsidP="00680C54">
      <w:pPr>
        <w:pStyle w:val="Heading4"/>
        <w:rPr>
          <w:rStyle w:val="Strong"/>
          <w:b/>
          <w:bCs w:val="0"/>
        </w:rPr>
      </w:pPr>
      <w:r>
        <w:rPr>
          <w:rStyle w:val="Strong"/>
          <w:b/>
          <w:bCs w:val="0"/>
        </w:rPr>
        <w:t>W</w:t>
      </w:r>
      <w:r w:rsidRPr="000E63E5">
        <w:rPr>
          <w:rStyle w:val="Strong"/>
          <w:b/>
          <w:bCs w:val="0"/>
        </w:rPr>
        <w:t xml:space="preserve">orkforce </w:t>
      </w:r>
      <w:r>
        <w:rPr>
          <w:rStyle w:val="Strong"/>
          <w:b/>
          <w:bCs w:val="0"/>
        </w:rPr>
        <w:t>d</w:t>
      </w:r>
      <w:r w:rsidRPr="000E63E5">
        <w:rPr>
          <w:rStyle w:val="Strong"/>
          <w:b/>
          <w:bCs w:val="0"/>
        </w:rPr>
        <w:t xml:space="preserve">evelopment </w:t>
      </w:r>
    </w:p>
    <w:p w14:paraId="168FB6AF" w14:textId="306AAD88" w:rsidR="00812973" w:rsidRPr="00812973" w:rsidRDefault="00812973" w:rsidP="00812973">
      <w:pPr>
        <w:rPr>
          <w:color w:val="808080" w:themeColor="background1" w:themeShade="80"/>
        </w:rPr>
      </w:pPr>
      <w:r w:rsidRPr="00812973">
        <w:rPr>
          <w:color w:val="808080" w:themeColor="background1" w:themeShade="80"/>
        </w:rPr>
        <w:t>Provide the rational</w:t>
      </w:r>
      <w:r w:rsidR="001F57BE">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1F57BE">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54F84D09" w14:textId="17DBA47C" w:rsidR="00AA1ECB" w:rsidRPr="001B606B" w:rsidRDefault="00AA1ECB" w:rsidP="00680C54">
      <w:pPr>
        <w:pStyle w:val="Heading4"/>
        <w:rPr>
          <w:rStyle w:val="Strong"/>
          <w:b/>
          <w:bCs w:val="0"/>
        </w:rPr>
      </w:pPr>
      <w:r>
        <w:rPr>
          <w:rStyle w:val="Strong"/>
          <w:b/>
          <w:bCs w:val="0"/>
        </w:rPr>
        <w:t>Performance focus</w:t>
      </w:r>
    </w:p>
    <w:p w14:paraId="0B660E81" w14:textId="42C93E57" w:rsidR="00812973" w:rsidRPr="00812973" w:rsidRDefault="00812973" w:rsidP="00812973">
      <w:pPr>
        <w:rPr>
          <w:color w:val="808080" w:themeColor="background1" w:themeShade="80"/>
        </w:rPr>
      </w:pPr>
      <w:r w:rsidRPr="00812973">
        <w:rPr>
          <w:color w:val="808080" w:themeColor="background1" w:themeShade="80"/>
        </w:rPr>
        <w:t>Provide the rational</w:t>
      </w:r>
      <w:r w:rsidR="00AE07D5">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AE07D5">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2C68001C" w14:textId="6041F83F" w:rsidR="00AA1ECB" w:rsidRPr="001B606B" w:rsidRDefault="00AA1ECB" w:rsidP="00680C54">
      <w:pPr>
        <w:pStyle w:val="Heading4"/>
        <w:rPr>
          <w:rStyle w:val="Strong"/>
          <w:b/>
          <w:bCs w:val="0"/>
        </w:rPr>
      </w:pPr>
      <w:r>
        <w:rPr>
          <w:rStyle w:val="Strong"/>
          <w:b/>
          <w:bCs w:val="0"/>
        </w:rPr>
        <w:t>Workforce e</w:t>
      </w:r>
      <w:r w:rsidRPr="001B606B">
        <w:rPr>
          <w:rStyle w:val="Strong"/>
          <w:b/>
          <w:bCs w:val="0"/>
        </w:rPr>
        <w:t>ngagement</w:t>
      </w:r>
    </w:p>
    <w:p w14:paraId="78DF7BF7" w14:textId="7ED63E48" w:rsidR="00812973" w:rsidRPr="00812973" w:rsidRDefault="00812973" w:rsidP="00812973">
      <w:pPr>
        <w:rPr>
          <w:color w:val="808080" w:themeColor="background1" w:themeShade="80"/>
        </w:rPr>
      </w:pPr>
      <w:r w:rsidRPr="00812973">
        <w:rPr>
          <w:color w:val="808080" w:themeColor="background1" w:themeShade="80"/>
        </w:rPr>
        <w:t>Provide the rational</w:t>
      </w:r>
      <w:r w:rsidR="00AE07D5">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AE07D5">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193F33D9" w14:textId="77777777" w:rsidR="00AA1ECB" w:rsidRDefault="00AA1ECB" w:rsidP="00AA1ECB"/>
    <w:p w14:paraId="28B4CF6B" w14:textId="77777777" w:rsidR="00AA1ECB" w:rsidRDefault="00AA1ECB" w:rsidP="00AA1ECB"/>
    <w:p w14:paraId="3B860F91" w14:textId="77777777" w:rsidR="00AA1ECB" w:rsidRDefault="00AA1ECB" w:rsidP="00AA1ECB"/>
    <w:p w14:paraId="21100365" w14:textId="77777777" w:rsidR="00AA1ECB" w:rsidRDefault="00AA1ECB" w:rsidP="00AA1ECB"/>
    <w:p w14:paraId="7E5F0BBC" w14:textId="77777777" w:rsidR="00AA1ECB" w:rsidRPr="00FC6415" w:rsidRDefault="00AA1ECB" w:rsidP="00680C54">
      <w:pPr>
        <w:pStyle w:val="Heading2"/>
      </w:pPr>
      <w:bookmarkStart w:id="192" w:name="_Toc130227408"/>
      <w:bookmarkStart w:id="193" w:name="_Toc138252140"/>
      <w:bookmarkStart w:id="194" w:name="_Toc138342789"/>
      <w:r>
        <w:rPr>
          <w:rStyle w:val="Strong"/>
          <w:b/>
          <w:bCs w:val="0"/>
        </w:rPr>
        <w:t>Public finance and resource management</w:t>
      </w:r>
      <w:bookmarkEnd w:id="192"/>
      <w:bookmarkEnd w:id="193"/>
      <w:bookmarkEnd w:id="194"/>
    </w:p>
    <w:tbl>
      <w:tblPr>
        <w:tblStyle w:val="Style1"/>
        <w:tblW w:w="8931" w:type="dxa"/>
        <w:tblLayout w:type="fixed"/>
        <w:tblLook w:val="04A0" w:firstRow="1" w:lastRow="0" w:firstColumn="1" w:lastColumn="0" w:noHBand="0" w:noVBand="1"/>
      </w:tblPr>
      <w:tblGrid>
        <w:gridCol w:w="8080"/>
        <w:gridCol w:w="851"/>
      </w:tblGrid>
      <w:tr w:rsidR="00AA1ECB" w:rsidRPr="008A005E" w14:paraId="376807E9" w14:textId="77777777" w:rsidTr="00D63D37">
        <w:trPr>
          <w:cnfStyle w:val="100000000000" w:firstRow="1" w:lastRow="0" w:firstColumn="0" w:lastColumn="0" w:oddVBand="0" w:evenVBand="0" w:oddHBand="0" w:evenHBand="0" w:firstRowFirstColumn="0" w:firstRowLastColumn="0" w:lastRowFirstColumn="0" w:lastRowLastColumn="0"/>
          <w:tblHeader/>
        </w:trPr>
        <w:tc>
          <w:tcPr>
            <w:tcW w:w="8080" w:type="dxa"/>
            <w:tcBorders>
              <w:top w:val="nil"/>
              <w:bottom w:val="single" w:sz="12" w:space="0" w:color="00A79D"/>
            </w:tcBorders>
            <w:shd w:val="clear" w:color="auto" w:fill="1F85A3"/>
          </w:tcPr>
          <w:p w14:paraId="1F522788" w14:textId="77777777" w:rsidR="00AA1ECB" w:rsidRPr="008A005E" w:rsidRDefault="00AA1ECB" w:rsidP="00F46AB6">
            <w:pPr>
              <w:pStyle w:val="TableHeading1"/>
              <w:rPr>
                <w:rStyle w:val="Strong"/>
                <w:color w:val="00A79D"/>
                <w:szCs w:val="24"/>
              </w:rPr>
            </w:pPr>
          </w:p>
        </w:tc>
        <w:tc>
          <w:tcPr>
            <w:tcW w:w="851" w:type="dxa"/>
            <w:tcBorders>
              <w:top w:val="nil"/>
              <w:bottom w:val="single" w:sz="12" w:space="0" w:color="00A79D"/>
            </w:tcBorders>
            <w:shd w:val="clear" w:color="auto" w:fill="1F85A3"/>
          </w:tcPr>
          <w:p w14:paraId="2DC3462D" w14:textId="77777777" w:rsidR="00AA1ECB" w:rsidRPr="00680C54" w:rsidRDefault="00AA1ECB" w:rsidP="00680C54">
            <w:pPr>
              <w:rPr>
                <w:rStyle w:val="Strong"/>
                <w:b/>
                <w:bCs w:val="0"/>
                <w:color w:val="666666"/>
                <w:szCs w:val="24"/>
              </w:rPr>
            </w:pPr>
            <w:r w:rsidRPr="00680C54">
              <w:rPr>
                <w:rStyle w:val="Strong"/>
                <w:b/>
                <w:bCs w:val="0"/>
                <w:color w:val="FFFFFF" w:themeColor="background1"/>
                <w:sz w:val="24"/>
                <w:szCs w:val="32"/>
              </w:rPr>
              <w:t>Rating</w:t>
            </w:r>
          </w:p>
        </w:tc>
      </w:tr>
      <w:tr w:rsidR="00AA1ECB" w:rsidRPr="008A005E" w14:paraId="2D320560" w14:textId="77777777" w:rsidTr="00D63D37">
        <w:tc>
          <w:tcPr>
            <w:tcW w:w="8080" w:type="dxa"/>
            <w:tcBorders>
              <w:top w:val="single" w:sz="12" w:space="0" w:color="00A79D"/>
              <w:bottom w:val="single" w:sz="4" w:space="0" w:color="808285"/>
            </w:tcBorders>
          </w:tcPr>
          <w:p w14:paraId="2D044E23" w14:textId="1118ABA2" w:rsidR="00AA1ECB" w:rsidRPr="008A005E" w:rsidRDefault="00AA1ECB" w:rsidP="00680C54">
            <w:pPr>
              <w:pStyle w:val="Heading3"/>
            </w:pPr>
            <w:bookmarkStart w:id="195" w:name="_Toc138342790"/>
            <w:r w:rsidRPr="008A005E">
              <w:t xml:space="preserve">Investment and </w:t>
            </w:r>
            <w:r>
              <w:t>a</w:t>
            </w:r>
            <w:r w:rsidRPr="008A005E">
              <w:t xml:space="preserve">sset </w:t>
            </w:r>
            <w:r>
              <w:t>m</w:t>
            </w:r>
            <w:r w:rsidRPr="008A005E">
              <w:t>anagement</w:t>
            </w:r>
            <w:bookmarkEnd w:id="195"/>
          </w:p>
          <w:p w14:paraId="19365C0D" w14:textId="77777777" w:rsidR="00AA1ECB" w:rsidRPr="008A005E" w:rsidRDefault="00AA1ECB" w:rsidP="00AA1ECB">
            <w:pPr>
              <w:pStyle w:val="Tablebullets"/>
              <w:numPr>
                <w:ilvl w:val="0"/>
                <w:numId w:val="14"/>
              </w:numPr>
              <w:rPr>
                <w:rFonts w:ascii="Source Sans Pro" w:hAnsi="Source Sans Pro"/>
                <w:sz w:val="24"/>
                <w:szCs w:val="24"/>
              </w:rPr>
            </w:pPr>
            <w:r w:rsidRPr="008A005E">
              <w:rPr>
                <w:rFonts w:ascii="Source Sans Pro" w:hAnsi="Source Sans Pro"/>
                <w:sz w:val="24"/>
                <w:szCs w:val="24"/>
              </w:rPr>
              <w:t>What is the agency’s capability to manage investment and assets to support service delivery and drive performance improvement?</w:t>
            </w:r>
          </w:p>
        </w:tc>
        <w:tc>
          <w:tcPr>
            <w:tcW w:w="851" w:type="dxa"/>
            <w:tcBorders>
              <w:top w:val="single" w:sz="12" w:space="0" w:color="00A79D"/>
              <w:bottom w:val="single" w:sz="4" w:space="0" w:color="808285"/>
            </w:tcBorders>
          </w:tcPr>
          <w:p w14:paraId="55760F33" w14:textId="77777777" w:rsidR="00AA1ECB" w:rsidRPr="008A005E" w:rsidRDefault="00AA1ECB" w:rsidP="00F46AB6">
            <w:pPr>
              <w:rPr>
                <w:noProof/>
                <w:lang w:eastAsia="en-NZ"/>
              </w:rPr>
            </w:pPr>
          </w:p>
        </w:tc>
      </w:tr>
      <w:tr w:rsidR="00AA1ECB" w:rsidRPr="008A005E" w14:paraId="5065390C" w14:textId="77777777" w:rsidTr="00D63D37">
        <w:tc>
          <w:tcPr>
            <w:tcW w:w="8080" w:type="dxa"/>
            <w:tcBorders>
              <w:top w:val="single" w:sz="4" w:space="0" w:color="808285"/>
              <w:bottom w:val="single" w:sz="4" w:space="0" w:color="808285"/>
            </w:tcBorders>
          </w:tcPr>
          <w:p w14:paraId="7304F24A" w14:textId="7A7D253D" w:rsidR="00AA1ECB" w:rsidRPr="008A005E" w:rsidRDefault="00AA1ECB" w:rsidP="00680C54">
            <w:pPr>
              <w:pStyle w:val="Heading3"/>
            </w:pPr>
            <w:bookmarkStart w:id="196" w:name="_Toc138342791"/>
            <w:r w:rsidRPr="008A005E">
              <w:t xml:space="preserve">Data and </w:t>
            </w:r>
            <w:r>
              <w:t>t</w:t>
            </w:r>
            <w:r w:rsidRPr="008A005E">
              <w:t>echnology</w:t>
            </w:r>
            <w:bookmarkEnd w:id="196"/>
            <w:r w:rsidRPr="008A005E">
              <w:t xml:space="preserve"> </w:t>
            </w:r>
          </w:p>
          <w:p w14:paraId="1FCFE67D" w14:textId="77777777" w:rsidR="00AA1ECB" w:rsidRPr="008A005E" w:rsidRDefault="00AA1ECB" w:rsidP="00AA1ECB">
            <w:pPr>
              <w:pStyle w:val="Tablebullets"/>
              <w:numPr>
                <w:ilvl w:val="0"/>
                <w:numId w:val="14"/>
              </w:numPr>
              <w:rPr>
                <w:rFonts w:ascii="Source Sans Pro" w:hAnsi="Source Sans Pro"/>
                <w:sz w:val="24"/>
                <w:szCs w:val="24"/>
              </w:rPr>
            </w:pPr>
            <w:r w:rsidRPr="008A005E">
              <w:rPr>
                <w:rFonts w:ascii="Source Sans Pro" w:hAnsi="Source Sans Pro"/>
                <w:sz w:val="24"/>
                <w:szCs w:val="24"/>
              </w:rPr>
              <w:t xml:space="preserve">What is the agency’s capability to manage and use information as a strategic asset? </w:t>
            </w:r>
          </w:p>
          <w:p w14:paraId="05CA0894" w14:textId="77777777" w:rsidR="00AA1ECB" w:rsidRPr="008A005E" w:rsidRDefault="00AA1ECB" w:rsidP="00AA1ECB">
            <w:pPr>
              <w:pStyle w:val="Tablebullets"/>
              <w:numPr>
                <w:ilvl w:val="0"/>
                <w:numId w:val="14"/>
              </w:numPr>
              <w:rPr>
                <w:rFonts w:ascii="Source Sans Pro" w:hAnsi="Source Sans Pro"/>
                <w:sz w:val="24"/>
                <w:szCs w:val="24"/>
              </w:rPr>
            </w:pPr>
            <w:r w:rsidRPr="008A005E">
              <w:rPr>
                <w:rFonts w:ascii="Source Sans Pro" w:hAnsi="Source Sans Pro"/>
                <w:sz w:val="24"/>
                <w:szCs w:val="24"/>
              </w:rPr>
              <w:t>What is the agency’s capability to leverage technology to drive improvements in service delivery and outcomes?</w:t>
            </w:r>
          </w:p>
        </w:tc>
        <w:tc>
          <w:tcPr>
            <w:tcW w:w="851" w:type="dxa"/>
            <w:tcBorders>
              <w:top w:val="single" w:sz="4" w:space="0" w:color="808285"/>
              <w:bottom w:val="single" w:sz="4" w:space="0" w:color="808285"/>
            </w:tcBorders>
          </w:tcPr>
          <w:p w14:paraId="32B7CDF7" w14:textId="77777777" w:rsidR="00AA1ECB" w:rsidRPr="008A005E" w:rsidRDefault="00AA1ECB" w:rsidP="00F46AB6">
            <w:pPr>
              <w:rPr>
                <w:noProof/>
                <w:lang w:eastAsia="en-NZ"/>
              </w:rPr>
            </w:pPr>
          </w:p>
        </w:tc>
      </w:tr>
      <w:tr w:rsidR="00AA1ECB" w:rsidRPr="008A005E" w14:paraId="209942A9" w14:textId="77777777" w:rsidTr="00D63D37">
        <w:trPr>
          <w:trHeight w:val="176"/>
        </w:trPr>
        <w:tc>
          <w:tcPr>
            <w:tcW w:w="8080" w:type="dxa"/>
            <w:tcBorders>
              <w:top w:val="single" w:sz="4" w:space="0" w:color="808285"/>
              <w:bottom w:val="single" w:sz="4" w:space="0" w:color="808285"/>
            </w:tcBorders>
          </w:tcPr>
          <w:p w14:paraId="564A63AA" w14:textId="2E0A88A0" w:rsidR="00AA1ECB" w:rsidRPr="008A005E" w:rsidRDefault="00AA1ECB" w:rsidP="00680C54">
            <w:pPr>
              <w:pStyle w:val="Heading3"/>
            </w:pPr>
            <w:bookmarkStart w:id="197" w:name="_Toc138342792"/>
            <w:r w:rsidRPr="008A005E">
              <w:t xml:space="preserve">Public </w:t>
            </w:r>
            <w:r>
              <w:t>f</w:t>
            </w:r>
            <w:r w:rsidRPr="008A005E">
              <w:t>inance</w:t>
            </w:r>
            <w:r>
              <w:t xml:space="preserve"> management</w:t>
            </w:r>
            <w:bookmarkEnd w:id="197"/>
          </w:p>
          <w:p w14:paraId="7EDE5695" w14:textId="27ADF619" w:rsidR="00AA1ECB" w:rsidRPr="008A005E" w:rsidRDefault="00AA1ECB" w:rsidP="00AA1ECB">
            <w:pPr>
              <w:pStyle w:val="Tablebullets"/>
              <w:numPr>
                <w:ilvl w:val="0"/>
                <w:numId w:val="14"/>
              </w:numPr>
              <w:rPr>
                <w:rFonts w:ascii="Source Sans Pro" w:hAnsi="Source Sans Pro"/>
                <w:sz w:val="24"/>
                <w:szCs w:val="24"/>
              </w:rPr>
            </w:pPr>
            <w:r w:rsidRPr="008A005E">
              <w:rPr>
                <w:rFonts w:ascii="Source Sans Pro" w:hAnsi="Source Sans Pro"/>
                <w:sz w:val="24"/>
                <w:szCs w:val="24"/>
              </w:rPr>
              <w:t xml:space="preserve">What is the agency’s capability to understand, plan, direct and control financial resources to </w:t>
            </w:r>
            <w:r>
              <w:rPr>
                <w:rFonts w:ascii="Source Sans Pro" w:hAnsi="Source Sans Pro"/>
                <w:sz w:val="24"/>
                <w:szCs w:val="24"/>
              </w:rPr>
              <w:t xml:space="preserve">ensure </w:t>
            </w:r>
            <w:r w:rsidRPr="008A005E">
              <w:rPr>
                <w:rFonts w:ascii="Source Sans Pro" w:hAnsi="Source Sans Pro"/>
                <w:sz w:val="24"/>
                <w:szCs w:val="24"/>
              </w:rPr>
              <w:t>sustainable value</w:t>
            </w:r>
            <w:r>
              <w:rPr>
                <w:rFonts w:ascii="Source Sans Pro" w:hAnsi="Source Sans Pro"/>
                <w:sz w:val="24"/>
                <w:szCs w:val="24"/>
              </w:rPr>
              <w:t>-</w:t>
            </w:r>
            <w:r w:rsidRPr="008A005E">
              <w:rPr>
                <w:rFonts w:ascii="Source Sans Pro" w:hAnsi="Source Sans Pro"/>
                <w:sz w:val="24"/>
                <w:szCs w:val="24"/>
              </w:rPr>
              <w:t>for</w:t>
            </w:r>
            <w:r>
              <w:rPr>
                <w:rFonts w:ascii="Source Sans Pro" w:hAnsi="Source Sans Pro"/>
                <w:sz w:val="24"/>
                <w:szCs w:val="24"/>
              </w:rPr>
              <w:t>-</w:t>
            </w:r>
            <w:r w:rsidRPr="008A005E">
              <w:rPr>
                <w:rFonts w:ascii="Source Sans Pro" w:hAnsi="Source Sans Pro"/>
                <w:sz w:val="24"/>
                <w:szCs w:val="24"/>
              </w:rPr>
              <w:t>money?</w:t>
            </w:r>
          </w:p>
        </w:tc>
        <w:tc>
          <w:tcPr>
            <w:tcW w:w="851" w:type="dxa"/>
            <w:tcBorders>
              <w:top w:val="single" w:sz="4" w:space="0" w:color="808285"/>
              <w:bottom w:val="single" w:sz="4" w:space="0" w:color="808285"/>
            </w:tcBorders>
          </w:tcPr>
          <w:p w14:paraId="32AC8C90" w14:textId="77777777" w:rsidR="00AA1ECB" w:rsidRPr="008A005E" w:rsidRDefault="00AA1ECB" w:rsidP="00F46AB6">
            <w:pPr>
              <w:rPr>
                <w:noProof/>
                <w:lang w:eastAsia="en-NZ"/>
              </w:rPr>
            </w:pPr>
          </w:p>
        </w:tc>
      </w:tr>
      <w:tr w:rsidR="00AA1ECB" w:rsidRPr="008A005E" w14:paraId="234A1C78" w14:textId="77777777" w:rsidTr="00D63D37">
        <w:tc>
          <w:tcPr>
            <w:tcW w:w="8080" w:type="dxa"/>
            <w:tcBorders>
              <w:top w:val="single" w:sz="4" w:space="0" w:color="808285"/>
              <w:bottom w:val="single" w:sz="4" w:space="0" w:color="808285"/>
            </w:tcBorders>
          </w:tcPr>
          <w:p w14:paraId="329F18C6" w14:textId="57C6F160" w:rsidR="00AA1ECB" w:rsidRPr="008A005E" w:rsidRDefault="00AA1ECB" w:rsidP="00680C54">
            <w:pPr>
              <w:pStyle w:val="Heading3"/>
            </w:pPr>
            <w:bookmarkStart w:id="198" w:name="_Toc138342793"/>
            <w:r w:rsidRPr="008A005E">
              <w:t xml:space="preserve">Risk and </w:t>
            </w:r>
            <w:r>
              <w:t>a</w:t>
            </w:r>
            <w:r w:rsidRPr="008A005E">
              <w:t>ssurance</w:t>
            </w:r>
            <w:bookmarkEnd w:id="198"/>
          </w:p>
          <w:p w14:paraId="1C86336E" w14:textId="77777777" w:rsidR="00AA1ECB" w:rsidRPr="008A005E" w:rsidRDefault="00AA1ECB" w:rsidP="00AA1ECB">
            <w:pPr>
              <w:pStyle w:val="Tablebullets"/>
              <w:numPr>
                <w:ilvl w:val="0"/>
                <w:numId w:val="14"/>
              </w:numPr>
              <w:rPr>
                <w:rFonts w:ascii="Source Sans Pro" w:hAnsi="Source Sans Pro"/>
                <w:sz w:val="24"/>
                <w:szCs w:val="24"/>
              </w:rPr>
            </w:pPr>
            <w:r w:rsidRPr="008A005E">
              <w:rPr>
                <w:rFonts w:ascii="Source Sans Pro" w:hAnsi="Source Sans Pro"/>
                <w:sz w:val="24"/>
                <w:szCs w:val="24"/>
              </w:rPr>
              <w:t xml:space="preserve">What is the agency’s capability to identify and manage agency, </w:t>
            </w:r>
            <w:proofErr w:type="gramStart"/>
            <w:r w:rsidRPr="008A005E">
              <w:rPr>
                <w:rFonts w:ascii="Source Sans Pro" w:hAnsi="Source Sans Pro"/>
                <w:sz w:val="24"/>
                <w:szCs w:val="24"/>
              </w:rPr>
              <w:t>Crown</w:t>
            </w:r>
            <w:proofErr w:type="gramEnd"/>
            <w:r w:rsidRPr="008A005E">
              <w:rPr>
                <w:rFonts w:ascii="Source Sans Pro" w:hAnsi="Source Sans Pro"/>
                <w:sz w:val="24"/>
                <w:szCs w:val="24"/>
              </w:rPr>
              <w:t xml:space="preserve"> and system-wide risk? </w:t>
            </w:r>
          </w:p>
          <w:p w14:paraId="636FD215" w14:textId="7C20548D" w:rsidR="00AA1ECB" w:rsidRPr="008A005E" w:rsidRDefault="00AA1ECB" w:rsidP="00AA1ECB">
            <w:pPr>
              <w:pStyle w:val="Tablebullets"/>
              <w:numPr>
                <w:ilvl w:val="0"/>
                <w:numId w:val="14"/>
              </w:numPr>
              <w:rPr>
                <w:rFonts w:ascii="Source Sans Pro" w:hAnsi="Source Sans Pro"/>
                <w:sz w:val="24"/>
                <w:szCs w:val="24"/>
              </w:rPr>
            </w:pPr>
            <w:r w:rsidRPr="008A005E">
              <w:rPr>
                <w:rFonts w:ascii="Source Sans Pro" w:hAnsi="Source Sans Pro"/>
                <w:sz w:val="24"/>
                <w:szCs w:val="24"/>
              </w:rPr>
              <w:t xml:space="preserve">What is the agency’s capability </w:t>
            </w:r>
            <w:r>
              <w:rPr>
                <w:rFonts w:ascii="Source Sans Pro" w:hAnsi="Source Sans Pro"/>
                <w:sz w:val="24"/>
                <w:szCs w:val="24"/>
              </w:rPr>
              <w:t xml:space="preserve">to provide </w:t>
            </w:r>
            <w:r w:rsidRPr="008A005E">
              <w:rPr>
                <w:rFonts w:ascii="Source Sans Pro" w:hAnsi="Source Sans Pro"/>
                <w:sz w:val="24"/>
                <w:szCs w:val="24"/>
              </w:rPr>
              <w:t>assurance</w:t>
            </w:r>
            <w:r>
              <w:rPr>
                <w:rFonts w:ascii="Source Sans Pro" w:hAnsi="Source Sans Pro"/>
                <w:sz w:val="24"/>
                <w:szCs w:val="24"/>
              </w:rPr>
              <w:t xml:space="preserve"> that </w:t>
            </w:r>
            <w:r w:rsidRPr="008A005E">
              <w:rPr>
                <w:rFonts w:ascii="Source Sans Pro" w:hAnsi="Source Sans Pro"/>
                <w:sz w:val="24"/>
                <w:szCs w:val="24"/>
              </w:rPr>
              <w:t>organisational risks</w:t>
            </w:r>
            <w:r>
              <w:rPr>
                <w:rFonts w:ascii="Source Sans Pro" w:hAnsi="Source Sans Pro"/>
                <w:sz w:val="24"/>
                <w:szCs w:val="24"/>
              </w:rPr>
              <w:t xml:space="preserve"> are effectively managed and internal control environment improvements are appropriately prioritised</w:t>
            </w:r>
            <w:r w:rsidRPr="008A005E">
              <w:rPr>
                <w:rFonts w:ascii="Source Sans Pro" w:hAnsi="Source Sans Pro"/>
                <w:sz w:val="24"/>
                <w:szCs w:val="24"/>
              </w:rPr>
              <w:t>?</w:t>
            </w:r>
          </w:p>
        </w:tc>
        <w:tc>
          <w:tcPr>
            <w:tcW w:w="851" w:type="dxa"/>
            <w:tcBorders>
              <w:top w:val="single" w:sz="4" w:space="0" w:color="808285"/>
              <w:bottom w:val="single" w:sz="4" w:space="0" w:color="808285"/>
            </w:tcBorders>
          </w:tcPr>
          <w:p w14:paraId="53DB68A3" w14:textId="77777777" w:rsidR="00AA1ECB" w:rsidRPr="008A005E" w:rsidRDefault="00AA1ECB" w:rsidP="00F46AB6">
            <w:pPr>
              <w:rPr>
                <w:noProof/>
                <w:lang w:eastAsia="en-NZ"/>
              </w:rPr>
            </w:pPr>
          </w:p>
        </w:tc>
      </w:tr>
    </w:tbl>
    <w:p w14:paraId="6D32E69B" w14:textId="77777777" w:rsidR="00AA1ECB" w:rsidRPr="00132E72" w:rsidRDefault="00AA1ECB" w:rsidP="00AA1ECB">
      <w:pPr>
        <w:spacing w:after="0"/>
        <w:rPr>
          <w:b/>
          <w:bCs/>
          <w:i/>
          <w:iCs/>
          <w:color w:val="EE2563"/>
        </w:rPr>
      </w:pPr>
      <w:bookmarkStart w:id="199" w:name="_Toc130227409"/>
      <w:bookmarkStart w:id="200" w:name="_Toc13610588"/>
      <w:bookmarkStart w:id="201" w:name="_Toc16522014"/>
      <w:bookmarkStart w:id="202" w:name="_Toc29300668"/>
      <w:bookmarkStart w:id="203" w:name="_Toc67480553"/>
      <w:bookmarkStart w:id="204" w:name="_Toc67494617"/>
      <w:bookmarkStart w:id="205" w:name="_Toc67495568"/>
    </w:p>
    <w:p w14:paraId="54C5BF4B" w14:textId="77777777" w:rsidR="00AA1ECB" w:rsidRPr="008A005E" w:rsidRDefault="00AA1ECB" w:rsidP="00680C54">
      <w:pPr>
        <w:pStyle w:val="Heading3"/>
      </w:pPr>
      <w:bookmarkStart w:id="206" w:name="_Toc138342794"/>
      <w:r w:rsidRPr="008A005E">
        <w:t>Future focus for: Public finance and resource management</w:t>
      </w:r>
      <w:bookmarkEnd w:id="199"/>
      <w:bookmarkEnd w:id="206"/>
      <w:r w:rsidRPr="008A005E">
        <w:t xml:space="preserve">  </w:t>
      </w:r>
    </w:p>
    <w:bookmarkEnd w:id="200"/>
    <w:bookmarkEnd w:id="201"/>
    <w:bookmarkEnd w:id="202"/>
    <w:bookmarkEnd w:id="203"/>
    <w:bookmarkEnd w:id="204"/>
    <w:bookmarkEnd w:id="205"/>
    <w:p w14:paraId="057008EA" w14:textId="58F6275B" w:rsidR="00B3676A" w:rsidRDefault="00B3676A" w:rsidP="00B3676A">
      <w:pPr>
        <w:rPr>
          <w:color w:val="808080" w:themeColor="background1" w:themeShade="80"/>
        </w:rPr>
      </w:pPr>
      <w:r>
        <w:rPr>
          <w:color w:val="808080" w:themeColor="background1" w:themeShade="80"/>
        </w:rPr>
        <w:t xml:space="preserve">Provide overall reflections about </w:t>
      </w:r>
      <w:r>
        <w:rPr>
          <w:color w:val="808080" w:themeColor="background1" w:themeShade="80"/>
        </w:rPr>
        <w:t>public finance and resource management</w:t>
      </w:r>
      <w:r>
        <w:rPr>
          <w:color w:val="808080" w:themeColor="background1" w:themeShade="80"/>
        </w:rPr>
        <w:t xml:space="preserve">. It should draw on the details and assessments contained under each of the element headings below.  Focus on challenges or themes that cut across all the elements. </w:t>
      </w:r>
    </w:p>
    <w:p w14:paraId="3612A537" w14:textId="77777777" w:rsidR="00B3676A" w:rsidRDefault="00B3676A" w:rsidP="00B3676A">
      <w:pPr>
        <w:rPr>
          <w:color w:val="808080" w:themeColor="background1" w:themeShade="80"/>
        </w:rPr>
      </w:pPr>
      <w:r>
        <w:rPr>
          <w:color w:val="808080" w:themeColor="background1" w:themeShade="80"/>
        </w:rPr>
        <w:t xml:space="preserve">Try to summarise the key future focuses that the agency needs to focus on to overcome its challenges or seize on opportunities.  </w:t>
      </w:r>
    </w:p>
    <w:p w14:paraId="54FEF538" w14:textId="2B7D59DD" w:rsidR="00AA1ECB" w:rsidRPr="008A005E" w:rsidRDefault="00AA1ECB" w:rsidP="00680C54">
      <w:pPr>
        <w:pStyle w:val="Heading4"/>
        <w:rPr>
          <w:rStyle w:val="Strong"/>
          <w:b/>
          <w:bCs w:val="0"/>
        </w:rPr>
      </w:pPr>
      <w:r w:rsidRPr="008A005E">
        <w:rPr>
          <w:rStyle w:val="Strong"/>
          <w:b/>
          <w:bCs w:val="0"/>
        </w:rPr>
        <w:t xml:space="preserve">Investment and </w:t>
      </w:r>
      <w:r>
        <w:rPr>
          <w:rStyle w:val="Strong"/>
          <w:b/>
          <w:bCs w:val="0"/>
        </w:rPr>
        <w:t>a</w:t>
      </w:r>
      <w:r w:rsidRPr="008A005E">
        <w:rPr>
          <w:rStyle w:val="Strong"/>
          <w:b/>
          <w:bCs w:val="0"/>
        </w:rPr>
        <w:t xml:space="preserve">sset </w:t>
      </w:r>
      <w:r>
        <w:rPr>
          <w:rStyle w:val="Strong"/>
          <w:b/>
          <w:bCs w:val="0"/>
        </w:rPr>
        <w:t>m</w:t>
      </w:r>
      <w:r w:rsidRPr="008A005E">
        <w:rPr>
          <w:rStyle w:val="Strong"/>
          <w:b/>
          <w:bCs w:val="0"/>
        </w:rPr>
        <w:t>anagement</w:t>
      </w:r>
    </w:p>
    <w:p w14:paraId="56EC8689" w14:textId="72310336" w:rsidR="00812973" w:rsidRPr="00812973" w:rsidRDefault="00812973" w:rsidP="00812973">
      <w:pPr>
        <w:rPr>
          <w:color w:val="808080" w:themeColor="background1" w:themeShade="80"/>
        </w:rPr>
      </w:pPr>
      <w:bookmarkStart w:id="207" w:name="_Toc130227410"/>
      <w:r w:rsidRPr="00812973">
        <w:rPr>
          <w:color w:val="808080" w:themeColor="background1" w:themeShade="80"/>
        </w:rPr>
        <w:t>Provide the rational</w:t>
      </w:r>
      <w:r w:rsidR="00897C03">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897C03">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0301F79D" w14:textId="02ED4676" w:rsidR="00AA1ECB" w:rsidRPr="00FC6415" w:rsidRDefault="00AA1ECB" w:rsidP="00680C54">
      <w:pPr>
        <w:pStyle w:val="Heading4"/>
        <w:rPr>
          <w:rStyle w:val="Strong"/>
          <w:b/>
          <w:bCs w:val="0"/>
        </w:rPr>
      </w:pPr>
      <w:r>
        <w:rPr>
          <w:rStyle w:val="Strong"/>
          <w:b/>
          <w:bCs w:val="0"/>
        </w:rPr>
        <w:t>Data and technology</w:t>
      </w:r>
      <w:bookmarkEnd w:id="207"/>
    </w:p>
    <w:p w14:paraId="1D5B9C6E" w14:textId="6BF80785" w:rsidR="00812973" w:rsidRPr="00812973" w:rsidRDefault="00812973" w:rsidP="00812973">
      <w:pPr>
        <w:rPr>
          <w:color w:val="808080" w:themeColor="background1" w:themeShade="80"/>
        </w:rPr>
      </w:pPr>
      <w:bookmarkStart w:id="208" w:name="_Toc130227411"/>
      <w:r w:rsidRPr="00812973">
        <w:rPr>
          <w:color w:val="808080" w:themeColor="background1" w:themeShade="80"/>
        </w:rPr>
        <w:t>Provide the rational</w:t>
      </w:r>
      <w:r w:rsidR="00897C03">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897C03">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3C3334D1" w14:textId="103CFFFB" w:rsidR="00AA1ECB" w:rsidRPr="00FC6415" w:rsidRDefault="00AA1ECB" w:rsidP="00680C54">
      <w:pPr>
        <w:pStyle w:val="Heading4"/>
        <w:rPr>
          <w:rStyle w:val="Strong"/>
          <w:b/>
          <w:bCs w:val="0"/>
        </w:rPr>
      </w:pPr>
      <w:r>
        <w:rPr>
          <w:rStyle w:val="Strong"/>
          <w:b/>
          <w:bCs w:val="0"/>
        </w:rPr>
        <w:lastRenderedPageBreak/>
        <w:t>Public finance</w:t>
      </w:r>
      <w:bookmarkEnd w:id="208"/>
      <w:r>
        <w:rPr>
          <w:rStyle w:val="Strong"/>
          <w:b/>
          <w:bCs w:val="0"/>
        </w:rPr>
        <w:t xml:space="preserve"> management</w:t>
      </w:r>
    </w:p>
    <w:p w14:paraId="673B0069" w14:textId="2B051DCC" w:rsidR="00812973" w:rsidRPr="00812973" w:rsidRDefault="00812973" w:rsidP="00812973">
      <w:pPr>
        <w:rPr>
          <w:color w:val="808080" w:themeColor="background1" w:themeShade="80"/>
        </w:rPr>
      </w:pPr>
      <w:bookmarkStart w:id="209" w:name="_Toc130227412"/>
      <w:r w:rsidRPr="00812973">
        <w:rPr>
          <w:color w:val="808080" w:themeColor="background1" w:themeShade="80"/>
        </w:rPr>
        <w:t>Provide the rational</w:t>
      </w:r>
      <w:r w:rsidR="00897C03">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897C03">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p>
    <w:p w14:paraId="0E1E883A" w14:textId="6A8D658B" w:rsidR="00AA1ECB" w:rsidRPr="00FC6415" w:rsidRDefault="00AA1ECB" w:rsidP="00680C54">
      <w:pPr>
        <w:pStyle w:val="Heading4"/>
        <w:rPr>
          <w:rStyle w:val="Strong"/>
          <w:b/>
          <w:bCs w:val="0"/>
        </w:rPr>
      </w:pPr>
      <w:r>
        <w:rPr>
          <w:rStyle w:val="Strong"/>
          <w:b/>
          <w:bCs w:val="0"/>
        </w:rPr>
        <w:t>Risk and assurance</w:t>
      </w:r>
      <w:bookmarkEnd w:id="209"/>
    </w:p>
    <w:p w14:paraId="7F67E6F6" w14:textId="1AAF6FC1" w:rsidR="00375E9A" w:rsidRPr="00812973" w:rsidRDefault="00812973">
      <w:pPr>
        <w:rPr>
          <w:color w:val="808080" w:themeColor="background1" w:themeShade="80"/>
        </w:rPr>
      </w:pPr>
      <w:r w:rsidRPr="00812973">
        <w:rPr>
          <w:color w:val="808080" w:themeColor="background1" w:themeShade="80"/>
        </w:rPr>
        <w:t>Provide the rational</w:t>
      </w:r>
      <w:r w:rsidR="00897C03">
        <w:rPr>
          <w:color w:val="808080" w:themeColor="background1" w:themeShade="80"/>
        </w:rPr>
        <w:t>e</w:t>
      </w:r>
      <w:r w:rsidRPr="00812973">
        <w:rPr>
          <w:color w:val="808080" w:themeColor="background1" w:themeShade="80"/>
        </w:rPr>
        <w:t xml:space="preserve"> for the rating provided in response to the key questions under this element. This should include the evidence and observations which justif</w:t>
      </w:r>
      <w:r w:rsidR="00897C03">
        <w:rPr>
          <w:color w:val="808080" w:themeColor="background1" w:themeShade="80"/>
        </w:rPr>
        <w:t>y</w:t>
      </w:r>
      <w:r w:rsidRPr="00812973">
        <w:rPr>
          <w:color w:val="808080" w:themeColor="background1" w:themeShade="80"/>
        </w:rPr>
        <w:t xml:space="preserve"> the rating. Identify specific challenges and opportunities and insights about how to lift this capability.  </w:t>
      </w:r>
      <w:r w:rsidR="00375E9A">
        <w:rPr>
          <w:lang w:val="en-US"/>
        </w:rPr>
        <w:br w:type="page"/>
      </w:r>
    </w:p>
    <w:p w14:paraId="5827579E" w14:textId="5416190A" w:rsidR="009A1554" w:rsidRDefault="009A1554" w:rsidP="009A1554">
      <w:pPr>
        <w:pStyle w:val="Heading1"/>
        <w:rPr>
          <w:lang w:eastAsia="en-AU"/>
        </w:rPr>
      </w:pPr>
      <w:bookmarkStart w:id="210" w:name="_Toc138342795"/>
      <w:r>
        <w:rPr>
          <w:lang w:eastAsia="en-AU"/>
        </w:rPr>
        <w:lastRenderedPageBreak/>
        <w:t>Appendix One</w:t>
      </w:r>
      <w:r w:rsidR="007A6A70">
        <w:rPr>
          <w:lang w:eastAsia="en-AU"/>
        </w:rPr>
        <w:t xml:space="preserve"> – About [AGENCY NAME]</w:t>
      </w:r>
      <w:bookmarkEnd w:id="210"/>
    </w:p>
    <w:p w14:paraId="115CFCDF" w14:textId="77777777" w:rsidR="000554FF" w:rsidRPr="007A6A70" w:rsidRDefault="000554FF" w:rsidP="000554FF">
      <w:pPr>
        <w:rPr>
          <w:i/>
          <w:iCs/>
          <w:color w:val="808080" w:themeColor="background1" w:themeShade="80"/>
        </w:rPr>
      </w:pPr>
      <w:r w:rsidRPr="007A6A70">
        <w:rPr>
          <w:i/>
          <w:iCs/>
          <w:color w:val="808080" w:themeColor="background1" w:themeShade="80"/>
        </w:rPr>
        <w:t>This provides an overview of the agency’s operations and key functions, as background information.</w:t>
      </w:r>
    </w:p>
    <w:p w14:paraId="0F216C27" w14:textId="77777777" w:rsidR="009A1554" w:rsidRDefault="009A1554" w:rsidP="009A1554">
      <w:pPr>
        <w:rPr>
          <w:rFonts w:ascii="Arial" w:hAnsi="Arial" w:cs="Times New Roman"/>
          <w:sz w:val="28"/>
          <w:szCs w:val="36"/>
          <w:lang w:eastAsia="en-AU"/>
        </w:rPr>
      </w:pPr>
    </w:p>
    <w:p w14:paraId="5155236C" w14:textId="77777777" w:rsidR="00812973" w:rsidRDefault="00812973" w:rsidP="009A1554">
      <w:pPr>
        <w:rPr>
          <w:rFonts w:ascii="Arial" w:hAnsi="Arial" w:cs="Times New Roman"/>
          <w:sz w:val="28"/>
          <w:szCs w:val="36"/>
          <w:lang w:eastAsia="en-AU"/>
        </w:rPr>
      </w:pPr>
    </w:p>
    <w:p w14:paraId="02C6F46B" w14:textId="77777777" w:rsidR="00812973" w:rsidRDefault="00812973" w:rsidP="009A1554">
      <w:pPr>
        <w:rPr>
          <w:rFonts w:ascii="Arial" w:hAnsi="Arial" w:cs="Times New Roman"/>
          <w:sz w:val="28"/>
          <w:szCs w:val="36"/>
          <w:lang w:eastAsia="en-AU"/>
        </w:rPr>
      </w:pPr>
    </w:p>
    <w:p w14:paraId="547B8BA0" w14:textId="77777777" w:rsidR="00812973" w:rsidRDefault="00812973" w:rsidP="009A1554">
      <w:pPr>
        <w:rPr>
          <w:rFonts w:ascii="Arial" w:hAnsi="Arial" w:cs="Times New Roman"/>
          <w:sz w:val="28"/>
          <w:szCs w:val="36"/>
          <w:lang w:eastAsia="en-AU"/>
        </w:rPr>
      </w:pPr>
    </w:p>
    <w:p w14:paraId="31F057F6" w14:textId="77777777" w:rsidR="00812973" w:rsidRPr="009A1554" w:rsidRDefault="00812973" w:rsidP="009A1554">
      <w:pPr>
        <w:rPr>
          <w:rFonts w:ascii="Arial" w:hAnsi="Arial" w:cs="Times New Roman"/>
          <w:sz w:val="28"/>
          <w:szCs w:val="36"/>
          <w:lang w:eastAsia="en-AU"/>
        </w:rPr>
      </w:pPr>
    </w:p>
    <w:p w14:paraId="542A4EDA" w14:textId="77777777" w:rsidR="009A1554" w:rsidRPr="009A1554" w:rsidRDefault="009A1554" w:rsidP="009A1554">
      <w:pPr>
        <w:rPr>
          <w:rFonts w:ascii="Arial" w:hAnsi="Arial" w:cs="Times New Roman"/>
          <w:sz w:val="28"/>
          <w:szCs w:val="36"/>
          <w:lang w:eastAsia="en-AU"/>
        </w:rPr>
      </w:pPr>
    </w:p>
    <w:p w14:paraId="4241D5FD" w14:textId="62DB5BFA" w:rsidR="000554FF" w:rsidRDefault="000554FF">
      <w:pPr>
        <w:rPr>
          <w:rFonts w:ascii="Arial" w:hAnsi="Arial" w:cs="Times New Roman"/>
          <w:sz w:val="28"/>
          <w:szCs w:val="36"/>
          <w:lang w:eastAsia="en-AU"/>
        </w:rPr>
      </w:pPr>
      <w:r>
        <w:rPr>
          <w:rFonts w:ascii="Arial" w:hAnsi="Arial" w:cs="Times New Roman"/>
          <w:sz w:val="28"/>
          <w:szCs w:val="36"/>
          <w:lang w:eastAsia="en-AU"/>
        </w:rPr>
        <w:br w:type="page"/>
      </w:r>
    </w:p>
    <w:p w14:paraId="5A4EE549" w14:textId="77777777" w:rsidR="00B20386" w:rsidRDefault="000554FF" w:rsidP="00B20386">
      <w:pPr>
        <w:pStyle w:val="SectionHeader"/>
      </w:pPr>
      <w:bookmarkStart w:id="211" w:name="_Toc138342796"/>
      <w:r>
        <w:lastRenderedPageBreak/>
        <w:t>Appendix Two</w:t>
      </w:r>
      <w:r w:rsidR="007A6A70">
        <w:t xml:space="preserve"> - </w:t>
      </w:r>
      <w:r w:rsidR="007A6A70" w:rsidRPr="007A6A70">
        <w:t>Agency Capability Model Overview</w:t>
      </w:r>
      <w:bookmarkEnd w:id="211"/>
    </w:p>
    <w:p w14:paraId="7F5E6BD4" w14:textId="08C147D7" w:rsidR="00B20386" w:rsidRDefault="00B20386" w:rsidP="00B20386">
      <w:r w:rsidRPr="006E76E4">
        <w:rPr>
          <w:noProof/>
          <w:lang w:val="en-US"/>
        </w:rPr>
        <w:drawing>
          <wp:anchor distT="0" distB="0" distL="114300" distR="114300" simplePos="0" relativeHeight="251658245" behindDoc="1" locked="0" layoutInCell="1" allowOverlap="1" wp14:anchorId="79EDC5E7" wp14:editId="42DF4A86">
            <wp:simplePos x="0" y="0"/>
            <wp:positionH relativeFrom="margin">
              <wp:align>right</wp:align>
            </wp:positionH>
            <wp:positionV relativeFrom="paragraph">
              <wp:posOffset>407670</wp:posOffset>
            </wp:positionV>
            <wp:extent cx="5731510" cy="6490970"/>
            <wp:effectExtent l="0" t="0" r="2540" b="5080"/>
            <wp:wrapNone/>
            <wp:docPr id="1641311567" name="Picture 164131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11567"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6490970"/>
                    </a:xfrm>
                    <a:prstGeom prst="rect">
                      <a:avLst/>
                    </a:prstGeom>
                  </pic:spPr>
                </pic:pic>
              </a:graphicData>
            </a:graphic>
          </wp:anchor>
        </w:drawing>
      </w:r>
    </w:p>
    <w:p w14:paraId="7F2A0B50" w14:textId="6DB270F3" w:rsidR="00B148E1" w:rsidRDefault="00B148E1">
      <w:pPr>
        <w:rPr>
          <w:rFonts w:ascii="Arial" w:hAnsi="Arial" w:cs="Times New Roman"/>
          <w:sz w:val="28"/>
          <w:szCs w:val="36"/>
          <w:lang w:eastAsia="en-AU"/>
        </w:rPr>
      </w:pPr>
      <w:r w:rsidRPr="00D85140">
        <w:rPr>
          <w:noProof/>
        </w:rPr>
        <w:lastRenderedPageBreak/>
        <w:drawing>
          <wp:anchor distT="0" distB="0" distL="114300" distR="114300" simplePos="0" relativeHeight="251658247" behindDoc="0" locked="0" layoutInCell="1" allowOverlap="1" wp14:anchorId="4B1DB745" wp14:editId="53995DE4">
            <wp:simplePos x="0" y="0"/>
            <wp:positionH relativeFrom="margin">
              <wp:align>right</wp:align>
            </wp:positionH>
            <wp:positionV relativeFrom="paragraph">
              <wp:posOffset>5597525</wp:posOffset>
            </wp:positionV>
            <wp:extent cx="5731510" cy="2860675"/>
            <wp:effectExtent l="0" t="0" r="2540" b="0"/>
            <wp:wrapSquare wrapText="bothSides"/>
            <wp:docPr id="1653805402" name="Picture 1653805402"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05402" name="Picture 1" descr="A picture containing text, screenshot, font, numb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31510" cy="2860675"/>
                    </a:xfrm>
                    <a:prstGeom prst="rect">
                      <a:avLst/>
                    </a:prstGeom>
                  </pic:spPr>
                </pic:pic>
              </a:graphicData>
            </a:graphic>
          </wp:anchor>
        </w:drawing>
      </w:r>
      <w:r w:rsidR="004B5BB1" w:rsidRPr="00A33347">
        <w:rPr>
          <w:noProof/>
        </w:rPr>
        <w:drawing>
          <wp:anchor distT="0" distB="0" distL="114300" distR="114300" simplePos="0" relativeHeight="251658246" behindDoc="0" locked="0" layoutInCell="1" allowOverlap="1" wp14:anchorId="6C7E0B3F" wp14:editId="1E4AA1C1">
            <wp:simplePos x="0" y="0"/>
            <wp:positionH relativeFrom="column">
              <wp:posOffset>0</wp:posOffset>
            </wp:positionH>
            <wp:positionV relativeFrom="paragraph">
              <wp:posOffset>4445</wp:posOffset>
            </wp:positionV>
            <wp:extent cx="5731510" cy="5593135"/>
            <wp:effectExtent l="0" t="0" r="2540" b="7620"/>
            <wp:wrapSquare wrapText="bothSides"/>
            <wp:docPr id="2051504145" name="Picture 2051504145" descr="A picture containing text, screenshot, menu,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04145" name="Picture 1" descr="A picture containing text, screenshot, menu, documen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731510" cy="5593135"/>
                    </a:xfrm>
                    <a:prstGeom prst="rect">
                      <a:avLst/>
                    </a:prstGeom>
                  </pic:spPr>
                </pic:pic>
              </a:graphicData>
            </a:graphic>
          </wp:anchor>
        </w:drawing>
      </w:r>
      <w:r>
        <w:rPr>
          <w:rFonts w:ascii="Arial" w:hAnsi="Arial" w:cs="Times New Roman"/>
          <w:sz w:val="28"/>
          <w:szCs w:val="36"/>
          <w:lang w:eastAsia="en-AU"/>
        </w:rPr>
        <w:br w:type="page"/>
      </w:r>
    </w:p>
    <w:p w14:paraId="740B7A83" w14:textId="72C5900F" w:rsidR="00E3740F" w:rsidRDefault="00E3740F" w:rsidP="00E3740F">
      <w:pPr>
        <w:pStyle w:val="SectionHeader"/>
      </w:pPr>
      <w:bookmarkStart w:id="212" w:name="_Toc138342797"/>
      <w:r>
        <w:lastRenderedPageBreak/>
        <w:t>Appendix Three – Capability Ratings</w:t>
      </w:r>
      <w:bookmarkEnd w:id="212"/>
    </w:p>
    <w:p w14:paraId="6761D240" w14:textId="2C87E290" w:rsidR="00CD7491" w:rsidRDefault="00CD7491" w:rsidP="00CD7491">
      <w:pPr>
        <w:rPr>
          <w:highlight w:val="yellow"/>
          <w:lang w:val="en-US"/>
        </w:rPr>
      </w:pPr>
      <w:r w:rsidRPr="00C00862">
        <w:rPr>
          <w:lang w:val="en-US"/>
        </w:rPr>
        <w:t>Ratings help to clarify relative strengths and highlight the priority areas on which to focus</w:t>
      </w:r>
      <w:r>
        <w:rPr>
          <w:lang w:val="en-US"/>
        </w:rPr>
        <w:t>,</w:t>
      </w:r>
      <w:r w:rsidRPr="00C00862">
        <w:rPr>
          <w:lang w:val="en-US"/>
        </w:rPr>
        <w:t xml:space="preserve"> given the challenges, risks, and opportunities in the medium term.</w:t>
      </w:r>
      <w:r>
        <w:rPr>
          <w:lang w:val="en-US"/>
        </w:rPr>
        <w:t xml:space="preserve"> </w:t>
      </w:r>
      <w:r w:rsidRPr="00C00862">
        <w:rPr>
          <w:lang w:val="en-US"/>
        </w:rPr>
        <w:t>Ratings are applied in terms of the future the agency is preparing for</w:t>
      </w:r>
      <w:r w:rsidR="0076712E">
        <w:rPr>
          <w:lang w:val="en-US"/>
        </w:rPr>
        <w:t xml:space="preserve"> (the Future Excellence Horizon)</w:t>
      </w:r>
      <w:r>
        <w:rPr>
          <w:lang w:val="en-US"/>
        </w:rPr>
        <w:t xml:space="preserve"> and are </w:t>
      </w:r>
      <w:r w:rsidRPr="00C00862">
        <w:rPr>
          <w:lang w:val="en-US"/>
        </w:rPr>
        <w:t xml:space="preserve">not an assessment of current </w:t>
      </w:r>
      <w:r>
        <w:rPr>
          <w:lang w:val="en-US"/>
        </w:rPr>
        <w:t xml:space="preserve">or past </w:t>
      </w:r>
      <w:r w:rsidRPr="00C00862">
        <w:rPr>
          <w:lang w:val="en-US"/>
        </w:rPr>
        <w:t>performance.</w:t>
      </w:r>
    </w:p>
    <w:tbl>
      <w:tblPr>
        <w:tblStyle w:val="TableGrid0"/>
        <w:tblW w:w="9349" w:type="dxa"/>
        <w:tblInd w:w="2" w:type="dxa"/>
        <w:tblCellMar>
          <w:top w:w="68" w:type="dxa"/>
          <w:left w:w="107" w:type="dxa"/>
          <w:right w:w="53" w:type="dxa"/>
        </w:tblCellMar>
        <w:tblLook w:val="04A0" w:firstRow="1" w:lastRow="0" w:firstColumn="1" w:lastColumn="0" w:noHBand="0" w:noVBand="1"/>
      </w:tblPr>
      <w:tblGrid>
        <w:gridCol w:w="2261"/>
        <w:gridCol w:w="7088"/>
      </w:tblGrid>
      <w:tr w:rsidR="00646443" w14:paraId="3E7AED43" w14:textId="77777777" w:rsidTr="00F46AB6">
        <w:trPr>
          <w:trHeight w:val="436"/>
        </w:trPr>
        <w:tc>
          <w:tcPr>
            <w:tcW w:w="2261" w:type="dxa"/>
            <w:tcBorders>
              <w:top w:val="single" w:sz="4" w:space="0" w:color="A7A8A8"/>
              <w:left w:val="single" w:sz="4" w:space="0" w:color="A7A8A8"/>
              <w:bottom w:val="single" w:sz="12" w:space="0" w:color="5E245E"/>
              <w:right w:val="single" w:sz="4" w:space="0" w:color="A7A8A8"/>
            </w:tcBorders>
            <w:shd w:val="clear" w:color="auto" w:fill="001832"/>
          </w:tcPr>
          <w:p w14:paraId="5EB7DAFB" w14:textId="77777777" w:rsidR="00646443" w:rsidRPr="008A005E" w:rsidRDefault="00646443" w:rsidP="00F46AB6">
            <w:pPr>
              <w:spacing w:line="259" w:lineRule="auto"/>
            </w:pPr>
            <w:r>
              <w:rPr>
                <w:b/>
              </w:rPr>
              <w:t xml:space="preserve">Indicator </w:t>
            </w:r>
            <w:r w:rsidRPr="00FC3CD4">
              <w:rPr>
                <w:b/>
                <w:bCs/>
              </w:rPr>
              <w:t>Level</w:t>
            </w:r>
          </w:p>
        </w:tc>
        <w:tc>
          <w:tcPr>
            <w:tcW w:w="7088" w:type="dxa"/>
            <w:tcBorders>
              <w:top w:val="single" w:sz="4" w:space="0" w:color="A7A8A8"/>
              <w:left w:val="single" w:sz="4" w:space="0" w:color="A7A8A8"/>
              <w:bottom w:val="single" w:sz="12" w:space="0" w:color="5E245E"/>
              <w:right w:val="single" w:sz="4" w:space="0" w:color="A7A8A8"/>
            </w:tcBorders>
            <w:shd w:val="clear" w:color="auto" w:fill="001832"/>
          </w:tcPr>
          <w:p w14:paraId="4E58C498" w14:textId="77777777" w:rsidR="00646443" w:rsidRDefault="00646443" w:rsidP="00F46AB6">
            <w:pPr>
              <w:spacing w:line="259" w:lineRule="auto"/>
              <w:ind w:left="1"/>
            </w:pPr>
            <w:r>
              <w:rPr>
                <w:b/>
              </w:rPr>
              <w:t xml:space="preserve">What it indicates </w:t>
            </w:r>
          </w:p>
        </w:tc>
      </w:tr>
      <w:tr w:rsidR="00646443" w14:paraId="76A010C3" w14:textId="77777777" w:rsidTr="00F46AB6">
        <w:trPr>
          <w:trHeight w:val="2142"/>
        </w:trPr>
        <w:tc>
          <w:tcPr>
            <w:tcW w:w="2261" w:type="dxa"/>
            <w:tcBorders>
              <w:top w:val="single" w:sz="12" w:space="0" w:color="5E245E"/>
              <w:left w:val="single" w:sz="4" w:space="0" w:color="A7A8A8"/>
              <w:bottom w:val="single" w:sz="4" w:space="0" w:color="A7A8A8"/>
              <w:right w:val="single" w:sz="4" w:space="0" w:color="A7A8A8"/>
            </w:tcBorders>
          </w:tcPr>
          <w:p w14:paraId="0CECE85A" w14:textId="305298E6" w:rsidR="00646443" w:rsidRDefault="0051390F" w:rsidP="00F46AB6">
            <w:pPr>
              <w:spacing w:after="12" w:line="259" w:lineRule="auto"/>
              <w:ind w:left="1"/>
            </w:pPr>
            <w:r>
              <w:rPr>
                <w:noProof/>
                <w:lang w:eastAsia="en-NZ"/>
              </w:rPr>
              <w:drawing>
                <wp:anchor distT="0" distB="0" distL="114300" distR="114300" simplePos="0" relativeHeight="251659271" behindDoc="0" locked="0" layoutInCell="1" allowOverlap="1" wp14:anchorId="6BC06D4B" wp14:editId="222F34FB">
                  <wp:simplePos x="0" y="0"/>
                  <wp:positionH relativeFrom="column">
                    <wp:posOffset>341630</wp:posOffset>
                  </wp:positionH>
                  <wp:positionV relativeFrom="paragraph">
                    <wp:posOffset>658849</wp:posOffset>
                  </wp:positionV>
                  <wp:extent cx="457200" cy="457200"/>
                  <wp:effectExtent l="0" t="0" r="0" b="0"/>
                  <wp:wrapSquare wrapText="bothSides"/>
                  <wp:docPr id="238467649" name="Picture 238467649" descr="A green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descr="A green square with white line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646443">
              <w:rPr>
                <w:noProof/>
              </w:rPr>
              <w:drawing>
                <wp:inline distT="0" distB="0" distL="0" distR="0" wp14:anchorId="31695C06" wp14:editId="31FC0E20">
                  <wp:extent cx="1176338" cy="482600"/>
                  <wp:effectExtent l="0" t="0" r="5080" b="0"/>
                  <wp:docPr id="483926231" name="Picture 483926231"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26231" name="Picture 483926231" descr="A green sign with white text&#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78110" cy="483327"/>
                          </a:xfrm>
                          <a:prstGeom prst="rect">
                            <a:avLst/>
                          </a:prstGeom>
                        </pic:spPr>
                      </pic:pic>
                    </a:graphicData>
                  </a:graphic>
                </wp:inline>
              </w:drawing>
            </w:r>
          </w:p>
        </w:tc>
        <w:tc>
          <w:tcPr>
            <w:tcW w:w="7088" w:type="dxa"/>
            <w:tcBorders>
              <w:top w:val="single" w:sz="12" w:space="0" w:color="5E245E"/>
              <w:left w:val="single" w:sz="4" w:space="0" w:color="A7A8A8"/>
              <w:bottom w:val="single" w:sz="4" w:space="0" w:color="A7A8A8"/>
              <w:right w:val="single" w:sz="4" w:space="0" w:color="A7A8A8"/>
            </w:tcBorders>
          </w:tcPr>
          <w:p w14:paraId="779A8355" w14:textId="77777777" w:rsidR="00646443" w:rsidRDefault="00646443" w:rsidP="00F46AB6">
            <w:pPr>
              <w:pStyle w:val="BulletText1"/>
            </w:pPr>
            <w:r>
              <w:t>Excellent current level of capability to support</w:t>
            </w:r>
            <w:r w:rsidDel="006A2CA5">
              <w:t xml:space="preserve"> </w:t>
            </w:r>
            <w:r>
              <w:t xml:space="preserve">sustained and high levels of delivery </w:t>
            </w:r>
          </w:p>
          <w:p w14:paraId="7DAD4E62" w14:textId="77777777" w:rsidR="00646443" w:rsidRPr="00DD560C" w:rsidRDefault="00646443" w:rsidP="00F46AB6">
            <w:pPr>
              <w:pStyle w:val="BulletText1"/>
            </w:pPr>
            <w:r w:rsidRPr="00DD560C">
              <w:t xml:space="preserve">Strategic and systematic approach to forecasting future capability challenges and responding accordingly </w:t>
            </w:r>
          </w:p>
          <w:p w14:paraId="7CA50533" w14:textId="77777777" w:rsidR="00646443" w:rsidRDefault="00646443" w:rsidP="00F46AB6">
            <w:pPr>
              <w:pStyle w:val="BulletText1"/>
            </w:pPr>
            <w:r>
              <w:t xml:space="preserve">Systems in place to monitor and build capability to meet future demands </w:t>
            </w:r>
          </w:p>
          <w:p w14:paraId="61C5829E" w14:textId="77777777" w:rsidR="00646443" w:rsidRPr="00BA2025" w:rsidRDefault="00646443" w:rsidP="00F46AB6">
            <w:pPr>
              <w:pStyle w:val="BulletText1"/>
            </w:pPr>
            <w:r>
              <w:t>Organisational learning and external benchmarking used to continuously evaluate and improve</w:t>
            </w:r>
          </w:p>
          <w:p w14:paraId="7130C26F" w14:textId="77777777" w:rsidR="00646443" w:rsidRPr="00C866AC" w:rsidRDefault="00646443" w:rsidP="00F46AB6">
            <w:pPr>
              <w:pStyle w:val="BulletText1"/>
            </w:pPr>
            <w:r>
              <w:t>Strong change management capability to deliver against Future Excellence Horizon.</w:t>
            </w:r>
          </w:p>
        </w:tc>
      </w:tr>
      <w:tr w:rsidR="00646443" w14:paraId="4C0FA053" w14:textId="77777777" w:rsidTr="00F46AB6">
        <w:trPr>
          <w:trHeight w:val="2321"/>
        </w:trPr>
        <w:tc>
          <w:tcPr>
            <w:tcW w:w="2261" w:type="dxa"/>
            <w:tcBorders>
              <w:top w:val="single" w:sz="4" w:space="0" w:color="A7A8A8"/>
              <w:left w:val="single" w:sz="4" w:space="0" w:color="A7A8A8"/>
              <w:bottom w:val="single" w:sz="4" w:space="0" w:color="A7A8A8"/>
              <w:right w:val="single" w:sz="4" w:space="0" w:color="A7A8A8"/>
            </w:tcBorders>
          </w:tcPr>
          <w:p w14:paraId="75AFED2A" w14:textId="014D3D1E" w:rsidR="00646443" w:rsidRPr="00961A7C" w:rsidRDefault="0051390F" w:rsidP="00F46AB6">
            <w:pPr>
              <w:spacing w:line="259" w:lineRule="auto"/>
              <w:rPr>
                <w:b/>
                <w:bCs/>
                <w:color w:val="4F2549"/>
                <w:szCs w:val="20"/>
              </w:rPr>
            </w:pPr>
            <w:r>
              <w:rPr>
                <w:noProof/>
                <w:lang w:eastAsia="en-NZ"/>
              </w:rPr>
              <w:drawing>
                <wp:anchor distT="0" distB="0" distL="114300" distR="114300" simplePos="0" relativeHeight="251660295" behindDoc="0" locked="0" layoutInCell="1" allowOverlap="1" wp14:anchorId="44D2DB1B" wp14:editId="4DCAA358">
                  <wp:simplePos x="0" y="0"/>
                  <wp:positionH relativeFrom="column">
                    <wp:posOffset>309732</wp:posOffset>
                  </wp:positionH>
                  <wp:positionV relativeFrom="paragraph">
                    <wp:posOffset>738845</wp:posOffset>
                  </wp:positionV>
                  <wp:extent cx="457200" cy="457200"/>
                  <wp:effectExtent l="0" t="0" r="0" b="0"/>
                  <wp:wrapSquare wrapText="bothSides"/>
                  <wp:docPr id="614575419" name="Picture 614575419" descr="A picture containing line, colorfulness, circle,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48440" name="Picture 967248440" descr="A picture containing line, colorfulness, circle, wh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646443">
              <w:rPr>
                <w:b/>
                <w:bCs/>
                <w:noProof/>
                <w:color w:val="4F2549"/>
                <w:szCs w:val="20"/>
              </w:rPr>
              <w:drawing>
                <wp:inline distT="0" distB="0" distL="0" distR="0" wp14:anchorId="2DB6A117" wp14:editId="7DB6A796">
                  <wp:extent cx="1176338" cy="482600"/>
                  <wp:effectExtent l="0" t="0" r="5080" b="0"/>
                  <wp:docPr id="1992699602" name="Picture 1992699602" descr="A green rect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99602" name="Picture 1992699602" descr="A green rectangle with white text&#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79276" cy="483805"/>
                          </a:xfrm>
                          <a:prstGeom prst="rect">
                            <a:avLst/>
                          </a:prstGeom>
                        </pic:spPr>
                      </pic:pic>
                    </a:graphicData>
                  </a:graphic>
                </wp:inline>
              </w:drawing>
            </w:r>
          </w:p>
        </w:tc>
        <w:tc>
          <w:tcPr>
            <w:tcW w:w="7088" w:type="dxa"/>
            <w:tcBorders>
              <w:top w:val="single" w:sz="4" w:space="0" w:color="A7A8A8"/>
              <w:left w:val="single" w:sz="4" w:space="0" w:color="A7A8A8"/>
              <w:bottom w:val="single" w:sz="4" w:space="0" w:color="A7A8A8"/>
              <w:right w:val="single" w:sz="4" w:space="0" w:color="A7A8A8"/>
            </w:tcBorders>
          </w:tcPr>
          <w:p w14:paraId="792A6CD9" w14:textId="77777777" w:rsidR="00646443" w:rsidRPr="00264CDC" w:rsidRDefault="00646443" w:rsidP="00F46AB6">
            <w:pPr>
              <w:pStyle w:val="BulletText1"/>
            </w:pPr>
            <w:r w:rsidRPr="00264CDC">
              <w:t>Comprehensive and consistently good current capability and practices, with future capability gaps identified</w:t>
            </w:r>
          </w:p>
          <w:p w14:paraId="6B9EC621" w14:textId="77777777" w:rsidR="00646443" w:rsidRPr="00264CDC" w:rsidRDefault="00646443" w:rsidP="00F46AB6">
            <w:pPr>
              <w:pStyle w:val="BulletText1"/>
            </w:pPr>
            <w:r w:rsidRPr="00264CDC">
              <w:t xml:space="preserve">Demonstrates </w:t>
            </w:r>
            <w:r>
              <w:t xml:space="preserve">plans and </w:t>
            </w:r>
            <w:r w:rsidRPr="00264CDC">
              <w:t xml:space="preserve">activities to </w:t>
            </w:r>
            <w:r>
              <w:t xml:space="preserve">change and </w:t>
            </w:r>
            <w:r w:rsidRPr="00264CDC">
              <w:t>improve in areas of current and future capability gaps, and is well placed to continue improving</w:t>
            </w:r>
          </w:p>
          <w:p w14:paraId="4523BF39" w14:textId="77777777" w:rsidR="00646443" w:rsidRPr="00264CDC" w:rsidRDefault="00646443" w:rsidP="00F46AB6">
            <w:pPr>
              <w:pStyle w:val="BulletText1"/>
            </w:pPr>
            <w:r w:rsidRPr="00264CDC">
              <w:t>Mostly aligned to Future Excellence Horizon</w:t>
            </w:r>
          </w:p>
          <w:p w14:paraId="076BC274" w14:textId="77777777" w:rsidR="00646443" w:rsidRPr="00A8320A" w:rsidRDefault="00646443" w:rsidP="00F46AB6">
            <w:pPr>
              <w:pStyle w:val="BulletText1"/>
            </w:pPr>
            <w:r w:rsidRPr="00264CDC">
              <w:t>Comprehensive and consistently good organisational practices and systems in place to support effective management.</w:t>
            </w:r>
          </w:p>
        </w:tc>
      </w:tr>
      <w:tr w:rsidR="00646443" w14:paraId="7A31D11E" w14:textId="77777777" w:rsidTr="00F46AB6">
        <w:trPr>
          <w:trHeight w:val="1348"/>
        </w:trPr>
        <w:tc>
          <w:tcPr>
            <w:tcW w:w="2261" w:type="dxa"/>
            <w:tcBorders>
              <w:top w:val="single" w:sz="4" w:space="0" w:color="A7A8A8"/>
              <w:left w:val="single" w:sz="4" w:space="0" w:color="A7A8A8"/>
              <w:bottom w:val="single" w:sz="4" w:space="0" w:color="A7A8A8"/>
              <w:right w:val="single" w:sz="4" w:space="0" w:color="A7A8A8"/>
            </w:tcBorders>
          </w:tcPr>
          <w:p w14:paraId="0E86753C" w14:textId="1D0BAFEC" w:rsidR="00646443" w:rsidRPr="00EC4407" w:rsidRDefault="0051390F" w:rsidP="00F46AB6">
            <w:pPr>
              <w:spacing w:line="259" w:lineRule="auto"/>
            </w:pPr>
            <w:r>
              <w:rPr>
                <w:noProof/>
                <w:lang w:eastAsia="en-NZ"/>
              </w:rPr>
              <w:drawing>
                <wp:anchor distT="0" distB="0" distL="114300" distR="114300" simplePos="0" relativeHeight="251661319" behindDoc="1" locked="0" layoutInCell="1" allowOverlap="1" wp14:anchorId="368F501F" wp14:editId="17CE0B48">
                  <wp:simplePos x="0" y="0"/>
                  <wp:positionH relativeFrom="column">
                    <wp:posOffset>342147</wp:posOffset>
                  </wp:positionH>
                  <wp:positionV relativeFrom="paragraph">
                    <wp:posOffset>694616</wp:posOffset>
                  </wp:positionV>
                  <wp:extent cx="457200" cy="457200"/>
                  <wp:effectExtent l="0" t="0" r="0" b="0"/>
                  <wp:wrapTight wrapText="bothSides">
                    <wp:wrapPolygon edited="0">
                      <wp:start x="0" y="0"/>
                      <wp:lineTo x="0" y="20700"/>
                      <wp:lineTo x="20700" y="20700"/>
                      <wp:lineTo x="20700" y="0"/>
                      <wp:lineTo x="0" y="0"/>
                    </wp:wrapPolygon>
                  </wp:wrapTight>
                  <wp:docPr id="1989770554" name="Picture 1989770554" descr="A picture containing line, circle, colorfulness,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98290" name="Picture 432398290" descr="A picture containing line, circle, colorfulness, yellow&#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646443">
              <w:rPr>
                <w:noProof/>
              </w:rPr>
              <w:drawing>
                <wp:inline distT="0" distB="0" distL="0" distR="0" wp14:anchorId="32ABFECC" wp14:editId="77953775">
                  <wp:extent cx="1145381" cy="469900"/>
                  <wp:effectExtent l="0" t="0" r="0" b="0"/>
                  <wp:docPr id="1299362608" name="Picture 1299362608" descr="A picture containing font, screenshot,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62608" name="Picture 1299362608" descr="A picture containing font, screenshot, yellow, 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48412" cy="471144"/>
                          </a:xfrm>
                          <a:prstGeom prst="rect">
                            <a:avLst/>
                          </a:prstGeom>
                        </pic:spPr>
                      </pic:pic>
                    </a:graphicData>
                  </a:graphic>
                </wp:inline>
              </w:drawing>
            </w:r>
          </w:p>
        </w:tc>
        <w:tc>
          <w:tcPr>
            <w:tcW w:w="7088" w:type="dxa"/>
            <w:tcBorders>
              <w:top w:val="single" w:sz="4" w:space="0" w:color="A7A8A8"/>
              <w:left w:val="single" w:sz="4" w:space="0" w:color="A7A8A8"/>
              <w:bottom w:val="single" w:sz="4" w:space="0" w:color="A7A8A8"/>
              <w:right w:val="single" w:sz="4" w:space="0" w:color="A7A8A8"/>
            </w:tcBorders>
          </w:tcPr>
          <w:p w14:paraId="574C338C" w14:textId="77777777" w:rsidR="00646443" w:rsidRPr="00264CDC" w:rsidRDefault="00646443" w:rsidP="00F46AB6">
            <w:pPr>
              <w:pStyle w:val="BulletText1"/>
            </w:pPr>
            <w:r w:rsidRPr="00202E53">
              <w:t xml:space="preserve">Weakness or gaps in current capability </w:t>
            </w:r>
          </w:p>
          <w:p w14:paraId="216256E8" w14:textId="77777777" w:rsidR="00646443" w:rsidRPr="00264CDC" w:rsidRDefault="00646443" w:rsidP="00F46AB6">
            <w:pPr>
              <w:pStyle w:val="BulletText1"/>
            </w:pPr>
            <w:r>
              <w:t>Only partial or limited understanding of future state</w:t>
            </w:r>
          </w:p>
          <w:p w14:paraId="54ACBBFA" w14:textId="77777777" w:rsidR="00646443" w:rsidRPr="00264CDC" w:rsidRDefault="00646443" w:rsidP="00F46AB6">
            <w:pPr>
              <w:pStyle w:val="BulletText1"/>
            </w:pPr>
            <w:r w:rsidRPr="00202E53">
              <w:t xml:space="preserve">Concerns in </w:t>
            </w:r>
            <w:r>
              <w:t>the agency’s</w:t>
            </w:r>
            <w:r w:rsidRPr="00202E53">
              <w:t xml:space="preserve"> ability to </w:t>
            </w:r>
            <w:r>
              <w:t>have appropriate</w:t>
            </w:r>
            <w:r w:rsidRPr="00202E53">
              <w:t xml:space="preserve"> future capability </w:t>
            </w:r>
            <w:r>
              <w:t>and limited ability to execute change against the future state</w:t>
            </w:r>
          </w:p>
          <w:p w14:paraId="01B43A6B" w14:textId="77777777" w:rsidR="00646443" w:rsidRDefault="00646443" w:rsidP="00F46AB6">
            <w:pPr>
              <w:pStyle w:val="BulletText1"/>
            </w:pPr>
            <w:r w:rsidRPr="00584A4E">
              <w:lastRenderedPageBreak/>
              <w:t>Some current and future capability gaps not clearly identified and forecasting of future capability challenges needs to be improve</w:t>
            </w:r>
            <w:r>
              <w:t>.</w:t>
            </w:r>
          </w:p>
        </w:tc>
      </w:tr>
      <w:tr w:rsidR="00646443" w14:paraId="6F778B15" w14:textId="77777777" w:rsidTr="00F46AB6">
        <w:trPr>
          <w:trHeight w:val="25"/>
        </w:trPr>
        <w:tc>
          <w:tcPr>
            <w:tcW w:w="2261" w:type="dxa"/>
            <w:tcBorders>
              <w:top w:val="single" w:sz="4" w:space="0" w:color="A7A8A8"/>
              <w:left w:val="single" w:sz="4" w:space="0" w:color="A7A8A8"/>
              <w:bottom w:val="single" w:sz="4" w:space="0" w:color="A7A8A8"/>
              <w:right w:val="single" w:sz="4" w:space="0" w:color="A7A8A8"/>
            </w:tcBorders>
          </w:tcPr>
          <w:p w14:paraId="64305938" w14:textId="75F0EE11" w:rsidR="00646443" w:rsidRPr="00961A7C" w:rsidRDefault="0051390F" w:rsidP="00F46AB6">
            <w:pPr>
              <w:spacing w:line="259" w:lineRule="auto"/>
              <w:rPr>
                <w:b/>
                <w:color w:val="4F2549"/>
                <w:szCs w:val="20"/>
              </w:rPr>
            </w:pPr>
            <w:r>
              <w:rPr>
                <w:noProof/>
                <w:lang w:eastAsia="en-NZ"/>
              </w:rPr>
              <w:lastRenderedPageBreak/>
              <w:drawing>
                <wp:anchor distT="0" distB="0" distL="114300" distR="114300" simplePos="0" relativeHeight="251662343" behindDoc="1" locked="0" layoutInCell="1" allowOverlap="1" wp14:anchorId="55885EF6" wp14:editId="56697BAD">
                  <wp:simplePos x="0" y="0"/>
                  <wp:positionH relativeFrom="column">
                    <wp:posOffset>363368</wp:posOffset>
                  </wp:positionH>
                  <wp:positionV relativeFrom="paragraph">
                    <wp:posOffset>653607</wp:posOffset>
                  </wp:positionV>
                  <wp:extent cx="457200" cy="457200"/>
                  <wp:effectExtent l="0" t="0" r="0" b="0"/>
                  <wp:wrapTight wrapText="bothSides">
                    <wp:wrapPolygon edited="0">
                      <wp:start x="0" y="0"/>
                      <wp:lineTo x="0" y="20700"/>
                      <wp:lineTo x="20700" y="20700"/>
                      <wp:lineTo x="20700" y="0"/>
                      <wp:lineTo x="0" y="0"/>
                    </wp:wrapPolygon>
                  </wp:wrapTight>
                  <wp:docPr id="1794149535" name="Picture 1794149535" descr="A picture containing red, colorfulness,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72431" name="Picture 1503872431" descr="A picture containing red, colorfulness, line, screensho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r w:rsidR="00646443" w:rsidRPr="00961A7C">
              <w:rPr>
                <w:b/>
                <w:bCs/>
                <w:color w:val="4F2549"/>
                <w:szCs w:val="20"/>
              </w:rPr>
              <w:t xml:space="preserve"> </w:t>
            </w:r>
            <w:r w:rsidR="00646443">
              <w:rPr>
                <w:b/>
                <w:noProof/>
                <w:color w:val="4F2549"/>
                <w:szCs w:val="20"/>
              </w:rPr>
              <w:drawing>
                <wp:inline distT="0" distB="0" distL="0" distR="0" wp14:anchorId="2D2819F7" wp14:editId="2D29A702">
                  <wp:extent cx="1083469" cy="444500"/>
                  <wp:effectExtent l="0" t="0" r="0" b="0"/>
                  <wp:docPr id="1864097776" name="Picture 1864097776"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97776" name="Picture 6" descr="A red sign with white text&#10;&#10;Description automatically generated with medium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87343" cy="446089"/>
                          </a:xfrm>
                          <a:prstGeom prst="rect">
                            <a:avLst/>
                          </a:prstGeom>
                        </pic:spPr>
                      </pic:pic>
                    </a:graphicData>
                  </a:graphic>
                </wp:inline>
              </w:drawing>
            </w:r>
          </w:p>
        </w:tc>
        <w:tc>
          <w:tcPr>
            <w:tcW w:w="7088" w:type="dxa"/>
            <w:tcBorders>
              <w:top w:val="single" w:sz="4" w:space="0" w:color="A7A8A8"/>
              <w:left w:val="single" w:sz="4" w:space="0" w:color="A7A8A8"/>
              <w:bottom w:val="single" w:sz="4" w:space="0" w:color="A7A8A8"/>
              <w:right w:val="single" w:sz="4" w:space="0" w:color="A7A8A8"/>
            </w:tcBorders>
          </w:tcPr>
          <w:p w14:paraId="2DDBAAB6" w14:textId="77777777" w:rsidR="00646443" w:rsidRPr="00E6505A" w:rsidRDefault="00646443" w:rsidP="00F46AB6">
            <w:pPr>
              <w:pStyle w:val="BulletText1"/>
            </w:pPr>
            <w:r>
              <w:t xml:space="preserve">Significant area(s) of critical weakness or concern in terms of delivery and/or capability </w:t>
            </w:r>
            <w:r w:rsidRPr="00572195">
              <w:t>and the agency</w:t>
            </w:r>
            <w:r w:rsidRPr="00E6505A">
              <w:t xml:space="preserve"> has limited or no awareness of </w:t>
            </w:r>
            <w:r>
              <w:t>them</w:t>
            </w:r>
            <w:r w:rsidRPr="00E6505A">
              <w:t xml:space="preserve"> </w:t>
            </w:r>
          </w:p>
          <w:p w14:paraId="5F30DB23" w14:textId="77777777" w:rsidR="00646443" w:rsidRPr="00264CDC" w:rsidRDefault="00646443" w:rsidP="00F46AB6">
            <w:pPr>
              <w:pStyle w:val="BulletText1"/>
            </w:pPr>
            <w:r w:rsidRPr="00202E53">
              <w:t xml:space="preserve">Weakness or gaps in current capability </w:t>
            </w:r>
          </w:p>
          <w:p w14:paraId="7053B171" w14:textId="77777777" w:rsidR="00646443" w:rsidRDefault="00646443" w:rsidP="00F46AB6">
            <w:pPr>
              <w:pStyle w:val="BulletText1"/>
            </w:pPr>
            <w:r>
              <w:t>Very limited or no view of future opportunities and challenges for the agencies</w:t>
            </w:r>
          </w:p>
          <w:p w14:paraId="55CB3330" w14:textId="77777777" w:rsidR="00646443" w:rsidRPr="007E3859" w:rsidRDefault="00646443" w:rsidP="00F46AB6">
            <w:pPr>
              <w:pStyle w:val="BulletText1"/>
            </w:pPr>
            <w:r>
              <w:t>Strategies or plans to respond to areas of weakness are either not in place or not likely to have sufficient impact.</w:t>
            </w:r>
          </w:p>
        </w:tc>
      </w:tr>
      <w:tr w:rsidR="00646443" w14:paraId="15B73B44" w14:textId="77777777" w:rsidTr="00F46AB6">
        <w:trPr>
          <w:trHeight w:val="25"/>
        </w:trPr>
        <w:tc>
          <w:tcPr>
            <w:tcW w:w="2261" w:type="dxa"/>
            <w:tcBorders>
              <w:top w:val="single" w:sz="4" w:space="0" w:color="A7A8A8"/>
              <w:left w:val="single" w:sz="4" w:space="0" w:color="A7A8A8"/>
              <w:bottom w:val="single" w:sz="4" w:space="0" w:color="A7A8A8"/>
              <w:right w:val="single" w:sz="4" w:space="0" w:color="A7A8A8"/>
            </w:tcBorders>
          </w:tcPr>
          <w:p w14:paraId="180A93E8" w14:textId="77777777" w:rsidR="00646443" w:rsidRDefault="00646443" w:rsidP="00F46AB6">
            <w:pPr>
              <w:spacing w:line="259" w:lineRule="auto"/>
              <w:rPr>
                <w:b/>
                <w:color w:val="4F2549"/>
              </w:rPr>
            </w:pPr>
            <w:r>
              <w:rPr>
                <w:b/>
                <w:color w:val="4F2549"/>
              </w:rPr>
              <w:t xml:space="preserve"> </w:t>
            </w:r>
            <w:r>
              <w:rPr>
                <w:b/>
                <w:bCs/>
                <w:noProof/>
                <w:color w:val="4F2549"/>
                <w:szCs w:val="20"/>
              </w:rPr>
              <w:drawing>
                <wp:inline distT="0" distB="0" distL="0" distR="0" wp14:anchorId="1746D080" wp14:editId="610A6EC8">
                  <wp:extent cx="1147863" cy="687043"/>
                  <wp:effectExtent l="0" t="0" r="0" b="0"/>
                  <wp:docPr id="1769763372" name="Picture 176976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763372" name="Picture 1769763372"/>
                          <pic:cNvPicPr/>
                        </pic:nvPicPr>
                        <pic:blipFill>
                          <a:blip r:embed="rId26">
                            <a:extLst>
                              <a:ext uri="{28A0092B-C50C-407E-A947-70E740481C1C}">
                                <a14:useLocalDpi xmlns:a14="http://schemas.microsoft.com/office/drawing/2010/main" val="0"/>
                              </a:ext>
                            </a:extLst>
                          </a:blip>
                          <a:stretch>
                            <a:fillRect/>
                          </a:stretch>
                        </pic:blipFill>
                        <pic:spPr>
                          <a:xfrm>
                            <a:off x="0" y="0"/>
                            <a:ext cx="1168455" cy="699368"/>
                          </a:xfrm>
                          <a:prstGeom prst="rect">
                            <a:avLst/>
                          </a:prstGeom>
                        </pic:spPr>
                      </pic:pic>
                    </a:graphicData>
                  </a:graphic>
                </wp:inline>
              </w:drawing>
            </w:r>
          </w:p>
          <w:p w14:paraId="64259BCB" w14:textId="661D0AB5" w:rsidR="0051390F" w:rsidRDefault="0051390F" w:rsidP="00F46AB6">
            <w:pPr>
              <w:spacing w:line="259" w:lineRule="auto"/>
              <w:rPr>
                <w:b/>
                <w:bCs/>
                <w:color w:val="4F2549"/>
              </w:rPr>
            </w:pPr>
            <w:r>
              <w:rPr>
                <w:noProof/>
                <w:lang w:eastAsia="en-NZ"/>
              </w:rPr>
              <w:drawing>
                <wp:anchor distT="0" distB="0" distL="114300" distR="114300" simplePos="0" relativeHeight="251663367" behindDoc="1" locked="0" layoutInCell="1" allowOverlap="1" wp14:anchorId="24B614A0" wp14:editId="76B90C00">
                  <wp:simplePos x="0" y="0"/>
                  <wp:positionH relativeFrom="column">
                    <wp:posOffset>395118</wp:posOffset>
                  </wp:positionH>
                  <wp:positionV relativeFrom="paragraph">
                    <wp:posOffset>142890</wp:posOffset>
                  </wp:positionV>
                  <wp:extent cx="457200" cy="457200"/>
                  <wp:effectExtent l="0" t="0" r="0" b="0"/>
                  <wp:wrapTight wrapText="bothSides">
                    <wp:wrapPolygon edited="0">
                      <wp:start x="0" y="0"/>
                      <wp:lineTo x="0" y="20700"/>
                      <wp:lineTo x="20700" y="20700"/>
                      <wp:lineTo x="20700" y="0"/>
                      <wp:lineTo x="0" y="0"/>
                    </wp:wrapPolygon>
                  </wp:wrapTight>
                  <wp:docPr id="78682309" name="Picture 78682309" descr="A blue square with black bor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98018" name="Picture 374298018" descr="A blue square with black border&#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p>
          <w:p w14:paraId="76ECA4CB" w14:textId="0DCBFFB2" w:rsidR="0051390F" w:rsidRDefault="0051390F" w:rsidP="00F46AB6">
            <w:pPr>
              <w:spacing w:line="259" w:lineRule="auto"/>
              <w:rPr>
                <w:b/>
                <w:bCs/>
                <w:color w:val="4F2549"/>
              </w:rPr>
            </w:pPr>
          </w:p>
          <w:p w14:paraId="695B997C" w14:textId="77777777" w:rsidR="0051390F" w:rsidRDefault="0051390F" w:rsidP="00F46AB6">
            <w:pPr>
              <w:spacing w:line="259" w:lineRule="auto"/>
              <w:rPr>
                <w:b/>
                <w:bCs/>
                <w:color w:val="4F2549"/>
              </w:rPr>
            </w:pPr>
          </w:p>
          <w:p w14:paraId="581F8BE1" w14:textId="4004268E" w:rsidR="0051390F" w:rsidRDefault="0051390F" w:rsidP="00F46AB6">
            <w:pPr>
              <w:spacing w:line="259" w:lineRule="auto"/>
              <w:rPr>
                <w:b/>
                <w:bCs/>
                <w:color w:val="4F2549"/>
                <w:szCs w:val="20"/>
              </w:rPr>
            </w:pPr>
          </w:p>
        </w:tc>
        <w:tc>
          <w:tcPr>
            <w:tcW w:w="7088" w:type="dxa"/>
            <w:tcBorders>
              <w:top w:val="single" w:sz="4" w:space="0" w:color="A7A8A8"/>
              <w:left w:val="single" w:sz="4" w:space="0" w:color="A7A8A8"/>
              <w:bottom w:val="single" w:sz="4" w:space="0" w:color="A7A8A8"/>
              <w:right w:val="single" w:sz="4" w:space="0" w:color="A7A8A8"/>
            </w:tcBorders>
          </w:tcPr>
          <w:p w14:paraId="4D461C44" w14:textId="77777777" w:rsidR="00646443" w:rsidRDefault="00646443" w:rsidP="00F46AB6">
            <w:pPr>
              <w:pStyle w:val="BulletText1"/>
            </w:pPr>
            <w:r>
              <w:t>No evidence available to make a credible judgement.</w:t>
            </w:r>
          </w:p>
        </w:tc>
      </w:tr>
    </w:tbl>
    <w:p w14:paraId="5BA7C641" w14:textId="77777777" w:rsidR="000554FF" w:rsidRPr="009A1554" w:rsidRDefault="000554FF" w:rsidP="000554FF">
      <w:pPr>
        <w:rPr>
          <w:rFonts w:ascii="Arial" w:hAnsi="Arial" w:cs="Times New Roman"/>
          <w:sz w:val="28"/>
          <w:szCs w:val="36"/>
          <w:lang w:eastAsia="en-AU"/>
        </w:rPr>
      </w:pPr>
    </w:p>
    <w:p w14:paraId="14647FBB" w14:textId="77777777" w:rsidR="009A1554" w:rsidRPr="009A1554" w:rsidRDefault="009A1554" w:rsidP="009A1554">
      <w:pPr>
        <w:rPr>
          <w:rFonts w:ascii="Arial" w:hAnsi="Arial" w:cs="Times New Roman"/>
          <w:sz w:val="28"/>
          <w:szCs w:val="36"/>
          <w:lang w:eastAsia="en-AU"/>
        </w:rPr>
      </w:pPr>
    </w:p>
    <w:p w14:paraId="1135A326" w14:textId="77777777" w:rsidR="009A1554" w:rsidRPr="009A1554" w:rsidRDefault="009A1554" w:rsidP="009A1554">
      <w:pPr>
        <w:rPr>
          <w:rFonts w:ascii="Arial" w:hAnsi="Arial" w:cs="Times New Roman"/>
          <w:sz w:val="28"/>
          <w:szCs w:val="36"/>
          <w:lang w:eastAsia="en-AU"/>
        </w:rPr>
      </w:pPr>
    </w:p>
    <w:p w14:paraId="65E4C011" w14:textId="77777777" w:rsidR="009A1554" w:rsidRPr="009A1554" w:rsidRDefault="009A1554" w:rsidP="009A1554">
      <w:pPr>
        <w:rPr>
          <w:rFonts w:ascii="Arial" w:hAnsi="Arial" w:cs="Times New Roman"/>
          <w:sz w:val="28"/>
          <w:szCs w:val="36"/>
          <w:lang w:eastAsia="en-AU"/>
        </w:rPr>
      </w:pPr>
    </w:p>
    <w:sectPr w:rsidR="009A1554" w:rsidRPr="009A1554" w:rsidSect="00842C30">
      <w:footerReference w:type="even" r:id="rId27"/>
      <w:footerReference w:type="default" r:id="rId28"/>
      <w:pgSz w:w="11906" w:h="16838"/>
      <w:pgMar w:top="1418" w:right="1440" w:bottom="1440" w:left="1440" w:header="34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6B3A" w14:textId="77777777" w:rsidR="00E35E39" w:rsidRDefault="00E35E39" w:rsidP="00D07C39">
      <w:r>
        <w:separator/>
      </w:r>
    </w:p>
  </w:endnote>
  <w:endnote w:type="continuationSeparator" w:id="0">
    <w:p w14:paraId="3A6C7695" w14:textId="77777777" w:rsidR="00E35E39" w:rsidRDefault="00E35E39" w:rsidP="00D07C39">
      <w:r>
        <w:continuationSeparator/>
      </w:r>
    </w:p>
  </w:endnote>
  <w:endnote w:type="continuationNotice" w:id="1">
    <w:p w14:paraId="2C5B35DA" w14:textId="77777777" w:rsidR="00E35E39" w:rsidRDefault="00E35E39" w:rsidP="00D07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Futura PT Medium">
    <w:altName w:val="Century Gothic"/>
    <w:charset w:val="4D"/>
    <w:family w:val="swiss"/>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Ideal Sans Book">
    <w:altName w:val="Calibri"/>
    <w:panose1 w:val="00000000000000000000"/>
    <w:charset w:val="00"/>
    <w:family w:val="auto"/>
    <w:notTrueType/>
    <w:pitch w:val="variable"/>
    <w:sig w:usb0="A100007F" w:usb1="5000005B" w:usb2="00000000" w:usb3="00000000" w:csb0="0000009B" w:csb1="00000000"/>
  </w:font>
  <w:font w:name="Ideal Sans Medium">
    <w:charset w:val="00"/>
    <w:family w:val="auto"/>
    <w:pitch w:val="variable"/>
    <w:sig w:usb0="A100007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NimbusSanBla">
    <w:altName w:val="Arial"/>
    <w:panose1 w:val="00000000000000000000"/>
    <w:charset w:val="00"/>
    <w:family w:val="modern"/>
    <w:notTrueType/>
    <w:pitch w:val="variable"/>
    <w:sig w:usb0="00000007" w:usb1="00000001" w:usb2="00000000" w:usb3="00000000" w:csb0="00000093" w:csb1="00000000"/>
  </w:font>
  <w:font w:name="Arial Bold">
    <w:altName w:val="Arial"/>
    <w:panose1 w:val="00000000000000000000"/>
    <w:charset w:val="00"/>
    <w:family w:val="roman"/>
    <w:notTrueType/>
    <w:pitch w:val="default"/>
    <w:sig w:usb0="00000003" w:usb1="00000000" w:usb2="00000000" w:usb3="00000000" w:csb0="00000001" w:csb1="00000000"/>
  </w:font>
  <w:font w:name="GillSans">
    <w:altName w:val="Times New Roman"/>
    <w:panose1 w:val="00000000000000000000"/>
    <w:charset w:val="00"/>
    <w:family w:val="moder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6315287"/>
      <w:docPartObj>
        <w:docPartGallery w:val="Page Numbers (Bottom of Page)"/>
        <w:docPartUnique/>
      </w:docPartObj>
    </w:sdtPr>
    <w:sdtContent>
      <w:p w14:paraId="471305AF" w14:textId="5F49B5C7" w:rsidR="005A7189" w:rsidRDefault="005A71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21EF846" w14:textId="77777777" w:rsidR="00DB3EDC" w:rsidRDefault="00DB3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9440273"/>
      <w:docPartObj>
        <w:docPartGallery w:val="Page Numbers (Bottom of Page)"/>
        <w:docPartUnique/>
      </w:docPartObj>
    </w:sdtPr>
    <w:sdtContent>
      <w:p w14:paraId="35525B6A" w14:textId="53A6BE85" w:rsidR="005A7189" w:rsidRDefault="005A71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66DF2A4" w14:textId="3866EB76" w:rsidR="00ED2349" w:rsidRDefault="005E71D0" w:rsidP="005A7189">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8BB8" w14:textId="77777777" w:rsidR="00E35E39" w:rsidRDefault="00E35E39" w:rsidP="00D07C39">
      <w:r>
        <w:separator/>
      </w:r>
    </w:p>
  </w:footnote>
  <w:footnote w:type="continuationSeparator" w:id="0">
    <w:p w14:paraId="55B2C874" w14:textId="77777777" w:rsidR="00E35E39" w:rsidRDefault="00E35E39" w:rsidP="00D07C39">
      <w:r>
        <w:continuationSeparator/>
      </w:r>
    </w:p>
  </w:footnote>
  <w:footnote w:type="continuationNotice" w:id="1">
    <w:p w14:paraId="712AA386" w14:textId="77777777" w:rsidR="00E35E39" w:rsidRDefault="00E35E39" w:rsidP="00D07C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C2C"/>
    <w:multiLevelType w:val="hybridMultilevel"/>
    <w:tmpl w:val="3D0E9BE8"/>
    <w:lvl w:ilvl="0" w:tplc="84227E38">
      <w:start w:val="6"/>
      <w:numFmt w:val="decimal"/>
      <w:lvlText w:val="%1."/>
      <w:lvlJc w:val="left"/>
      <w:pPr>
        <w:ind w:left="501" w:hanging="360"/>
      </w:pPr>
      <w:rPr>
        <w:rFonts w:hint="default"/>
        <w:color w:val="auto"/>
        <w:u w:color="BFBFBF" w:themeColor="background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475468"/>
    <w:multiLevelType w:val="hybridMultilevel"/>
    <w:tmpl w:val="BA7A6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4178ED"/>
    <w:multiLevelType w:val="hybridMultilevel"/>
    <w:tmpl w:val="EADEFB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DDE6A88"/>
    <w:multiLevelType w:val="hybridMultilevel"/>
    <w:tmpl w:val="59A8F1FE"/>
    <w:lvl w:ilvl="0" w:tplc="456CBB2E">
      <w:numFmt w:val="bullet"/>
      <w:lvlText w:val="•"/>
      <w:lvlJc w:val="left"/>
      <w:pPr>
        <w:ind w:left="720" w:hanging="360"/>
      </w:pPr>
      <w:rPr>
        <w:rFonts w:ascii="Source Sans Pro SemiBold" w:hAnsi="Source Sans Pro SemiBold" w:cs="Futura PT Medium" w:hint="default"/>
        <w:color w:val="FFFFFF" w:themeColor="background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C82CCE"/>
    <w:multiLevelType w:val="hybridMultilevel"/>
    <w:tmpl w:val="0DAE4708"/>
    <w:lvl w:ilvl="0" w:tplc="2B20E84C">
      <w:numFmt w:val="bullet"/>
      <w:lvlText w:val="•"/>
      <w:lvlJc w:val="left"/>
      <w:pPr>
        <w:ind w:left="720" w:hanging="360"/>
      </w:pPr>
      <w:rPr>
        <w:rFonts w:ascii="Source Sans Pro SemiBold" w:hAnsi="Source Sans Pro SemiBold" w:cs="Futura PT Medium" w:hint="default"/>
        <w:color w:val="091D3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A15E00"/>
    <w:multiLevelType w:val="hybridMultilevel"/>
    <w:tmpl w:val="E834A3FE"/>
    <w:lvl w:ilvl="0" w:tplc="2B20E84C">
      <w:numFmt w:val="bullet"/>
      <w:lvlText w:val="•"/>
      <w:lvlJc w:val="left"/>
      <w:pPr>
        <w:ind w:left="720" w:hanging="360"/>
      </w:pPr>
      <w:rPr>
        <w:rFonts w:ascii="Source Sans Pro SemiBold" w:hAnsi="Source Sans Pro SemiBold" w:cs="Futura PT Medium" w:hint="default"/>
        <w:color w:val="091D3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8EB49CF"/>
    <w:multiLevelType w:val="hybridMultilevel"/>
    <w:tmpl w:val="A4E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72DDF"/>
    <w:multiLevelType w:val="hybridMultilevel"/>
    <w:tmpl w:val="6242E2F6"/>
    <w:lvl w:ilvl="0" w:tplc="DF36D37C">
      <w:start w:val="22"/>
      <w:numFmt w:val="decimal"/>
      <w:lvlText w:val="%1."/>
      <w:lvlJc w:val="left"/>
      <w:pPr>
        <w:ind w:left="501" w:hanging="360"/>
      </w:pPr>
      <w:rPr>
        <w:rFonts w:hint="default"/>
        <w:color w:val="auto"/>
        <w:u w:color="BFBFBF" w:themeColor="background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582AA6"/>
    <w:multiLevelType w:val="hybridMultilevel"/>
    <w:tmpl w:val="D430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877C9"/>
    <w:multiLevelType w:val="hybridMultilevel"/>
    <w:tmpl w:val="418A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23152"/>
    <w:multiLevelType w:val="hybridMultilevel"/>
    <w:tmpl w:val="E5B62BDA"/>
    <w:lvl w:ilvl="0" w:tplc="C0647020">
      <w:start w:val="1"/>
      <w:numFmt w:val="decimal"/>
      <w:lvlText w:val="%1."/>
      <w:lvlJc w:val="righ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5BBE47BB"/>
    <w:multiLevelType w:val="hybridMultilevel"/>
    <w:tmpl w:val="48123528"/>
    <w:lvl w:ilvl="0" w:tplc="FFC8454A">
      <w:start w:val="1"/>
      <w:numFmt w:val="bullet"/>
      <w:pStyle w:val="Tablebullets"/>
      <w:lvlText w:val="●"/>
      <w:lvlJc w:val="left"/>
      <w:pPr>
        <w:ind w:left="501" w:hanging="360"/>
      </w:pPr>
      <w:rPr>
        <w:rFonts w:ascii="Arial" w:hAnsi="Arial" w:hint="default"/>
        <w:color w:val="auto"/>
        <w:u w:color="BFBFBF" w:themeColor="background1"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1003DB"/>
    <w:multiLevelType w:val="hybridMultilevel"/>
    <w:tmpl w:val="269A5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B3D68"/>
    <w:multiLevelType w:val="hybridMultilevel"/>
    <w:tmpl w:val="11D8FB26"/>
    <w:lvl w:ilvl="0" w:tplc="6D560F06">
      <w:start w:val="1"/>
      <w:numFmt w:val="bullet"/>
      <w:pStyle w:val="BulletText1"/>
      <w:lvlText w:val=""/>
      <w:lvlJc w:val="left"/>
      <w:pPr>
        <w:tabs>
          <w:tab w:val="num" w:pos="173"/>
        </w:tabs>
        <w:ind w:left="173" w:hanging="17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9147D"/>
    <w:multiLevelType w:val="hybridMultilevel"/>
    <w:tmpl w:val="6FE4EEAC"/>
    <w:lvl w:ilvl="0" w:tplc="94ECB5EA">
      <w:start w:val="14"/>
      <w:numFmt w:val="decimal"/>
      <w:lvlText w:val="%1."/>
      <w:lvlJc w:val="left"/>
      <w:pPr>
        <w:ind w:left="501" w:hanging="360"/>
      </w:pPr>
      <w:rPr>
        <w:rFonts w:hint="default"/>
        <w:color w:val="auto"/>
        <w:u w:color="BFBFBF" w:themeColor="background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8E2676"/>
    <w:multiLevelType w:val="hybridMultilevel"/>
    <w:tmpl w:val="555C254E"/>
    <w:lvl w:ilvl="0" w:tplc="259E7DBA">
      <w:start w:val="1"/>
      <w:numFmt w:val="bullet"/>
      <w:lvlText w:val=""/>
      <w:lvlJc w:val="left"/>
      <w:pPr>
        <w:ind w:left="624" w:hanging="227"/>
      </w:pPr>
      <w:rPr>
        <w:rFonts w:ascii="Symbol" w:hAnsi="Symbol" w:hint="default"/>
        <w:color w:val="3A4A5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D40B54"/>
    <w:multiLevelType w:val="hybridMultilevel"/>
    <w:tmpl w:val="8780D3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C00698F"/>
    <w:multiLevelType w:val="hybridMultilevel"/>
    <w:tmpl w:val="DFDCA23E"/>
    <w:lvl w:ilvl="0" w:tplc="2B20E84C">
      <w:numFmt w:val="bullet"/>
      <w:lvlText w:val="•"/>
      <w:lvlJc w:val="left"/>
      <w:pPr>
        <w:ind w:left="720" w:hanging="360"/>
      </w:pPr>
      <w:rPr>
        <w:rFonts w:ascii="Source Sans Pro SemiBold" w:hAnsi="Source Sans Pro SemiBold" w:cs="Futura PT Medium" w:hint="default"/>
        <w:color w:val="091D31"/>
        <w:w w:val="100"/>
        <w:sz w:val="22"/>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09836888">
    <w:abstractNumId w:val="17"/>
  </w:num>
  <w:num w:numId="2" w16cid:durableId="1788351962">
    <w:abstractNumId w:val="4"/>
  </w:num>
  <w:num w:numId="3" w16cid:durableId="1260916409">
    <w:abstractNumId w:val="5"/>
  </w:num>
  <w:num w:numId="4" w16cid:durableId="233005416">
    <w:abstractNumId w:val="3"/>
  </w:num>
  <w:num w:numId="5" w16cid:durableId="1310940156">
    <w:abstractNumId w:val="12"/>
  </w:num>
  <w:num w:numId="6" w16cid:durableId="762990503">
    <w:abstractNumId w:val="15"/>
  </w:num>
  <w:num w:numId="7" w16cid:durableId="1426463500">
    <w:abstractNumId w:val="1"/>
  </w:num>
  <w:num w:numId="8" w16cid:durableId="712391823">
    <w:abstractNumId w:val="10"/>
  </w:num>
  <w:num w:numId="9" w16cid:durableId="1782610391">
    <w:abstractNumId w:val="6"/>
  </w:num>
  <w:num w:numId="10" w16cid:durableId="314535470">
    <w:abstractNumId w:val="8"/>
  </w:num>
  <w:num w:numId="11" w16cid:durableId="1699938466">
    <w:abstractNumId w:val="11"/>
  </w:num>
  <w:num w:numId="12" w16cid:durableId="86312822">
    <w:abstractNumId w:val="0"/>
  </w:num>
  <w:num w:numId="13" w16cid:durableId="615258795">
    <w:abstractNumId w:val="14"/>
  </w:num>
  <w:num w:numId="14" w16cid:durableId="34546479">
    <w:abstractNumId w:val="7"/>
  </w:num>
  <w:num w:numId="15" w16cid:durableId="1649901109">
    <w:abstractNumId w:val="13"/>
  </w:num>
  <w:num w:numId="16" w16cid:durableId="44836270">
    <w:abstractNumId w:val="9"/>
  </w:num>
  <w:num w:numId="17" w16cid:durableId="560681022">
    <w:abstractNumId w:val="2"/>
  </w:num>
  <w:num w:numId="18" w16cid:durableId="427653674">
    <w:abstractNumId w:val="16"/>
  </w:num>
  <w:num w:numId="19" w16cid:durableId="1018972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CD"/>
    <w:rsid w:val="000043CC"/>
    <w:rsid w:val="000145FE"/>
    <w:rsid w:val="00034343"/>
    <w:rsid w:val="0003738B"/>
    <w:rsid w:val="00042341"/>
    <w:rsid w:val="000538BE"/>
    <w:rsid w:val="000554FF"/>
    <w:rsid w:val="00074D02"/>
    <w:rsid w:val="000A2499"/>
    <w:rsid w:val="000B7500"/>
    <w:rsid w:val="000E4E77"/>
    <w:rsid w:val="000F48F4"/>
    <w:rsid w:val="00103467"/>
    <w:rsid w:val="0010504D"/>
    <w:rsid w:val="0010567B"/>
    <w:rsid w:val="0011400A"/>
    <w:rsid w:val="001235A5"/>
    <w:rsid w:val="00140711"/>
    <w:rsid w:val="001419EF"/>
    <w:rsid w:val="00146C34"/>
    <w:rsid w:val="00150C84"/>
    <w:rsid w:val="001554D0"/>
    <w:rsid w:val="001619A0"/>
    <w:rsid w:val="00165719"/>
    <w:rsid w:val="001663EB"/>
    <w:rsid w:val="001704DE"/>
    <w:rsid w:val="00190171"/>
    <w:rsid w:val="001A7E29"/>
    <w:rsid w:val="001B72E0"/>
    <w:rsid w:val="001C0D94"/>
    <w:rsid w:val="001E6291"/>
    <w:rsid w:val="001F57BE"/>
    <w:rsid w:val="002074BC"/>
    <w:rsid w:val="002110EA"/>
    <w:rsid w:val="002269E3"/>
    <w:rsid w:val="002355F1"/>
    <w:rsid w:val="00244576"/>
    <w:rsid w:val="0025737D"/>
    <w:rsid w:val="0025755F"/>
    <w:rsid w:val="00264F4A"/>
    <w:rsid w:val="00277341"/>
    <w:rsid w:val="002B4E9C"/>
    <w:rsid w:val="002C53D9"/>
    <w:rsid w:val="002C73B8"/>
    <w:rsid w:val="002D7AA9"/>
    <w:rsid w:val="002E6EAD"/>
    <w:rsid w:val="003124A1"/>
    <w:rsid w:val="00315EBD"/>
    <w:rsid w:val="00331016"/>
    <w:rsid w:val="00341EEB"/>
    <w:rsid w:val="00341FE2"/>
    <w:rsid w:val="003428DA"/>
    <w:rsid w:val="003442F5"/>
    <w:rsid w:val="00345CF4"/>
    <w:rsid w:val="00346089"/>
    <w:rsid w:val="003468D3"/>
    <w:rsid w:val="003543A2"/>
    <w:rsid w:val="00362A80"/>
    <w:rsid w:val="00364F89"/>
    <w:rsid w:val="00372915"/>
    <w:rsid w:val="00375E9A"/>
    <w:rsid w:val="00386AFC"/>
    <w:rsid w:val="003B4464"/>
    <w:rsid w:val="003E0EB5"/>
    <w:rsid w:val="003F3A77"/>
    <w:rsid w:val="004118F6"/>
    <w:rsid w:val="00415C14"/>
    <w:rsid w:val="0044507D"/>
    <w:rsid w:val="00474003"/>
    <w:rsid w:val="00494652"/>
    <w:rsid w:val="00495417"/>
    <w:rsid w:val="004A7F7D"/>
    <w:rsid w:val="004B5BB1"/>
    <w:rsid w:val="004B7135"/>
    <w:rsid w:val="004C4FC0"/>
    <w:rsid w:val="004D1557"/>
    <w:rsid w:val="004D26A7"/>
    <w:rsid w:val="004D342E"/>
    <w:rsid w:val="004D4CA6"/>
    <w:rsid w:val="004E1B18"/>
    <w:rsid w:val="0050643B"/>
    <w:rsid w:val="0051390F"/>
    <w:rsid w:val="00514A62"/>
    <w:rsid w:val="00523307"/>
    <w:rsid w:val="00531751"/>
    <w:rsid w:val="00543238"/>
    <w:rsid w:val="00565AFB"/>
    <w:rsid w:val="00575447"/>
    <w:rsid w:val="0059310E"/>
    <w:rsid w:val="00597B0E"/>
    <w:rsid w:val="005A7189"/>
    <w:rsid w:val="005B30BA"/>
    <w:rsid w:val="005C3A2F"/>
    <w:rsid w:val="005D0485"/>
    <w:rsid w:val="005D309C"/>
    <w:rsid w:val="005E71D0"/>
    <w:rsid w:val="00600A29"/>
    <w:rsid w:val="00602517"/>
    <w:rsid w:val="00610F0E"/>
    <w:rsid w:val="00642475"/>
    <w:rsid w:val="00646443"/>
    <w:rsid w:val="0065475E"/>
    <w:rsid w:val="00656038"/>
    <w:rsid w:val="00680A1C"/>
    <w:rsid w:val="00680C54"/>
    <w:rsid w:val="006924C0"/>
    <w:rsid w:val="006A23A2"/>
    <w:rsid w:val="006A6EF6"/>
    <w:rsid w:val="006E7B78"/>
    <w:rsid w:val="006F5F3F"/>
    <w:rsid w:val="00702835"/>
    <w:rsid w:val="00707257"/>
    <w:rsid w:val="00710AD5"/>
    <w:rsid w:val="00711F48"/>
    <w:rsid w:val="00730A2B"/>
    <w:rsid w:val="00743652"/>
    <w:rsid w:val="0076712E"/>
    <w:rsid w:val="00776973"/>
    <w:rsid w:val="007801BD"/>
    <w:rsid w:val="00796474"/>
    <w:rsid w:val="007A6A70"/>
    <w:rsid w:val="007B3C03"/>
    <w:rsid w:val="007B489C"/>
    <w:rsid w:val="007B5D25"/>
    <w:rsid w:val="007B6605"/>
    <w:rsid w:val="007B7B5D"/>
    <w:rsid w:val="007D55FB"/>
    <w:rsid w:val="00811BCD"/>
    <w:rsid w:val="00812973"/>
    <w:rsid w:val="00815260"/>
    <w:rsid w:val="008412AF"/>
    <w:rsid w:val="00842C30"/>
    <w:rsid w:val="00846296"/>
    <w:rsid w:val="00851898"/>
    <w:rsid w:val="00857BB8"/>
    <w:rsid w:val="00861109"/>
    <w:rsid w:val="0086143D"/>
    <w:rsid w:val="00861AA7"/>
    <w:rsid w:val="008620EB"/>
    <w:rsid w:val="00862ABE"/>
    <w:rsid w:val="00874B8B"/>
    <w:rsid w:val="00877D4A"/>
    <w:rsid w:val="00897C03"/>
    <w:rsid w:val="008B1891"/>
    <w:rsid w:val="008B27AE"/>
    <w:rsid w:val="008B6D58"/>
    <w:rsid w:val="008C386C"/>
    <w:rsid w:val="008C6A2A"/>
    <w:rsid w:val="008E667D"/>
    <w:rsid w:val="00906DE1"/>
    <w:rsid w:val="00907D1D"/>
    <w:rsid w:val="00911416"/>
    <w:rsid w:val="00914C8C"/>
    <w:rsid w:val="0092514C"/>
    <w:rsid w:val="0093234B"/>
    <w:rsid w:val="009434F2"/>
    <w:rsid w:val="00950032"/>
    <w:rsid w:val="0095385C"/>
    <w:rsid w:val="0096739B"/>
    <w:rsid w:val="00976D2B"/>
    <w:rsid w:val="00977788"/>
    <w:rsid w:val="009858F3"/>
    <w:rsid w:val="00993A28"/>
    <w:rsid w:val="009A1554"/>
    <w:rsid w:val="009A37BB"/>
    <w:rsid w:val="009C0F9B"/>
    <w:rsid w:val="009F37B5"/>
    <w:rsid w:val="00A01FC2"/>
    <w:rsid w:val="00A404D7"/>
    <w:rsid w:val="00A51481"/>
    <w:rsid w:val="00A80871"/>
    <w:rsid w:val="00AA09DD"/>
    <w:rsid w:val="00AA1ECB"/>
    <w:rsid w:val="00AB0065"/>
    <w:rsid w:val="00AB55DB"/>
    <w:rsid w:val="00AC24FF"/>
    <w:rsid w:val="00AC4673"/>
    <w:rsid w:val="00AC7658"/>
    <w:rsid w:val="00AE07D5"/>
    <w:rsid w:val="00AE0C5D"/>
    <w:rsid w:val="00B01DD5"/>
    <w:rsid w:val="00B148E1"/>
    <w:rsid w:val="00B20386"/>
    <w:rsid w:val="00B24A9D"/>
    <w:rsid w:val="00B3676A"/>
    <w:rsid w:val="00B3686D"/>
    <w:rsid w:val="00B51501"/>
    <w:rsid w:val="00B61B8E"/>
    <w:rsid w:val="00B766E6"/>
    <w:rsid w:val="00B76ACD"/>
    <w:rsid w:val="00B973CC"/>
    <w:rsid w:val="00BA3DB6"/>
    <w:rsid w:val="00BA5AEE"/>
    <w:rsid w:val="00BB2C72"/>
    <w:rsid w:val="00BD57A1"/>
    <w:rsid w:val="00BE12AA"/>
    <w:rsid w:val="00BF7E0D"/>
    <w:rsid w:val="00C011D0"/>
    <w:rsid w:val="00C419D8"/>
    <w:rsid w:val="00C44CDE"/>
    <w:rsid w:val="00C45E68"/>
    <w:rsid w:val="00C5611B"/>
    <w:rsid w:val="00C71B3B"/>
    <w:rsid w:val="00C75F87"/>
    <w:rsid w:val="00C762D6"/>
    <w:rsid w:val="00C97A8D"/>
    <w:rsid w:val="00CA37FE"/>
    <w:rsid w:val="00CA7389"/>
    <w:rsid w:val="00CB7D68"/>
    <w:rsid w:val="00CC555B"/>
    <w:rsid w:val="00CD7491"/>
    <w:rsid w:val="00CE754F"/>
    <w:rsid w:val="00D048D4"/>
    <w:rsid w:val="00D07C39"/>
    <w:rsid w:val="00D24B8E"/>
    <w:rsid w:val="00D2586E"/>
    <w:rsid w:val="00D463A2"/>
    <w:rsid w:val="00D63D37"/>
    <w:rsid w:val="00D820E7"/>
    <w:rsid w:val="00D86C91"/>
    <w:rsid w:val="00D9023D"/>
    <w:rsid w:val="00D94B2F"/>
    <w:rsid w:val="00DA397A"/>
    <w:rsid w:val="00DB3EDC"/>
    <w:rsid w:val="00DD6930"/>
    <w:rsid w:val="00DE26E0"/>
    <w:rsid w:val="00DE4155"/>
    <w:rsid w:val="00E11095"/>
    <w:rsid w:val="00E35E39"/>
    <w:rsid w:val="00E3740F"/>
    <w:rsid w:val="00E40463"/>
    <w:rsid w:val="00E57169"/>
    <w:rsid w:val="00E665CA"/>
    <w:rsid w:val="00E74C5A"/>
    <w:rsid w:val="00E7660B"/>
    <w:rsid w:val="00E8300F"/>
    <w:rsid w:val="00E83578"/>
    <w:rsid w:val="00E94B60"/>
    <w:rsid w:val="00ED2349"/>
    <w:rsid w:val="00ED30DB"/>
    <w:rsid w:val="00ED6490"/>
    <w:rsid w:val="00EF0D55"/>
    <w:rsid w:val="00EF1256"/>
    <w:rsid w:val="00F03371"/>
    <w:rsid w:val="00F03C6F"/>
    <w:rsid w:val="00F046C9"/>
    <w:rsid w:val="00F053E7"/>
    <w:rsid w:val="00F1415A"/>
    <w:rsid w:val="00F259C5"/>
    <w:rsid w:val="00F43D54"/>
    <w:rsid w:val="00F45896"/>
    <w:rsid w:val="00F45CC0"/>
    <w:rsid w:val="00F46AB6"/>
    <w:rsid w:val="00F64E97"/>
    <w:rsid w:val="00F71634"/>
    <w:rsid w:val="00F72137"/>
    <w:rsid w:val="00FB1758"/>
    <w:rsid w:val="00FB67BC"/>
    <w:rsid w:val="00FC1198"/>
    <w:rsid w:val="00FE6913"/>
    <w:rsid w:val="0F13C69D"/>
    <w:rsid w:val="231E957B"/>
    <w:rsid w:val="5644F735"/>
    <w:rsid w:val="56D02E22"/>
    <w:rsid w:val="57CD3F61"/>
    <w:rsid w:val="63E3BA0A"/>
    <w:rsid w:val="67C9CD9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32C54"/>
  <w15:chartTrackingRefBased/>
  <w15:docId w15:val="{2B86CA61-74BE-4287-B47F-424755C6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07C39"/>
    <w:rPr>
      <w:rFonts w:ascii="Source Sans Pro" w:hAnsi="Source Sans Pro"/>
    </w:rPr>
  </w:style>
  <w:style w:type="paragraph" w:styleId="Heading1">
    <w:name w:val="heading 1"/>
    <w:basedOn w:val="Normal"/>
    <w:next w:val="Normal"/>
    <w:link w:val="Heading1Char"/>
    <w:uiPriority w:val="9"/>
    <w:qFormat/>
    <w:rsid w:val="00CB7D68"/>
    <w:pPr>
      <w:keepNext/>
      <w:keepLines/>
      <w:spacing w:before="240" w:after="0"/>
      <w:outlineLvl w:val="0"/>
    </w:pPr>
    <w:rPr>
      <w:rFonts w:eastAsiaTheme="majorEastAsia" w:cstheme="majorBidi"/>
      <w:b/>
      <w:color w:val="091D31"/>
      <w:sz w:val="48"/>
      <w:szCs w:val="32"/>
    </w:rPr>
  </w:style>
  <w:style w:type="paragraph" w:styleId="Heading2">
    <w:name w:val="heading 2"/>
    <w:basedOn w:val="Normal"/>
    <w:next w:val="Normal"/>
    <w:link w:val="Heading2Char"/>
    <w:uiPriority w:val="9"/>
    <w:unhideWhenUsed/>
    <w:qFormat/>
    <w:rsid w:val="00244576"/>
    <w:pPr>
      <w:keepNext/>
      <w:keepLines/>
      <w:spacing w:before="40" w:after="0"/>
      <w:outlineLvl w:val="1"/>
    </w:pPr>
    <w:rPr>
      <w:rFonts w:eastAsia="Times New Roman" w:cstheme="majorBidi"/>
      <w:b/>
      <w:color w:val="1F85A3"/>
      <w:sz w:val="32"/>
      <w:szCs w:val="26"/>
    </w:rPr>
  </w:style>
  <w:style w:type="paragraph" w:styleId="Heading3">
    <w:name w:val="heading 3"/>
    <w:basedOn w:val="Normal"/>
    <w:next w:val="Normal"/>
    <w:link w:val="Heading3Char"/>
    <w:uiPriority w:val="9"/>
    <w:unhideWhenUsed/>
    <w:qFormat/>
    <w:rsid w:val="00244576"/>
    <w:pPr>
      <w:keepNext/>
      <w:keepLines/>
      <w:spacing w:before="40" w:after="0"/>
      <w:outlineLvl w:val="2"/>
    </w:pPr>
    <w:rPr>
      <w:rFonts w:eastAsiaTheme="majorEastAsia" w:cstheme="majorBidi"/>
      <w:b/>
      <w:color w:val="091A2B"/>
      <w:sz w:val="28"/>
      <w:szCs w:val="24"/>
    </w:rPr>
  </w:style>
  <w:style w:type="paragraph" w:styleId="Heading4">
    <w:name w:val="heading 4"/>
    <w:basedOn w:val="Normal"/>
    <w:next w:val="Normal"/>
    <w:link w:val="Heading4Char"/>
    <w:uiPriority w:val="9"/>
    <w:unhideWhenUsed/>
    <w:qFormat/>
    <w:rsid w:val="00244576"/>
    <w:pPr>
      <w:keepNext/>
      <w:keepLines/>
      <w:spacing w:before="40" w:after="0"/>
      <w:outlineLvl w:val="3"/>
    </w:pPr>
    <w:rPr>
      <w:rFonts w:eastAsia="Times New Roman" w:cstheme="majorBidi"/>
      <w:b/>
      <w:iCs/>
      <w:color w:val="1F85A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5FE"/>
  </w:style>
  <w:style w:type="paragraph" w:styleId="Footer">
    <w:name w:val="footer"/>
    <w:basedOn w:val="Normal"/>
    <w:link w:val="FooterChar"/>
    <w:uiPriority w:val="99"/>
    <w:unhideWhenUsed/>
    <w:rsid w:val="00014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5FE"/>
  </w:style>
  <w:style w:type="paragraph" w:customStyle="1" w:styleId="BasicParagraph">
    <w:name w:val="[Basic Paragraph]"/>
    <w:basedOn w:val="Normal"/>
    <w:uiPriority w:val="99"/>
    <w:rsid w:val="000145F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rsid w:val="000145FE"/>
    <w:rPr>
      <w:rFonts w:ascii="Ideal Sans Book" w:hAnsi="Ideal Sans Book" w:cs="Ideal Sans Book"/>
      <w:color w:val="024089"/>
      <w:sz w:val="22"/>
      <w:szCs w:val="22"/>
      <w:u w:val="thick"/>
      <w:vertAlign w:val="baseline"/>
    </w:rPr>
  </w:style>
  <w:style w:type="character" w:customStyle="1" w:styleId="H1">
    <w:name w:val="H1"/>
    <w:uiPriority w:val="99"/>
    <w:rsid w:val="000145FE"/>
    <w:rPr>
      <w:rFonts w:ascii="Ideal Sans Medium" w:hAnsi="Ideal Sans Medium" w:cs="Ideal Sans Medium"/>
      <w:color w:val="101E30"/>
      <w:spacing w:val="-2"/>
      <w:sz w:val="34"/>
      <w:szCs w:val="34"/>
      <w:vertAlign w:val="baseline"/>
    </w:rPr>
  </w:style>
  <w:style w:type="character" w:customStyle="1" w:styleId="H2">
    <w:name w:val="H2"/>
    <w:uiPriority w:val="99"/>
    <w:rsid w:val="000145FE"/>
    <w:rPr>
      <w:rFonts w:ascii="Ideal Sans Medium" w:hAnsi="Ideal Sans Medium" w:cs="Ideal Sans Medium"/>
      <w:color w:val="2E1459"/>
      <w:sz w:val="24"/>
      <w:szCs w:val="24"/>
      <w:vertAlign w:val="baseline"/>
    </w:rPr>
  </w:style>
  <w:style w:type="character" w:customStyle="1" w:styleId="Heading1Char">
    <w:name w:val="Heading 1 Char"/>
    <w:basedOn w:val="DefaultParagraphFont"/>
    <w:link w:val="Heading1"/>
    <w:uiPriority w:val="9"/>
    <w:rsid w:val="00CB7D68"/>
    <w:rPr>
      <w:rFonts w:ascii="Source Sans Pro" w:eastAsiaTheme="majorEastAsia" w:hAnsi="Source Sans Pro" w:cstheme="majorBidi"/>
      <w:b/>
      <w:color w:val="091D31"/>
      <w:sz w:val="48"/>
      <w:szCs w:val="32"/>
    </w:rPr>
  </w:style>
  <w:style w:type="character" w:customStyle="1" w:styleId="Heading2Char">
    <w:name w:val="Heading 2 Char"/>
    <w:basedOn w:val="DefaultParagraphFont"/>
    <w:link w:val="Heading2"/>
    <w:uiPriority w:val="9"/>
    <w:rsid w:val="00244576"/>
    <w:rPr>
      <w:rFonts w:ascii="Source Sans Pro" w:eastAsia="Times New Roman" w:hAnsi="Source Sans Pro" w:cstheme="majorBidi"/>
      <w:b/>
      <w:color w:val="1F85A3"/>
      <w:sz w:val="32"/>
      <w:szCs w:val="26"/>
    </w:rPr>
  </w:style>
  <w:style w:type="paragraph" w:styleId="ListParagraph">
    <w:name w:val="List Paragraph"/>
    <w:aliases w:val="Numbered List 1"/>
    <w:basedOn w:val="Normal"/>
    <w:link w:val="ListParagraphChar"/>
    <w:uiPriority w:val="34"/>
    <w:qFormat/>
    <w:rsid w:val="00610F0E"/>
    <w:pPr>
      <w:ind w:left="720"/>
      <w:contextualSpacing/>
    </w:pPr>
  </w:style>
  <w:style w:type="paragraph" w:styleId="NoSpacing">
    <w:name w:val="No Spacing"/>
    <w:aliases w:val="B heading - Introductory copy"/>
    <w:link w:val="NoSpacingChar"/>
    <w:uiPriority w:val="1"/>
    <w:qFormat/>
    <w:rsid w:val="00CB7D68"/>
    <w:pPr>
      <w:spacing w:after="0" w:line="240" w:lineRule="auto"/>
    </w:pPr>
    <w:rPr>
      <w:rFonts w:ascii="Source Sans Pro" w:hAnsi="Source Sans Pro"/>
      <w:sz w:val="32"/>
    </w:rPr>
  </w:style>
  <w:style w:type="character" w:customStyle="1" w:styleId="Heading3Char">
    <w:name w:val="Heading 3 Char"/>
    <w:basedOn w:val="DefaultParagraphFont"/>
    <w:link w:val="Heading3"/>
    <w:uiPriority w:val="9"/>
    <w:rsid w:val="00244576"/>
    <w:rPr>
      <w:rFonts w:ascii="Source Sans Pro" w:eastAsiaTheme="majorEastAsia" w:hAnsi="Source Sans Pro" w:cstheme="majorBidi"/>
      <w:b/>
      <w:color w:val="091A2B"/>
      <w:sz w:val="28"/>
      <w:szCs w:val="24"/>
    </w:rPr>
  </w:style>
  <w:style w:type="table" w:styleId="TableGrid">
    <w:name w:val="Table Grid"/>
    <w:basedOn w:val="TableNormal"/>
    <w:uiPriority w:val="39"/>
    <w:rsid w:val="004D3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858F3"/>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9858F3"/>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858F3"/>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9858F3"/>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858F3"/>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858F3"/>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858F3"/>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858F3"/>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858F3"/>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858F3"/>
    <w:pPr>
      <w:spacing w:after="0"/>
      <w:ind w:left="1760"/>
    </w:pPr>
    <w:rPr>
      <w:rFonts w:asciiTheme="minorHAnsi" w:hAnsiTheme="minorHAnsi" w:cstheme="minorHAnsi"/>
      <w:sz w:val="20"/>
      <w:szCs w:val="20"/>
    </w:rPr>
  </w:style>
  <w:style w:type="character" w:customStyle="1" w:styleId="Heading4Char">
    <w:name w:val="Heading 4 Char"/>
    <w:basedOn w:val="DefaultParagraphFont"/>
    <w:link w:val="Heading4"/>
    <w:uiPriority w:val="9"/>
    <w:rsid w:val="00244576"/>
    <w:rPr>
      <w:rFonts w:ascii="Source Sans Pro" w:eastAsia="Times New Roman" w:hAnsi="Source Sans Pro" w:cstheme="majorBidi"/>
      <w:b/>
      <w:iCs/>
      <w:color w:val="1F85A3"/>
      <w:sz w:val="24"/>
    </w:rPr>
  </w:style>
  <w:style w:type="paragraph" w:customStyle="1" w:styleId="xmsonormal">
    <w:name w:val="x_msonormal"/>
    <w:basedOn w:val="Normal"/>
    <w:rsid w:val="00CA7389"/>
    <w:pPr>
      <w:spacing w:after="0" w:line="240" w:lineRule="auto"/>
    </w:pPr>
    <w:rPr>
      <w:rFonts w:ascii="Calibri" w:hAnsi="Calibri" w:cs="Calibri"/>
      <w:lang w:eastAsia="en-NZ"/>
    </w:rPr>
  </w:style>
  <w:style w:type="character" w:customStyle="1" w:styleId="NoSpacingChar">
    <w:name w:val="No Spacing Char"/>
    <w:aliases w:val="B heading - Introductory copy Char"/>
    <w:basedOn w:val="DefaultParagraphFont"/>
    <w:link w:val="NoSpacing"/>
    <w:uiPriority w:val="1"/>
    <w:rsid w:val="002D7AA9"/>
    <w:rPr>
      <w:rFonts w:ascii="Source Sans Pro" w:hAnsi="Source Sans Pro"/>
      <w:sz w:val="32"/>
    </w:rPr>
  </w:style>
  <w:style w:type="character" w:customStyle="1" w:styleId="PSCWaikauriLight">
    <w:name w:val="PSC Waikauri Light"/>
    <w:basedOn w:val="DefaultParagraphFont"/>
    <w:uiPriority w:val="1"/>
    <w:rsid w:val="00244576"/>
    <w:rPr>
      <w:rFonts w:ascii="Arial" w:eastAsia="Calibri" w:hAnsi="Arial" w:cs="NimbusSanBla"/>
      <w:b w:val="0"/>
      <w:bCs/>
      <w:iCs/>
      <w:color w:val="6B7783"/>
      <w:sz w:val="28"/>
      <w:szCs w:val="28"/>
      <w:lang w:val="en-US"/>
    </w:rPr>
  </w:style>
  <w:style w:type="character" w:customStyle="1" w:styleId="SSCDarkPink">
    <w:name w:val="SSC Dark Pink"/>
    <w:basedOn w:val="DefaultParagraphFont"/>
    <w:uiPriority w:val="1"/>
    <w:rsid w:val="0093234B"/>
    <w:rPr>
      <w:rFonts w:ascii="Arial" w:hAnsi="Arial"/>
      <w:color w:val="C40B45"/>
    </w:rPr>
  </w:style>
  <w:style w:type="character" w:customStyle="1" w:styleId="SSCGrey">
    <w:name w:val="SSC Grey"/>
    <w:basedOn w:val="HeaderChar"/>
    <w:uiPriority w:val="1"/>
    <w:rsid w:val="0093234B"/>
    <w:rPr>
      <w:rFonts w:ascii="Arial" w:hAnsi="Arial" w:cs="Times New Roman"/>
      <w:b w:val="0"/>
      <w:noProof/>
      <w:color w:val="3A4A5A"/>
      <w:sz w:val="32"/>
      <w:szCs w:val="36"/>
      <w:lang w:eastAsia="en-US"/>
    </w:rPr>
  </w:style>
  <w:style w:type="paragraph" w:customStyle="1" w:styleId="Header5Agencycolour">
    <w:name w:val="Header 5 Agency colour"/>
    <w:basedOn w:val="Normal"/>
    <w:link w:val="Header5AgencycolourChar"/>
    <w:rsid w:val="0093234B"/>
    <w:pPr>
      <w:suppressAutoHyphens/>
      <w:autoSpaceDE w:val="0"/>
      <w:autoSpaceDN w:val="0"/>
      <w:adjustRightInd w:val="0"/>
      <w:spacing w:before="160" w:line="320" w:lineRule="atLeast"/>
      <w:textAlignment w:val="center"/>
      <w:outlineLvl w:val="2"/>
    </w:pPr>
    <w:rPr>
      <w:rFonts w:ascii="Arial Bold" w:eastAsia="Calibri" w:hAnsi="Arial Bold" w:cs="NimbusSanBla"/>
      <w:b/>
      <w:color w:val="767171" w:themeColor="background2" w:themeShade="80"/>
      <w:sz w:val="24"/>
      <w:szCs w:val="24"/>
      <w:lang w:val="en-US"/>
    </w:rPr>
  </w:style>
  <w:style w:type="character" w:customStyle="1" w:styleId="Header5AgencycolourChar">
    <w:name w:val="Header 5 Agency colour Char"/>
    <w:basedOn w:val="DefaultParagraphFont"/>
    <w:link w:val="Header5Agencycolour"/>
    <w:rsid w:val="0093234B"/>
    <w:rPr>
      <w:rFonts w:ascii="Arial Bold" w:eastAsia="Calibri" w:hAnsi="Arial Bold" w:cs="NimbusSanBla"/>
      <w:b/>
      <w:color w:val="767171" w:themeColor="background2" w:themeShade="80"/>
      <w:sz w:val="24"/>
      <w:szCs w:val="24"/>
      <w:lang w:val="en-US"/>
    </w:rPr>
  </w:style>
  <w:style w:type="paragraph" w:customStyle="1" w:styleId="SectionHeader">
    <w:name w:val="Section Header"/>
    <w:basedOn w:val="Heading1"/>
    <w:link w:val="SectionHeaderChar"/>
    <w:qFormat/>
    <w:rsid w:val="0093234B"/>
    <w:pPr>
      <w:keepLines w:val="0"/>
      <w:spacing w:before="360" w:line="240" w:lineRule="auto"/>
    </w:pPr>
    <w:rPr>
      <w:rFonts w:eastAsia="Calibri" w:cs="Arial"/>
      <w:bCs/>
      <w:color w:val="001832"/>
      <w:kern w:val="32"/>
      <w:sz w:val="72"/>
      <w:szCs w:val="72"/>
      <w:lang w:val="en-US" w:eastAsia="en-AU"/>
    </w:rPr>
  </w:style>
  <w:style w:type="character" w:customStyle="1" w:styleId="SectionHeaderChar">
    <w:name w:val="Section Header Char"/>
    <w:basedOn w:val="DefaultParagraphFont"/>
    <w:link w:val="SectionHeader"/>
    <w:rsid w:val="0093234B"/>
    <w:rPr>
      <w:rFonts w:ascii="Source Sans Pro" w:eastAsia="Calibri" w:hAnsi="Source Sans Pro" w:cs="Arial"/>
      <w:b/>
      <w:bCs/>
      <w:color w:val="001832"/>
      <w:kern w:val="32"/>
      <w:sz w:val="72"/>
      <w:szCs w:val="72"/>
      <w:lang w:val="en-US" w:eastAsia="en-AU"/>
    </w:rPr>
  </w:style>
  <w:style w:type="paragraph" w:customStyle="1" w:styleId="Header2Agencycolour">
    <w:name w:val="Header 2  Agency colour"/>
    <w:basedOn w:val="Heading2"/>
    <w:link w:val="Header2AgencycolourChar"/>
    <w:rsid w:val="0093234B"/>
    <w:pPr>
      <w:keepNext w:val="0"/>
      <w:keepLines w:val="0"/>
      <w:spacing w:before="60" w:after="180" w:line="240" w:lineRule="auto"/>
    </w:pPr>
    <w:rPr>
      <w:rFonts w:eastAsia="Calibri" w:cs="Times New Roman"/>
      <w:szCs w:val="24"/>
      <w:lang w:eastAsia="en-AU"/>
    </w:rPr>
  </w:style>
  <w:style w:type="character" w:customStyle="1" w:styleId="Header2AgencycolourChar">
    <w:name w:val="Header 2  Agency colour Char"/>
    <w:basedOn w:val="DefaultParagraphFont"/>
    <w:link w:val="Header2Agencycolour"/>
    <w:rsid w:val="0093234B"/>
    <w:rPr>
      <w:rFonts w:ascii="Source Sans Pro" w:eastAsia="Calibri" w:hAnsi="Source Sans Pro" w:cs="Times New Roman"/>
      <w:b/>
      <w:color w:val="1F85A3"/>
      <w:sz w:val="32"/>
      <w:szCs w:val="24"/>
      <w:lang w:eastAsia="en-AU"/>
    </w:rPr>
  </w:style>
  <w:style w:type="paragraph" w:customStyle="1" w:styleId="Header2">
    <w:name w:val="Header 2"/>
    <w:basedOn w:val="Normal"/>
    <w:link w:val="Header2Char"/>
    <w:rsid w:val="0093234B"/>
    <w:pPr>
      <w:keepNext/>
      <w:keepLines/>
      <w:spacing w:before="40" w:after="0"/>
      <w:outlineLvl w:val="1"/>
    </w:pPr>
    <w:rPr>
      <w:rFonts w:eastAsia="Times New Roman" w:cs="Times New Roman"/>
      <w:b/>
      <w:color w:val="1F85A3"/>
      <w:sz w:val="32"/>
      <w:szCs w:val="26"/>
    </w:rPr>
  </w:style>
  <w:style w:type="character" w:customStyle="1" w:styleId="Header2Char">
    <w:name w:val="Header 2 Char"/>
    <w:basedOn w:val="DefaultParagraphFont"/>
    <w:link w:val="Header2"/>
    <w:rsid w:val="0093234B"/>
    <w:rPr>
      <w:rFonts w:ascii="Source Sans Pro" w:eastAsia="Times New Roman" w:hAnsi="Source Sans Pro" w:cs="Times New Roman"/>
      <w:b/>
      <w:color w:val="1F85A3"/>
      <w:sz w:val="32"/>
      <w:szCs w:val="26"/>
    </w:rPr>
  </w:style>
  <w:style w:type="paragraph" w:customStyle="1" w:styleId="Emphasisexplanatorynote">
    <w:name w:val="Emphasis explanatory note"/>
    <w:basedOn w:val="Normal"/>
    <w:link w:val="EmphasisexplanatorynoteChar"/>
    <w:rsid w:val="00950032"/>
    <w:pPr>
      <w:spacing w:before="60" w:after="180" w:line="300" w:lineRule="atLeast"/>
    </w:pPr>
    <w:rPr>
      <w:rFonts w:eastAsia="Calibri" w:cs="Times New Roman"/>
      <w:color w:val="808285"/>
      <w:sz w:val="28"/>
      <w:szCs w:val="28"/>
      <w:lang w:eastAsia="en-AU"/>
    </w:rPr>
  </w:style>
  <w:style w:type="character" w:customStyle="1" w:styleId="EmphasisexplanatorynoteChar">
    <w:name w:val="Emphasis explanatory note Char"/>
    <w:basedOn w:val="DefaultParagraphFont"/>
    <w:link w:val="Emphasisexplanatorynote"/>
    <w:rsid w:val="00950032"/>
    <w:rPr>
      <w:rFonts w:ascii="Source Sans Pro" w:eastAsia="Calibri" w:hAnsi="Source Sans Pro" w:cs="Times New Roman"/>
      <w:color w:val="808285"/>
      <w:sz w:val="28"/>
      <w:szCs w:val="28"/>
      <w:lang w:eastAsia="en-AU"/>
    </w:rPr>
  </w:style>
  <w:style w:type="character" w:customStyle="1" w:styleId="ListParagraphChar">
    <w:name w:val="List Paragraph Char"/>
    <w:aliases w:val="Numbered List 1 Char"/>
    <w:link w:val="ListParagraph"/>
    <w:uiPriority w:val="34"/>
    <w:rsid w:val="00950032"/>
    <w:rPr>
      <w:rFonts w:ascii="Source Sans Pro" w:hAnsi="Source Sans Pro"/>
    </w:rPr>
  </w:style>
  <w:style w:type="character" w:styleId="CommentReference">
    <w:name w:val="annotation reference"/>
    <w:basedOn w:val="DefaultParagraphFont"/>
    <w:semiHidden/>
    <w:unhideWhenUsed/>
    <w:rsid w:val="00ED30DB"/>
    <w:rPr>
      <w:sz w:val="16"/>
      <w:szCs w:val="16"/>
    </w:rPr>
  </w:style>
  <w:style w:type="paragraph" w:styleId="CommentText">
    <w:name w:val="annotation text"/>
    <w:basedOn w:val="Normal"/>
    <w:link w:val="CommentTextChar"/>
    <w:unhideWhenUsed/>
    <w:rsid w:val="00ED30DB"/>
    <w:pPr>
      <w:spacing w:before="60" w:after="180" w:line="240" w:lineRule="auto"/>
    </w:pPr>
    <w:rPr>
      <w:rFonts w:eastAsia="Calibri" w:cs="Times New Roman"/>
      <w:sz w:val="24"/>
      <w:szCs w:val="20"/>
      <w:lang w:eastAsia="en-AU"/>
    </w:rPr>
  </w:style>
  <w:style w:type="character" w:customStyle="1" w:styleId="CommentTextChar">
    <w:name w:val="Comment Text Char"/>
    <w:basedOn w:val="DefaultParagraphFont"/>
    <w:link w:val="CommentText"/>
    <w:rsid w:val="00ED30DB"/>
    <w:rPr>
      <w:rFonts w:ascii="Source Sans Pro" w:eastAsia="Calibri" w:hAnsi="Source Sans Pro" w:cs="Times New Roman"/>
      <w:sz w:val="24"/>
      <w:szCs w:val="20"/>
      <w:lang w:eastAsia="en-AU"/>
    </w:rPr>
  </w:style>
  <w:style w:type="paragraph" w:customStyle="1" w:styleId="Header3Section3">
    <w:name w:val="Header 3 Section 3"/>
    <w:basedOn w:val="Normal"/>
    <w:link w:val="Header3Section3Char"/>
    <w:rsid w:val="00ED30DB"/>
    <w:pPr>
      <w:spacing w:before="60" w:after="180" w:line="300" w:lineRule="atLeast"/>
      <w:outlineLvl w:val="1"/>
    </w:pPr>
    <w:rPr>
      <w:rFonts w:eastAsia="Calibri" w:cs="Times New Roman"/>
      <w:b/>
      <w:color w:val="00A79D"/>
      <w:sz w:val="36"/>
      <w:szCs w:val="36"/>
      <w:lang w:val="en-US" w:eastAsia="en-AU"/>
    </w:rPr>
  </w:style>
  <w:style w:type="paragraph" w:customStyle="1" w:styleId="Header3">
    <w:name w:val="Header 3"/>
    <w:basedOn w:val="Normal"/>
    <w:link w:val="Header3Char"/>
    <w:rsid w:val="00ED30DB"/>
    <w:pPr>
      <w:keepNext/>
      <w:keepLines/>
      <w:spacing w:before="40" w:after="0"/>
      <w:outlineLvl w:val="2"/>
    </w:pPr>
    <w:rPr>
      <w:rFonts w:eastAsia="Times New Roman" w:cs="Times New Roman"/>
      <w:b/>
      <w:color w:val="091A2B"/>
      <w:sz w:val="28"/>
      <w:szCs w:val="24"/>
    </w:rPr>
  </w:style>
  <w:style w:type="character" w:customStyle="1" w:styleId="Header3Section3Char">
    <w:name w:val="Header 3 Section 3 Char"/>
    <w:basedOn w:val="Header5AgencycolourChar"/>
    <w:link w:val="Header3Section3"/>
    <w:rsid w:val="00ED30DB"/>
    <w:rPr>
      <w:rFonts w:ascii="Source Sans Pro" w:eastAsia="Calibri" w:hAnsi="Source Sans Pro" w:cs="Times New Roman"/>
      <w:b/>
      <w:color w:val="00A79D"/>
      <w:sz w:val="36"/>
      <w:szCs w:val="36"/>
      <w:lang w:val="en-US" w:eastAsia="en-AU"/>
    </w:rPr>
  </w:style>
  <w:style w:type="character" w:customStyle="1" w:styleId="Header3Char">
    <w:name w:val="Header 3 Char"/>
    <w:basedOn w:val="DefaultParagraphFont"/>
    <w:link w:val="Header3"/>
    <w:rsid w:val="00ED30DB"/>
    <w:rPr>
      <w:rFonts w:ascii="Source Sans Pro" w:eastAsia="Times New Roman" w:hAnsi="Source Sans Pro" w:cs="Times New Roman"/>
      <w:b/>
      <w:color w:val="091A2B"/>
      <w:sz w:val="28"/>
      <w:szCs w:val="24"/>
    </w:rPr>
  </w:style>
  <w:style w:type="paragraph" w:customStyle="1" w:styleId="Heading4teal">
    <w:name w:val="Heading 4 teal"/>
    <w:basedOn w:val="Normal"/>
    <w:link w:val="Heading4tealChar"/>
    <w:rsid w:val="00ED30DB"/>
    <w:pPr>
      <w:keepNext/>
      <w:keepLines/>
      <w:spacing w:before="40" w:after="0"/>
      <w:outlineLvl w:val="3"/>
    </w:pPr>
    <w:rPr>
      <w:rFonts w:ascii="Calibri Light" w:eastAsia="Times New Roman" w:hAnsi="Calibri Light" w:cs="Times New Roman"/>
      <w:b/>
      <w:iCs/>
      <w:color w:val="1F85A3"/>
      <w:sz w:val="24"/>
    </w:rPr>
  </w:style>
  <w:style w:type="character" w:customStyle="1" w:styleId="Heading4tealChar">
    <w:name w:val="Heading 4 teal Char"/>
    <w:basedOn w:val="DefaultParagraphFont"/>
    <w:link w:val="Heading4teal"/>
    <w:rsid w:val="00ED30DB"/>
    <w:rPr>
      <w:rFonts w:ascii="Calibri Light" w:eastAsia="Times New Roman" w:hAnsi="Calibri Light" w:cs="Times New Roman"/>
      <w:b/>
      <w:iCs/>
      <w:color w:val="1F85A3"/>
      <w:sz w:val="24"/>
    </w:rPr>
  </w:style>
  <w:style w:type="table" w:customStyle="1" w:styleId="Style1">
    <w:name w:val="Style1"/>
    <w:basedOn w:val="TableNormal"/>
    <w:uiPriority w:val="99"/>
    <w:rsid w:val="00AE0C5D"/>
    <w:pPr>
      <w:spacing w:after="0" w:line="240" w:lineRule="auto"/>
    </w:pPr>
    <w:rPr>
      <w:rFonts w:ascii="Arial" w:eastAsia="Times New Roman" w:hAnsi="Arial"/>
      <w:sz w:val="20"/>
    </w:rPr>
    <w:tblPr>
      <w:tblBorders>
        <w:insideH w:val="single" w:sz="4" w:space="0" w:color="BFBFBF" w:themeColor="background1" w:themeShade="BF"/>
      </w:tblBorders>
      <w:tblCellMar>
        <w:top w:w="28" w:type="dxa"/>
        <w:left w:w="57" w:type="dxa"/>
        <w:bottom w:w="28" w:type="dxa"/>
        <w:right w:w="57" w:type="dxa"/>
      </w:tblCellMar>
    </w:tblPr>
    <w:trPr>
      <w:cantSplit/>
    </w:trPr>
    <w:tcPr>
      <w:shd w:val="clear" w:color="auto" w:fill="auto"/>
    </w:tcPr>
    <w:tblStylePr w:type="firstRow">
      <w:pPr>
        <w:wordWrap/>
      </w:pPr>
      <w:rPr>
        <w:rFonts w:ascii="Arial" w:hAnsi="Arial"/>
        <w:b/>
      </w:rPr>
      <w:tblPr/>
      <w:tcPr>
        <w:tcBorders>
          <w:bottom w:val="single" w:sz="18" w:space="0" w:color="auto"/>
        </w:tcBorders>
        <w:shd w:val="clear" w:color="auto" w:fill="auto"/>
      </w:tcPr>
    </w:tblStylePr>
  </w:style>
  <w:style w:type="paragraph" w:customStyle="1" w:styleId="TableHeading1">
    <w:name w:val="Table Heading 1"/>
    <w:next w:val="Normal"/>
    <w:uiPriority w:val="3"/>
    <w:rsid w:val="00AE0C5D"/>
    <w:pPr>
      <w:spacing w:before="60" w:after="60" w:line="240" w:lineRule="atLeast"/>
    </w:pPr>
    <w:rPr>
      <w:rFonts w:ascii="Arial" w:eastAsia="Times New Roman" w:hAnsi="Arial" w:cs="Arial"/>
      <w:b/>
      <w:bCs/>
      <w:sz w:val="24"/>
      <w:szCs w:val="14"/>
      <w:lang w:val="en-GB" w:eastAsia="en-GB"/>
    </w:rPr>
  </w:style>
  <w:style w:type="paragraph" w:customStyle="1" w:styleId="TableText">
    <w:name w:val="Table Text"/>
    <w:uiPriority w:val="3"/>
    <w:rsid w:val="00AE0C5D"/>
    <w:pPr>
      <w:autoSpaceDE w:val="0"/>
      <w:autoSpaceDN w:val="0"/>
      <w:adjustRightInd w:val="0"/>
      <w:spacing w:before="60" w:after="60" w:line="240" w:lineRule="atLeast"/>
    </w:pPr>
    <w:rPr>
      <w:rFonts w:ascii="Arial" w:eastAsia="Times New Roman" w:hAnsi="Arial" w:cs="GillSans"/>
      <w:sz w:val="20"/>
      <w:szCs w:val="18"/>
      <w:lang w:val="en-GB" w:eastAsia="en-AU"/>
    </w:rPr>
  </w:style>
  <w:style w:type="paragraph" w:customStyle="1" w:styleId="Tablebullets">
    <w:name w:val="Table bullets"/>
    <w:basedOn w:val="TableText"/>
    <w:uiPriority w:val="3"/>
    <w:qFormat/>
    <w:rsid w:val="00AE0C5D"/>
    <w:pPr>
      <w:numPr>
        <w:numId w:val="11"/>
      </w:numPr>
    </w:pPr>
  </w:style>
  <w:style w:type="character" w:styleId="Strong">
    <w:name w:val="Strong"/>
    <w:basedOn w:val="DefaultParagraphFont"/>
    <w:uiPriority w:val="2"/>
    <w:rsid w:val="00AE0C5D"/>
    <w:rPr>
      <w:b/>
      <w:bCs/>
    </w:rPr>
  </w:style>
  <w:style w:type="paragraph" w:customStyle="1" w:styleId="Headersub3People">
    <w:name w:val="Header sub 3 People"/>
    <w:basedOn w:val="Normal"/>
    <w:next w:val="Normal"/>
    <w:link w:val="Headersub3PeopleChar"/>
    <w:rsid w:val="00AA1ECB"/>
    <w:pPr>
      <w:spacing w:before="60" w:after="0" w:line="300" w:lineRule="atLeast"/>
    </w:pPr>
    <w:rPr>
      <w:rFonts w:eastAsia="Calibri" w:cs="Arial"/>
      <w:b/>
      <w:color w:val="921C93"/>
      <w:sz w:val="32"/>
      <w:szCs w:val="32"/>
      <w:lang w:val="en-GB" w:eastAsia="en-GB"/>
    </w:rPr>
  </w:style>
  <w:style w:type="paragraph" w:customStyle="1" w:styleId="Headersub3Financial">
    <w:name w:val="Header sub3 Financial"/>
    <w:basedOn w:val="Header3Section3"/>
    <w:link w:val="Headersub3FinancialChar"/>
    <w:rsid w:val="00AA1ECB"/>
  </w:style>
  <w:style w:type="character" w:customStyle="1" w:styleId="Headersub3PeopleChar">
    <w:name w:val="Header sub 3 People Char"/>
    <w:basedOn w:val="DefaultParagraphFont"/>
    <w:link w:val="Headersub3People"/>
    <w:rsid w:val="00AA1ECB"/>
    <w:rPr>
      <w:rFonts w:ascii="Source Sans Pro" w:eastAsia="Calibri" w:hAnsi="Source Sans Pro" w:cs="Arial"/>
      <w:b/>
      <w:color w:val="921C93"/>
      <w:sz w:val="32"/>
      <w:szCs w:val="32"/>
      <w:lang w:val="en-GB" w:eastAsia="en-GB"/>
    </w:rPr>
  </w:style>
  <w:style w:type="character" w:customStyle="1" w:styleId="Headersub3FinancialChar">
    <w:name w:val="Header sub3 Financial Char"/>
    <w:basedOn w:val="Header3Section3Char"/>
    <w:link w:val="Headersub3Financial"/>
    <w:rsid w:val="00AA1ECB"/>
    <w:rPr>
      <w:rFonts w:ascii="Source Sans Pro" w:eastAsia="Calibri" w:hAnsi="Source Sans Pro" w:cs="Times New Roman"/>
      <w:b/>
      <w:color w:val="00A79D"/>
      <w:sz w:val="36"/>
      <w:szCs w:val="36"/>
      <w:lang w:val="en-US" w:eastAsia="en-AU"/>
    </w:rPr>
  </w:style>
  <w:style w:type="paragraph" w:styleId="CommentSubject">
    <w:name w:val="annotation subject"/>
    <w:basedOn w:val="CommentText"/>
    <w:next w:val="CommentText"/>
    <w:link w:val="CommentSubjectChar"/>
    <w:uiPriority w:val="99"/>
    <w:semiHidden/>
    <w:unhideWhenUsed/>
    <w:rsid w:val="00C97A8D"/>
    <w:pPr>
      <w:spacing w:before="0" w:after="1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C97A8D"/>
    <w:rPr>
      <w:rFonts w:ascii="Source Sans Pro" w:eastAsia="Calibri" w:hAnsi="Source Sans Pro" w:cs="Times New Roman"/>
      <w:b/>
      <w:bCs/>
      <w:sz w:val="20"/>
      <w:szCs w:val="20"/>
      <w:lang w:eastAsia="en-AU"/>
    </w:rPr>
  </w:style>
  <w:style w:type="paragraph" w:customStyle="1" w:styleId="BulletText1">
    <w:name w:val="Bullet Text 1"/>
    <w:basedOn w:val="Normal"/>
    <w:uiPriority w:val="1"/>
    <w:qFormat/>
    <w:rsid w:val="00646443"/>
    <w:pPr>
      <w:numPr>
        <w:numId w:val="15"/>
      </w:numPr>
      <w:tabs>
        <w:tab w:val="clear" w:pos="173"/>
      </w:tabs>
      <w:spacing w:before="120" w:after="180" w:line="300" w:lineRule="atLeast"/>
      <w:ind w:left="357" w:hanging="357"/>
    </w:pPr>
    <w:rPr>
      <w:rFonts w:eastAsia="Calibri" w:cs="Arial"/>
      <w:color w:val="000000"/>
      <w:sz w:val="24"/>
      <w:szCs w:val="20"/>
      <w:lang w:val="en-GB"/>
    </w:rPr>
  </w:style>
  <w:style w:type="table" w:customStyle="1" w:styleId="TableGrid0">
    <w:name w:val="TableGrid"/>
    <w:rsid w:val="00646443"/>
    <w:pPr>
      <w:spacing w:after="0" w:line="240" w:lineRule="auto"/>
    </w:pPr>
    <w:rPr>
      <w:rFonts w:eastAsiaTheme="minorEastAsia"/>
      <w:lang w:val="en-US"/>
    </w:rPr>
    <w:tblPr>
      <w:tblCellMar>
        <w:top w:w="0" w:type="dxa"/>
        <w:left w:w="0" w:type="dxa"/>
        <w:bottom w:w="0" w:type="dxa"/>
        <w:right w:w="0" w:type="dxa"/>
      </w:tblCellMar>
    </w:tblPr>
  </w:style>
  <w:style w:type="character" w:styleId="Mention">
    <w:name w:val="Mention"/>
    <w:basedOn w:val="DefaultParagraphFont"/>
    <w:uiPriority w:val="99"/>
    <w:unhideWhenUsed/>
    <w:rsid w:val="007B7B5D"/>
    <w:rPr>
      <w:color w:val="2B579A"/>
      <w:shd w:val="clear" w:color="auto" w:fill="E1DFDD"/>
    </w:rPr>
  </w:style>
  <w:style w:type="character" w:styleId="PageNumber">
    <w:name w:val="page number"/>
    <w:basedOn w:val="DefaultParagraphFont"/>
    <w:uiPriority w:val="99"/>
    <w:semiHidden/>
    <w:unhideWhenUsed/>
    <w:rsid w:val="00DB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ortensen\Public%20Service%20Commission\State%20Services%20Commission%20Team%20Site%20-%20SSC%20Templates\Communications\General%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2165527-d881-4234-97f9-ee139a3f0c31">TKMNZ-263074514-825386</_dlc_DocId>
    <_dlc_DocIdUrl xmlns="12165527-d881-4234-97f9-ee139a3f0c31">
      <Url>https://sscnz.sharepoint.com/sites/sscdms/65444/_layouts/15/DocIdRedir.aspx?ID=TKMNZ-263074514-825386</Url>
      <Description>TKMNZ-263074514-825386</Description>
    </_dlc_DocIdUrl>
    <TaxCatchAll xmlns="12165527-d881-4234-97f9-ee139a3f0c31" xsi:nil="true"/>
    <lcf76f155ced4ddcb4097134ff3c332f xmlns="a4f24eff-cbb6-4224-9413-74f7998fff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1F5FF795961E459122C764E04A5F11" ma:contentTypeVersion="542" ma:contentTypeDescription="Create a new document." ma:contentTypeScope="" ma:versionID="ae0dc65e570cf3da571556794704c7cd">
  <xsd:schema xmlns:xsd="http://www.w3.org/2001/XMLSchema" xmlns:xs="http://www.w3.org/2001/XMLSchema" xmlns:p="http://schemas.microsoft.com/office/2006/metadata/properties" xmlns:ns2="a4f24eff-cbb6-4224-9413-74f7998fffa5" xmlns:ns3="12165527-d881-4234-97f9-ee139a3f0c31" targetNamespace="http://schemas.microsoft.com/office/2006/metadata/properties" ma:root="true" ma:fieldsID="0221b1216243fa63b7b629bc90c27196" ns2:_="" ns3:_="">
    <xsd:import namespace="a4f24eff-cbb6-4224-9413-74f7998fffa5"/>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3:_dlc_DocId" minOccurs="0"/>
                <xsd:element ref="ns3:_dlc_DocIdUrl" minOccurs="0"/>
                <xsd:element ref="ns3:_dlc_DocIdPersistId"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4eff-cbb6-4224-9413-74f7998ff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11F9AC-8BF8-40AA-BDFB-1F4C9D1D80DD}">
  <ds:schemaRefs>
    <ds:schemaRef ds:uri="http://schemas.microsoft.com/sharepoint/v3/contenttype/forms"/>
  </ds:schemaRefs>
</ds:datastoreItem>
</file>

<file path=customXml/itemProps2.xml><?xml version="1.0" encoding="utf-8"?>
<ds:datastoreItem xmlns:ds="http://schemas.openxmlformats.org/officeDocument/2006/customXml" ds:itemID="{CAFBBB34-FFA6-4000-AF15-5FC3DB81898B}">
  <ds:schemaRefs>
    <ds:schemaRef ds:uri="http://schemas.microsoft.com/office/2006/metadata/properties"/>
    <ds:schemaRef ds:uri="http://schemas.microsoft.com/office/infopath/2007/PartnerControls"/>
    <ds:schemaRef ds:uri="12165527-d881-4234-97f9-ee139a3f0c31"/>
    <ds:schemaRef ds:uri="a4f24eff-cbb6-4224-9413-74f7998fffa5"/>
  </ds:schemaRefs>
</ds:datastoreItem>
</file>

<file path=customXml/itemProps3.xml><?xml version="1.0" encoding="utf-8"?>
<ds:datastoreItem xmlns:ds="http://schemas.openxmlformats.org/officeDocument/2006/customXml" ds:itemID="{62CCEA75-5886-954C-B2E4-BD11197EE579}">
  <ds:schemaRefs>
    <ds:schemaRef ds:uri="http://schemas.openxmlformats.org/officeDocument/2006/bibliography"/>
  </ds:schemaRefs>
</ds:datastoreItem>
</file>

<file path=customXml/itemProps4.xml><?xml version="1.0" encoding="utf-8"?>
<ds:datastoreItem xmlns:ds="http://schemas.openxmlformats.org/officeDocument/2006/customXml" ds:itemID="{0B60B6C2-697F-44AA-BCA2-97963665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24eff-cbb6-4224-9413-74f7998fffa5"/>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A85B6-AD24-47EE-82A4-4DBEF81BFD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General report template</Template>
  <TotalTime>67</TotalTime>
  <Pages>27</Pages>
  <Words>4019</Words>
  <Characters>22912</Characters>
  <Application>Microsoft Office Word</Application>
  <DocSecurity>0</DocSecurity>
  <Lines>190</Lines>
  <Paragraphs>53</Paragraphs>
  <ScaleCrop>false</ScaleCrop>
  <Company/>
  <LinksUpToDate>false</LinksUpToDate>
  <CharactersWithSpaces>26878</CharactersWithSpaces>
  <SharedDoc>false</SharedDoc>
  <HLinks>
    <vt:vector size="348" baseType="variant">
      <vt:variant>
        <vt:i4>1835066</vt:i4>
      </vt:variant>
      <vt:variant>
        <vt:i4>344</vt:i4>
      </vt:variant>
      <vt:variant>
        <vt:i4>0</vt:i4>
      </vt:variant>
      <vt:variant>
        <vt:i4>5</vt:i4>
      </vt:variant>
      <vt:variant>
        <vt:lpwstr/>
      </vt:variant>
      <vt:variant>
        <vt:lpwstr>_Toc138342797</vt:lpwstr>
      </vt:variant>
      <vt:variant>
        <vt:i4>1835066</vt:i4>
      </vt:variant>
      <vt:variant>
        <vt:i4>338</vt:i4>
      </vt:variant>
      <vt:variant>
        <vt:i4>0</vt:i4>
      </vt:variant>
      <vt:variant>
        <vt:i4>5</vt:i4>
      </vt:variant>
      <vt:variant>
        <vt:lpwstr/>
      </vt:variant>
      <vt:variant>
        <vt:lpwstr>_Toc138342796</vt:lpwstr>
      </vt:variant>
      <vt:variant>
        <vt:i4>1835066</vt:i4>
      </vt:variant>
      <vt:variant>
        <vt:i4>332</vt:i4>
      </vt:variant>
      <vt:variant>
        <vt:i4>0</vt:i4>
      </vt:variant>
      <vt:variant>
        <vt:i4>5</vt:i4>
      </vt:variant>
      <vt:variant>
        <vt:lpwstr/>
      </vt:variant>
      <vt:variant>
        <vt:lpwstr>_Toc138342795</vt:lpwstr>
      </vt:variant>
      <vt:variant>
        <vt:i4>1835066</vt:i4>
      </vt:variant>
      <vt:variant>
        <vt:i4>326</vt:i4>
      </vt:variant>
      <vt:variant>
        <vt:i4>0</vt:i4>
      </vt:variant>
      <vt:variant>
        <vt:i4>5</vt:i4>
      </vt:variant>
      <vt:variant>
        <vt:lpwstr/>
      </vt:variant>
      <vt:variant>
        <vt:lpwstr>_Toc138342794</vt:lpwstr>
      </vt:variant>
      <vt:variant>
        <vt:i4>1835066</vt:i4>
      </vt:variant>
      <vt:variant>
        <vt:i4>320</vt:i4>
      </vt:variant>
      <vt:variant>
        <vt:i4>0</vt:i4>
      </vt:variant>
      <vt:variant>
        <vt:i4>5</vt:i4>
      </vt:variant>
      <vt:variant>
        <vt:lpwstr/>
      </vt:variant>
      <vt:variant>
        <vt:lpwstr>_Toc138342793</vt:lpwstr>
      </vt:variant>
      <vt:variant>
        <vt:i4>1835066</vt:i4>
      </vt:variant>
      <vt:variant>
        <vt:i4>314</vt:i4>
      </vt:variant>
      <vt:variant>
        <vt:i4>0</vt:i4>
      </vt:variant>
      <vt:variant>
        <vt:i4>5</vt:i4>
      </vt:variant>
      <vt:variant>
        <vt:lpwstr/>
      </vt:variant>
      <vt:variant>
        <vt:lpwstr>_Toc138342792</vt:lpwstr>
      </vt:variant>
      <vt:variant>
        <vt:i4>1835066</vt:i4>
      </vt:variant>
      <vt:variant>
        <vt:i4>308</vt:i4>
      </vt:variant>
      <vt:variant>
        <vt:i4>0</vt:i4>
      </vt:variant>
      <vt:variant>
        <vt:i4>5</vt:i4>
      </vt:variant>
      <vt:variant>
        <vt:lpwstr/>
      </vt:variant>
      <vt:variant>
        <vt:lpwstr>_Toc138342791</vt:lpwstr>
      </vt:variant>
      <vt:variant>
        <vt:i4>1835066</vt:i4>
      </vt:variant>
      <vt:variant>
        <vt:i4>302</vt:i4>
      </vt:variant>
      <vt:variant>
        <vt:i4>0</vt:i4>
      </vt:variant>
      <vt:variant>
        <vt:i4>5</vt:i4>
      </vt:variant>
      <vt:variant>
        <vt:lpwstr/>
      </vt:variant>
      <vt:variant>
        <vt:lpwstr>_Toc138342790</vt:lpwstr>
      </vt:variant>
      <vt:variant>
        <vt:i4>1900602</vt:i4>
      </vt:variant>
      <vt:variant>
        <vt:i4>296</vt:i4>
      </vt:variant>
      <vt:variant>
        <vt:i4>0</vt:i4>
      </vt:variant>
      <vt:variant>
        <vt:i4>5</vt:i4>
      </vt:variant>
      <vt:variant>
        <vt:lpwstr/>
      </vt:variant>
      <vt:variant>
        <vt:lpwstr>_Toc138342789</vt:lpwstr>
      </vt:variant>
      <vt:variant>
        <vt:i4>1900602</vt:i4>
      </vt:variant>
      <vt:variant>
        <vt:i4>290</vt:i4>
      </vt:variant>
      <vt:variant>
        <vt:i4>0</vt:i4>
      </vt:variant>
      <vt:variant>
        <vt:i4>5</vt:i4>
      </vt:variant>
      <vt:variant>
        <vt:lpwstr/>
      </vt:variant>
      <vt:variant>
        <vt:lpwstr>_Toc138342788</vt:lpwstr>
      </vt:variant>
      <vt:variant>
        <vt:i4>1900602</vt:i4>
      </vt:variant>
      <vt:variant>
        <vt:i4>284</vt:i4>
      </vt:variant>
      <vt:variant>
        <vt:i4>0</vt:i4>
      </vt:variant>
      <vt:variant>
        <vt:i4>5</vt:i4>
      </vt:variant>
      <vt:variant>
        <vt:lpwstr/>
      </vt:variant>
      <vt:variant>
        <vt:lpwstr>_Toc138342787</vt:lpwstr>
      </vt:variant>
      <vt:variant>
        <vt:i4>1900602</vt:i4>
      </vt:variant>
      <vt:variant>
        <vt:i4>278</vt:i4>
      </vt:variant>
      <vt:variant>
        <vt:i4>0</vt:i4>
      </vt:variant>
      <vt:variant>
        <vt:i4>5</vt:i4>
      </vt:variant>
      <vt:variant>
        <vt:lpwstr/>
      </vt:variant>
      <vt:variant>
        <vt:lpwstr>_Toc138342786</vt:lpwstr>
      </vt:variant>
      <vt:variant>
        <vt:i4>1900602</vt:i4>
      </vt:variant>
      <vt:variant>
        <vt:i4>272</vt:i4>
      </vt:variant>
      <vt:variant>
        <vt:i4>0</vt:i4>
      </vt:variant>
      <vt:variant>
        <vt:i4>5</vt:i4>
      </vt:variant>
      <vt:variant>
        <vt:lpwstr/>
      </vt:variant>
      <vt:variant>
        <vt:lpwstr>_Toc138342785</vt:lpwstr>
      </vt:variant>
      <vt:variant>
        <vt:i4>1900602</vt:i4>
      </vt:variant>
      <vt:variant>
        <vt:i4>266</vt:i4>
      </vt:variant>
      <vt:variant>
        <vt:i4>0</vt:i4>
      </vt:variant>
      <vt:variant>
        <vt:i4>5</vt:i4>
      </vt:variant>
      <vt:variant>
        <vt:lpwstr/>
      </vt:variant>
      <vt:variant>
        <vt:lpwstr>_Toc138342784</vt:lpwstr>
      </vt:variant>
      <vt:variant>
        <vt:i4>1900602</vt:i4>
      </vt:variant>
      <vt:variant>
        <vt:i4>260</vt:i4>
      </vt:variant>
      <vt:variant>
        <vt:i4>0</vt:i4>
      </vt:variant>
      <vt:variant>
        <vt:i4>5</vt:i4>
      </vt:variant>
      <vt:variant>
        <vt:lpwstr/>
      </vt:variant>
      <vt:variant>
        <vt:lpwstr>_Toc138342783</vt:lpwstr>
      </vt:variant>
      <vt:variant>
        <vt:i4>1900602</vt:i4>
      </vt:variant>
      <vt:variant>
        <vt:i4>254</vt:i4>
      </vt:variant>
      <vt:variant>
        <vt:i4>0</vt:i4>
      </vt:variant>
      <vt:variant>
        <vt:i4>5</vt:i4>
      </vt:variant>
      <vt:variant>
        <vt:lpwstr/>
      </vt:variant>
      <vt:variant>
        <vt:lpwstr>_Toc138342782</vt:lpwstr>
      </vt:variant>
      <vt:variant>
        <vt:i4>1900602</vt:i4>
      </vt:variant>
      <vt:variant>
        <vt:i4>248</vt:i4>
      </vt:variant>
      <vt:variant>
        <vt:i4>0</vt:i4>
      </vt:variant>
      <vt:variant>
        <vt:i4>5</vt:i4>
      </vt:variant>
      <vt:variant>
        <vt:lpwstr/>
      </vt:variant>
      <vt:variant>
        <vt:lpwstr>_Toc138342781</vt:lpwstr>
      </vt:variant>
      <vt:variant>
        <vt:i4>1900602</vt:i4>
      </vt:variant>
      <vt:variant>
        <vt:i4>242</vt:i4>
      </vt:variant>
      <vt:variant>
        <vt:i4>0</vt:i4>
      </vt:variant>
      <vt:variant>
        <vt:i4>5</vt:i4>
      </vt:variant>
      <vt:variant>
        <vt:lpwstr/>
      </vt:variant>
      <vt:variant>
        <vt:lpwstr>_Toc138342780</vt:lpwstr>
      </vt:variant>
      <vt:variant>
        <vt:i4>1179706</vt:i4>
      </vt:variant>
      <vt:variant>
        <vt:i4>236</vt:i4>
      </vt:variant>
      <vt:variant>
        <vt:i4>0</vt:i4>
      </vt:variant>
      <vt:variant>
        <vt:i4>5</vt:i4>
      </vt:variant>
      <vt:variant>
        <vt:lpwstr/>
      </vt:variant>
      <vt:variant>
        <vt:lpwstr>_Toc138342779</vt:lpwstr>
      </vt:variant>
      <vt:variant>
        <vt:i4>1179706</vt:i4>
      </vt:variant>
      <vt:variant>
        <vt:i4>230</vt:i4>
      </vt:variant>
      <vt:variant>
        <vt:i4>0</vt:i4>
      </vt:variant>
      <vt:variant>
        <vt:i4>5</vt:i4>
      </vt:variant>
      <vt:variant>
        <vt:lpwstr/>
      </vt:variant>
      <vt:variant>
        <vt:lpwstr>_Toc138342778</vt:lpwstr>
      </vt:variant>
      <vt:variant>
        <vt:i4>1179706</vt:i4>
      </vt:variant>
      <vt:variant>
        <vt:i4>224</vt:i4>
      </vt:variant>
      <vt:variant>
        <vt:i4>0</vt:i4>
      </vt:variant>
      <vt:variant>
        <vt:i4>5</vt:i4>
      </vt:variant>
      <vt:variant>
        <vt:lpwstr/>
      </vt:variant>
      <vt:variant>
        <vt:lpwstr>_Toc138342777</vt:lpwstr>
      </vt:variant>
      <vt:variant>
        <vt:i4>1179706</vt:i4>
      </vt:variant>
      <vt:variant>
        <vt:i4>218</vt:i4>
      </vt:variant>
      <vt:variant>
        <vt:i4>0</vt:i4>
      </vt:variant>
      <vt:variant>
        <vt:i4>5</vt:i4>
      </vt:variant>
      <vt:variant>
        <vt:lpwstr/>
      </vt:variant>
      <vt:variant>
        <vt:lpwstr>_Toc138342776</vt:lpwstr>
      </vt:variant>
      <vt:variant>
        <vt:i4>1179706</vt:i4>
      </vt:variant>
      <vt:variant>
        <vt:i4>212</vt:i4>
      </vt:variant>
      <vt:variant>
        <vt:i4>0</vt:i4>
      </vt:variant>
      <vt:variant>
        <vt:i4>5</vt:i4>
      </vt:variant>
      <vt:variant>
        <vt:lpwstr/>
      </vt:variant>
      <vt:variant>
        <vt:lpwstr>_Toc138342775</vt:lpwstr>
      </vt:variant>
      <vt:variant>
        <vt:i4>1179706</vt:i4>
      </vt:variant>
      <vt:variant>
        <vt:i4>206</vt:i4>
      </vt:variant>
      <vt:variant>
        <vt:i4>0</vt:i4>
      </vt:variant>
      <vt:variant>
        <vt:i4>5</vt:i4>
      </vt:variant>
      <vt:variant>
        <vt:lpwstr/>
      </vt:variant>
      <vt:variant>
        <vt:lpwstr>_Toc138342774</vt:lpwstr>
      </vt:variant>
      <vt:variant>
        <vt:i4>1179706</vt:i4>
      </vt:variant>
      <vt:variant>
        <vt:i4>200</vt:i4>
      </vt:variant>
      <vt:variant>
        <vt:i4>0</vt:i4>
      </vt:variant>
      <vt:variant>
        <vt:i4>5</vt:i4>
      </vt:variant>
      <vt:variant>
        <vt:lpwstr/>
      </vt:variant>
      <vt:variant>
        <vt:lpwstr>_Toc138342773</vt:lpwstr>
      </vt:variant>
      <vt:variant>
        <vt:i4>1179706</vt:i4>
      </vt:variant>
      <vt:variant>
        <vt:i4>194</vt:i4>
      </vt:variant>
      <vt:variant>
        <vt:i4>0</vt:i4>
      </vt:variant>
      <vt:variant>
        <vt:i4>5</vt:i4>
      </vt:variant>
      <vt:variant>
        <vt:lpwstr/>
      </vt:variant>
      <vt:variant>
        <vt:lpwstr>_Toc138342772</vt:lpwstr>
      </vt:variant>
      <vt:variant>
        <vt:i4>1179706</vt:i4>
      </vt:variant>
      <vt:variant>
        <vt:i4>188</vt:i4>
      </vt:variant>
      <vt:variant>
        <vt:i4>0</vt:i4>
      </vt:variant>
      <vt:variant>
        <vt:i4>5</vt:i4>
      </vt:variant>
      <vt:variant>
        <vt:lpwstr/>
      </vt:variant>
      <vt:variant>
        <vt:lpwstr>_Toc138342771</vt:lpwstr>
      </vt:variant>
      <vt:variant>
        <vt:i4>1179706</vt:i4>
      </vt:variant>
      <vt:variant>
        <vt:i4>182</vt:i4>
      </vt:variant>
      <vt:variant>
        <vt:i4>0</vt:i4>
      </vt:variant>
      <vt:variant>
        <vt:i4>5</vt:i4>
      </vt:variant>
      <vt:variant>
        <vt:lpwstr/>
      </vt:variant>
      <vt:variant>
        <vt:lpwstr>_Toc138342770</vt:lpwstr>
      </vt:variant>
      <vt:variant>
        <vt:i4>1245242</vt:i4>
      </vt:variant>
      <vt:variant>
        <vt:i4>176</vt:i4>
      </vt:variant>
      <vt:variant>
        <vt:i4>0</vt:i4>
      </vt:variant>
      <vt:variant>
        <vt:i4>5</vt:i4>
      </vt:variant>
      <vt:variant>
        <vt:lpwstr/>
      </vt:variant>
      <vt:variant>
        <vt:lpwstr>_Toc138342769</vt:lpwstr>
      </vt:variant>
      <vt:variant>
        <vt:i4>1245242</vt:i4>
      </vt:variant>
      <vt:variant>
        <vt:i4>170</vt:i4>
      </vt:variant>
      <vt:variant>
        <vt:i4>0</vt:i4>
      </vt:variant>
      <vt:variant>
        <vt:i4>5</vt:i4>
      </vt:variant>
      <vt:variant>
        <vt:lpwstr/>
      </vt:variant>
      <vt:variant>
        <vt:lpwstr>_Toc138342768</vt:lpwstr>
      </vt:variant>
      <vt:variant>
        <vt:i4>1245242</vt:i4>
      </vt:variant>
      <vt:variant>
        <vt:i4>164</vt:i4>
      </vt:variant>
      <vt:variant>
        <vt:i4>0</vt:i4>
      </vt:variant>
      <vt:variant>
        <vt:i4>5</vt:i4>
      </vt:variant>
      <vt:variant>
        <vt:lpwstr/>
      </vt:variant>
      <vt:variant>
        <vt:lpwstr>_Toc138342767</vt:lpwstr>
      </vt:variant>
      <vt:variant>
        <vt:i4>1245242</vt:i4>
      </vt:variant>
      <vt:variant>
        <vt:i4>158</vt:i4>
      </vt:variant>
      <vt:variant>
        <vt:i4>0</vt:i4>
      </vt:variant>
      <vt:variant>
        <vt:i4>5</vt:i4>
      </vt:variant>
      <vt:variant>
        <vt:lpwstr/>
      </vt:variant>
      <vt:variant>
        <vt:lpwstr>_Toc138342766</vt:lpwstr>
      </vt:variant>
      <vt:variant>
        <vt:i4>1245242</vt:i4>
      </vt:variant>
      <vt:variant>
        <vt:i4>152</vt:i4>
      </vt:variant>
      <vt:variant>
        <vt:i4>0</vt:i4>
      </vt:variant>
      <vt:variant>
        <vt:i4>5</vt:i4>
      </vt:variant>
      <vt:variant>
        <vt:lpwstr/>
      </vt:variant>
      <vt:variant>
        <vt:lpwstr>_Toc138342765</vt:lpwstr>
      </vt:variant>
      <vt:variant>
        <vt:i4>1245242</vt:i4>
      </vt:variant>
      <vt:variant>
        <vt:i4>146</vt:i4>
      </vt:variant>
      <vt:variant>
        <vt:i4>0</vt:i4>
      </vt:variant>
      <vt:variant>
        <vt:i4>5</vt:i4>
      </vt:variant>
      <vt:variant>
        <vt:lpwstr/>
      </vt:variant>
      <vt:variant>
        <vt:lpwstr>_Toc138342764</vt:lpwstr>
      </vt:variant>
      <vt:variant>
        <vt:i4>1245242</vt:i4>
      </vt:variant>
      <vt:variant>
        <vt:i4>140</vt:i4>
      </vt:variant>
      <vt:variant>
        <vt:i4>0</vt:i4>
      </vt:variant>
      <vt:variant>
        <vt:i4>5</vt:i4>
      </vt:variant>
      <vt:variant>
        <vt:lpwstr/>
      </vt:variant>
      <vt:variant>
        <vt:lpwstr>_Toc138342763</vt:lpwstr>
      </vt:variant>
      <vt:variant>
        <vt:i4>1245242</vt:i4>
      </vt:variant>
      <vt:variant>
        <vt:i4>134</vt:i4>
      </vt:variant>
      <vt:variant>
        <vt:i4>0</vt:i4>
      </vt:variant>
      <vt:variant>
        <vt:i4>5</vt:i4>
      </vt:variant>
      <vt:variant>
        <vt:lpwstr/>
      </vt:variant>
      <vt:variant>
        <vt:lpwstr>_Toc138342762</vt:lpwstr>
      </vt:variant>
      <vt:variant>
        <vt:i4>1245242</vt:i4>
      </vt:variant>
      <vt:variant>
        <vt:i4>128</vt:i4>
      </vt:variant>
      <vt:variant>
        <vt:i4>0</vt:i4>
      </vt:variant>
      <vt:variant>
        <vt:i4>5</vt:i4>
      </vt:variant>
      <vt:variant>
        <vt:lpwstr/>
      </vt:variant>
      <vt:variant>
        <vt:lpwstr>_Toc138342761</vt:lpwstr>
      </vt:variant>
      <vt:variant>
        <vt:i4>1245242</vt:i4>
      </vt:variant>
      <vt:variant>
        <vt:i4>122</vt:i4>
      </vt:variant>
      <vt:variant>
        <vt:i4>0</vt:i4>
      </vt:variant>
      <vt:variant>
        <vt:i4>5</vt:i4>
      </vt:variant>
      <vt:variant>
        <vt:lpwstr/>
      </vt:variant>
      <vt:variant>
        <vt:lpwstr>_Toc138342760</vt:lpwstr>
      </vt:variant>
      <vt:variant>
        <vt:i4>1048634</vt:i4>
      </vt:variant>
      <vt:variant>
        <vt:i4>116</vt:i4>
      </vt:variant>
      <vt:variant>
        <vt:i4>0</vt:i4>
      </vt:variant>
      <vt:variant>
        <vt:i4>5</vt:i4>
      </vt:variant>
      <vt:variant>
        <vt:lpwstr/>
      </vt:variant>
      <vt:variant>
        <vt:lpwstr>_Toc138342759</vt:lpwstr>
      </vt:variant>
      <vt:variant>
        <vt:i4>1048634</vt:i4>
      </vt:variant>
      <vt:variant>
        <vt:i4>110</vt:i4>
      </vt:variant>
      <vt:variant>
        <vt:i4>0</vt:i4>
      </vt:variant>
      <vt:variant>
        <vt:i4>5</vt:i4>
      </vt:variant>
      <vt:variant>
        <vt:lpwstr/>
      </vt:variant>
      <vt:variant>
        <vt:lpwstr>_Toc138342758</vt:lpwstr>
      </vt:variant>
      <vt:variant>
        <vt:i4>1048634</vt:i4>
      </vt:variant>
      <vt:variant>
        <vt:i4>104</vt:i4>
      </vt:variant>
      <vt:variant>
        <vt:i4>0</vt:i4>
      </vt:variant>
      <vt:variant>
        <vt:i4>5</vt:i4>
      </vt:variant>
      <vt:variant>
        <vt:lpwstr/>
      </vt:variant>
      <vt:variant>
        <vt:lpwstr>_Toc138342757</vt:lpwstr>
      </vt:variant>
      <vt:variant>
        <vt:i4>1048634</vt:i4>
      </vt:variant>
      <vt:variant>
        <vt:i4>98</vt:i4>
      </vt:variant>
      <vt:variant>
        <vt:i4>0</vt:i4>
      </vt:variant>
      <vt:variant>
        <vt:i4>5</vt:i4>
      </vt:variant>
      <vt:variant>
        <vt:lpwstr/>
      </vt:variant>
      <vt:variant>
        <vt:lpwstr>_Toc138342756</vt:lpwstr>
      </vt:variant>
      <vt:variant>
        <vt:i4>1048634</vt:i4>
      </vt:variant>
      <vt:variant>
        <vt:i4>92</vt:i4>
      </vt:variant>
      <vt:variant>
        <vt:i4>0</vt:i4>
      </vt:variant>
      <vt:variant>
        <vt:i4>5</vt:i4>
      </vt:variant>
      <vt:variant>
        <vt:lpwstr/>
      </vt:variant>
      <vt:variant>
        <vt:lpwstr>_Toc138342755</vt:lpwstr>
      </vt:variant>
      <vt:variant>
        <vt:i4>1048634</vt:i4>
      </vt:variant>
      <vt:variant>
        <vt:i4>86</vt:i4>
      </vt:variant>
      <vt:variant>
        <vt:i4>0</vt:i4>
      </vt:variant>
      <vt:variant>
        <vt:i4>5</vt:i4>
      </vt:variant>
      <vt:variant>
        <vt:lpwstr/>
      </vt:variant>
      <vt:variant>
        <vt:lpwstr>_Toc138342754</vt:lpwstr>
      </vt:variant>
      <vt:variant>
        <vt:i4>1048634</vt:i4>
      </vt:variant>
      <vt:variant>
        <vt:i4>80</vt:i4>
      </vt:variant>
      <vt:variant>
        <vt:i4>0</vt:i4>
      </vt:variant>
      <vt:variant>
        <vt:i4>5</vt:i4>
      </vt:variant>
      <vt:variant>
        <vt:lpwstr/>
      </vt:variant>
      <vt:variant>
        <vt:lpwstr>_Toc138342753</vt:lpwstr>
      </vt:variant>
      <vt:variant>
        <vt:i4>1048634</vt:i4>
      </vt:variant>
      <vt:variant>
        <vt:i4>74</vt:i4>
      </vt:variant>
      <vt:variant>
        <vt:i4>0</vt:i4>
      </vt:variant>
      <vt:variant>
        <vt:i4>5</vt:i4>
      </vt:variant>
      <vt:variant>
        <vt:lpwstr/>
      </vt:variant>
      <vt:variant>
        <vt:lpwstr>_Toc138342752</vt:lpwstr>
      </vt:variant>
      <vt:variant>
        <vt:i4>1048634</vt:i4>
      </vt:variant>
      <vt:variant>
        <vt:i4>68</vt:i4>
      </vt:variant>
      <vt:variant>
        <vt:i4>0</vt:i4>
      </vt:variant>
      <vt:variant>
        <vt:i4>5</vt:i4>
      </vt:variant>
      <vt:variant>
        <vt:lpwstr/>
      </vt:variant>
      <vt:variant>
        <vt:lpwstr>_Toc138342751</vt:lpwstr>
      </vt:variant>
      <vt:variant>
        <vt:i4>1048634</vt:i4>
      </vt:variant>
      <vt:variant>
        <vt:i4>62</vt:i4>
      </vt:variant>
      <vt:variant>
        <vt:i4>0</vt:i4>
      </vt:variant>
      <vt:variant>
        <vt:i4>5</vt:i4>
      </vt:variant>
      <vt:variant>
        <vt:lpwstr/>
      </vt:variant>
      <vt:variant>
        <vt:lpwstr>_Toc138342750</vt:lpwstr>
      </vt:variant>
      <vt:variant>
        <vt:i4>1114170</vt:i4>
      </vt:variant>
      <vt:variant>
        <vt:i4>56</vt:i4>
      </vt:variant>
      <vt:variant>
        <vt:i4>0</vt:i4>
      </vt:variant>
      <vt:variant>
        <vt:i4>5</vt:i4>
      </vt:variant>
      <vt:variant>
        <vt:lpwstr/>
      </vt:variant>
      <vt:variant>
        <vt:lpwstr>_Toc138342749</vt:lpwstr>
      </vt:variant>
      <vt:variant>
        <vt:i4>1114170</vt:i4>
      </vt:variant>
      <vt:variant>
        <vt:i4>50</vt:i4>
      </vt:variant>
      <vt:variant>
        <vt:i4>0</vt:i4>
      </vt:variant>
      <vt:variant>
        <vt:i4>5</vt:i4>
      </vt:variant>
      <vt:variant>
        <vt:lpwstr/>
      </vt:variant>
      <vt:variant>
        <vt:lpwstr>_Toc138342748</vt:lpwstr>
      </vt:variant>
      <vt:variant>
        <vt:i4>1114170</vt:i4>
      </vt:variant>
      <vt:variant>
        <vt:i4>44</vt:i4>
      </vt:variant>
      <vt:variant>
        <vt:i4>0</vt:i4>
      </vt:variant>
      <vt:variant>
        <vt:i4>5</vt:i4>
      </vt:variant>
      <vt:variant>
        <vt:lpwstr/>
      </vt:variant>
      <vt:variant>
        <vt:lpwstr>_Toc138342747</vt:lpwstr>
      </vt:variant>
      <vt:variant>
        <vt:i4>1114170</vt:i4>
      </vt:variant>
      <vt:variant>
        <vt:i4>38</vt:i4>
      </vt:variant>
      <vt:variant>
        <vt:i4>0</vt:i4>
      </vt:variant>
      <vt:variant>
        <vt:i4>5</vt:i4>
      </vt:variant>
      <vt:variant>
        <vt:lpwstr/>
      </vt:variant>
      <vt:variant>
        <vt:lpwstr>_Toc138342746</vt:lpwstr>
      </vt:variant>
      <vt:variant>
        <vt:i4>1114170</vt:i4>
      </vt:variant>
      <vt:variant>
        <vt:i4>32</vt:i4>
      </vt:variant>
      <vt:variant>
        <vt:i4>0</vt:i4>
      </vt:variant>
      <vt:variant>
        <vt:i4>5</vt:i4>
      </vt:variant>
      <vt:variant>
        <vt:lpwstr/>
      </vt:variant>
      <vt:variant>
        <vt:lpwstr>_Toc138342745</vt:lpwstr>
      </vt:variant>
      <vt:variant>
        <vt:i4>1114170</vt:i4>
      </vt:variant>
      <vt:variant>
        <vt:i4>26</vt:i4>
      </vt:variant>
      <vt:variant>
        <vt:i4>0</vt:i4>
      </vt:variant>
      <vt:variant>
        <vt:i4>5</vt:i4>
      </vt:variant>
      <vt:variant>
        <vt:lpwstr/>
      </vt:variant>
      <vt:variant>
        <vt:lpwstr>_Toc138342744</vt:lpwstr>
      </vt:variant>
      <vt:variant>
        <vt:i4>1114170</vt:i4>
      </vt:variant>
      <vt:variant>
        <vt:i4>20</vt:i4>
      </vt:variant>
      <vt:variant>
        <vt:i4>0</vt:i4>
      </vt:variant>
      <vt:variant>
        <vt:i4>5</vt:i4>
      </vt:variant>
      <vt:variant>
        <vt:lpwstr/>
      </vt:variant>
      <vt:variant>
        <vt:lpwstr>_Toc138342743</vt:lpwstr>
      </vt:variant>
      <vt:variant>
        <vt:i4>1114170</vt:i4>
      </vt:variant>
      <vt:variant>
        <vt:i4>14</vt:i4>
      </vt:variant>
      <vt:variant>
        <vt:i4>0</vt:i4>
      </vt:variant>
      <vt:variant>
        <vt:i4>5</vt:i4>
      </vt:variant>
      <vt:variant>
        <vt:lpwstr/>
      </vt:variant>
      <vt:variant>
        <vt:lpwstr>_Toc138342742</vt:lpwstr>
      </vt:variant>
      <vt:variant>
        <vt:i4>1114170</vt:i4>
      </vt:variant>
      <vt:variant>
        <vt:i4>8</vt:i4>
      </vt:variant>
      <vt:variant>
        <vt:i4>0</vt:i4>
      </vt:variant>
      <vt:variant>
        <vt:i4>5</vt:i4>
      </vt:variant>
      <vt:variant>
        <vt:lpwstr/>
      </vt:variant>
      <vt:variant>
        <vt:lpwstr>_Toc138342741</vt:lpwstr>
      </vt:variant>
      <vt:variant>
        <vt:i4>1114170</vt:i4>
      </vt:variant>
      <vt:variant>
        <vt:i4>2</vt:i4>
      </vt:variant>
      <vt:variant>
        <vt:i4>0</vt:i4>
      </vt:variant>
      <vt:variant>
        <vt:i4>5</vt:i4>
      </vt:variant>
      <vt:variant>
        <vt:lpwstr/>
      </vt:variant>
      <vt:variant>
        <vt:lpwstr>_Toc138342740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Mortensen</dc:creator>
  <cp:keywords/>
  <dc:description/>
  <cp:lastModifiedBy>Erwin Ricketts</cp:lastModifiedBy>
  <cp:revision>129</cp:revision>
  <dcterms:created xsi:type="dcterms:W3CDTF">2023-06-21T21:47:00Z</dcterms:created>
  <dcterms:modified xsi:type="dcterms:W3CDTF">2023-06-22T05:22:00Z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0x010100CE1F5FF795961E459122C764E04A5F11</vt:lpwstr>
  </property>
  <property fmtid="{D5CDD505-2E9C-101B-9397-08002B2CF9AE}" pid="3" name="_dlc_DocIdItemGuid">
    <vt:lpwstr>99e9b8d9-474f-448e-befe-d22501037e22</vt:lpwstr>
  </property>
  <property fmtid="{D5CDD505-2E9C-101B-9397-08002B2CF9AE}" pid="4" name="MediaServiceImageTags">
    <vt:lpwstr/>
  </property>
</Properties>
</file>