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3546457"/>
        <w:docPartObj>
          <w:docPartGallery w:val="Cover Pages"/>
          <w:docPartUnique/>
        </w:docPartObj>
      </w:sdtPr>
      <w:sdtEndPr>
        <w:rPr>
          <w:rFonts w:eastAsiaTheme="majorEastAsia"/>
        </w:rPr>
      </w:sdtEndPr>
      <w:sdtContent>
        <w:p w14:paraId="3BD4290A" w14:textId="4FE2D27F" w:rsidR="00C23D1F" w:rsidRPr="00FC0F6A" w:rsidRDefault="00C23D1F" w:rsidP="00073E40"/>
        <w:p w14:paraId="1ECE71CE" w14:textId="61243081" w:rsidR="00C23D1F" w:rsidRPr="00FC0F6A" w:rsidRDefault="00C23D1F" w:rsidP="007A51E4">
          <w:pPr>
            <w:rPr>
              <w:rFonts w:eastAsiaTheme="majorEastAsia"/>
            </w:rPr>
          </w:pPr>
          <w:r w:rsidRPr="001952C6">
            <w:rPr>
              <w:noProof/>
              <w:lang w:eastAsia="en-NZ"/>
            </w:rPr>
            <mc:AlternateContent>
              <mc:Choice Requires="wps">
                <w:drawing>
                  <wp:anchor distT="0" distB="0" distL="182880" distR="182880" simplePos="0" relativeHeight="251658241" behindDoc="0" locked="0" layoutInCell="1" allowOverlap="1" wp14:anchorId="44309072" wp14:editId="16224D1E">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B094F" w14:textId="5D20C8E2" w:rsidR="00186A60" w:rsidRPr="00C23D1F" w:rsidRDefault="00000000">
                                <w:pPr>
                                  <w:pStyle w:val="NoSpacing"/>
                                  <w:spacing w:before="40" w:after="560" w:line="216" w:lineRule="auto"/>
                                  <w:rPr>
                                    <w:color w:val="F26522"/>
                                    <w:sz w:val="72"/>
                                    <w:szCs w:val="72"/>
                                  </w:rPr>
                                </w:pPr>
                                <w:sdt>
                                  <w:sdtPr>
                                    <w:rPr>
                                      <w:color w:val="F26522"/>
                                      <w:sz w:val="72"/>
                                      <w:szCs w:val="72"/>
                                    </w:rPr>
                                    <w:alias w:val="Title"/>
                                    <w:tag w:val=""/>
                                    <w:id w:val="447902624"/>
                                    <w:dataBinding w:prefixMappings="xmlns:ns0='http://purl.org/dc/elements/1.1/' xmlns:ns1='http://schemas.openxmlformats.org/package/2006/metadata/core-properties' " w:xpath="/ns1:coreProperties[1]/ns0:title[1]" w:storeItemID="{6C3C8BC8-F283-45AE-878A-BAB7291924A1}"/>
                                    <w:text/>
                                  </w:sdtPr>
                                  <w:sdtContent>
                                    <w:r w:rsidR="00A66E54">
                                      <w:rPr>
                                        <w:color w:val="F26522"/>
                                        <w:sz w:val="72"/>
                                        <w:szCs w:val="72"/>
                                      </w:rPr>
                                      <w:t>S</w:t>
                                    </w:r>
                                    <w:r w:rsidR="00CA159A">
                                      <w:rPr>
                                        <w:color w:val="F26522"/>
                                        <w:sz w:val="72"/>
                                        <w:szCs w:val="72"/>
                                      </w:rPr>
                                      <w:t xml:space="preserve">tate </w:t>
                                    </w:r>
                                    <w:r w:rsidR="00A66E54">
                                      <w:rPr>
                                        <w:color w:val="F26522"/>
                                        <w:sz w:val="72"/>
                                        <w:szCs w:val="72"/>
                                      </w:rPr>
                                      <w:t>S</w:t>
                                    </w:r>
                                    <w:r w:rsidR="00CA159A">
                                      <w:rPr>
                                        <w:color w:val="F26522"/>
                                        <w:sz w:val="72"/>
                                        <w:szCs w:val="72"/>
                                      </w:rPr>
                                      <w:t xml:space="preserve">ector </w:t>
                                    </w:r>
                                    <w:r w:rsidR="00A66E54">
                                      <w:rPr>
                                        <w:color w:val="F26522"/>
                                        <w:sz w:val="72"/>
                                        <w:szCs w:val="72"/>
                                      </w:rPr>
                                      <w:t>R</w:t>
                                    </w:r>
                                    <w:r w:rsidR="00CA159A">
                                      <w:rPr>
                                        <w:color w:val="F26522"/>
                                        <w:sz w:val="72"/>
                                        <w:szCs w:val="72"/>
                                      </w:rPr>
                                      <w:t xml:space="preserve">etirement </w:t>
                                    </w:r>
                                    <w:r w:rsidR="00A66E54">
                                      <w:rPr>
                                        <w:color w:val="F26522"/>
                                        <w:sz w:val="72"/>
                                        <w:szCs w:val="72"/>
                                      </w:rPr>
                                      <w:t>S</w:t>
                                    </w:r>
                                    <w:r w:rsidR="00CA159A">
                                      <w:rPr>
                                        <w:color w:val="F26522"/>
                                        <w:sz w:val="72"/>
                                        <w:szCs w:val="72"/>
                                      </w:rPr>
                                      <w:t xml:space="preserve">avings </w:t>
                                    </w:r>
                                    <w:r w:rsidR="00A66E54">
                                      <w:rPr>
                                        <w:color w:val="F26522"/>
                                        <w:sz w:val="72"/>
                                        <w:szCs w:val="72"/>
                                      </w:rPr>
                                      <w:t>S</w:t>
                                    </w:r>
                                    <w:r w:rsidR="00CA159A">
                                      <w:rPr>
                                        <w:color w:val="F26522"/>
                                        <w:sz w:val="72"/>
                                        <w:szCs w:val="72"/>
                                      </w:rPr>
                                      <w:t>cheme</w:t>
                                    </w:r>
                                    <w:r w:rsidR="00A66E54">
                                      <w:rPr>
                                        <w:color w:val="F26522"/>
                                        <w:sz w:val="72"/>
                                        <w:szCs w:val="72"/>
                                      </w:rPr>
                                      <w:t xml:space="preserve"> </w:t>
                                    </w:r>
                                    <w:r w:rsidR="00BB4773">
                                      <w:rPr>
                                        <w:color w:val="F26522"/>
                                        <w:sz w:val="72"/>
                                        <w:szCs w:val="72"/>
                                      </w:rPr>
                                      <w:t xml:space="preserve">      </w:t>
                                    </w:r>
                                    <w:r w:rsidR="00A66E54">
                                      <w:rPr>
                                        <w:color w:val="F26522"/>
                                        <w:sz w:val="72"/>
                                        <w:szCs w:val="72"/>
                                      </w:rPr>
                                      <w:t>Members</w:t>
                                    </w:r>
                                    <w:r w:rsidR="006965FD">
                                      <w:rPr>
                                        <w:color w:val="F26522"/>
                                        <w:sz w:val="72"/>
                                        <w:szCs w:val="72"/>
                                      </w:rPr>
                                      <w:t>’</w:t>
                                    </w:r>
                                    <w:r w:rsidR="00A66E54">
                                      <w:rPr>
                                        <w:color w:val="F26522"/>
                                        <w:sz w:val="72"/>
                                        <w:szCs w:val="72"/>
                                      </w:rPr>
                                      <w:t xml:space="preserve"> Guide</w:t>
                                    </w:r>
                                  </w:sdtContent>
                                </w:sdt>
                              </w:p>
                              <w:sdt>
                                <w:sdtPr>
                                  <w:rPr>
                                    <w:caps/>
                                    <w:color w:val="F26522"/>
                                    <w:sz w:val="28"/>
                                    <w:szCs w:val="28"/>
                                  </w:rPr>
                                  <w:alias w:val="Subtitle"/>
                                  <w:tag w:val=""/>
                                  <w:id w:val="243615358"/>
                                  <w:dataBinding w:prefixMappings="xmlns:ns0='http://purl.org/dc/elements/1.1/' xmlns:ns1='http://schemas.openxmlformats.org/package/2006/metadata/core-properties' " w:xpath="/ns1:coreProperties[1]/ns0:subject[1]" w:storeItemID="{6C3C8BC8-F283-45AE-878A-BAB7291924A1}"/>
                                  <w:text/>
                                </w:sdtPr>
                                <w:sdtContent>
                                  <w:p w14:paraId="25D127BE" w14:textId="03C5FBBD" w:rsidR="00186A60" w:rsidRPr="00C23D1F" w:rsidRDefault="00124E6D">
                                    <w:pPr>
                                      <w:pStyle w:val="NoSpacing"/>
                                      <w:spacing w:before="40" w:after="40"/>
                                      <w:rPr>
                                        <w:caps/>
                                        <w:color w:val="F26522"/>
                                        <w:sz w:val="28"/>
                                        <w:szCs w:val="28"/>
                                      </w:rPr>
                                    </w:pPr>
                                    <w:r>
                                      <w:rPr>
                                        <w:caps/>
                                        <w:color w:val="F26522"/>
                                        <w:sz w:val="28"/>
                                        <w:szCs w:val="28"/>
                                      </w:rPr>
                                      <w:t>dec</w:t>
                                    </w:r>
                                    <w:r w:rsidR="00F42CEF">
                                      <w:rPr>
                                        <w:caps/>
                                        <w:color w:val="F26522"/>
                                        <w:sz w:val="28"/>
                                        <w:szCs w:val="28"/>
                                      </w:rPr>
                                      <w:t>em</w:t>
                                    </w:r>
                                    <w:r w:rsidR="003D4177">
                                      <w:rPr>
                                        <w:caps/>
                                        <w:color w:val="F26522"/>
                                        <w:sz w:val="28"/>
                                        <w:szCs w:val="28"/>
                                      </w:rPr>
                                      <w:t>ber</w:t>
                                    </w:r>
                                    <w:r w:rsidR="00F028AD">
                                      <w:rPr>
                                        <w:caps/>
                                        <w:color w:val="F26522"/>
                                        <w:sz w:val="28"/>
                                        <w:szCs w:val="28"/>
                                      </w:rPr>
                                      <w:t xml:space="preserve"> 2023</w:t>
                                    </w:r>
                                  </w:p>
                                </w:sdtContent>
                              </w:sdt>
                              <w:sdt>
                                <w:sdtPr>
                                  <w:rPr>
                                    <w:caps/>
                                    <w:color w:val="EB5773" w:themeColor="accent5"/>
                                    <w:sz w:val="24"/>
                                  </w:rPr>
                                  <w:alias w:val="Author"/>
                                  <w:tag w:val=""/>
                                  <w:id w:val="-1841388974"/>
                                  <w:showingPlcHdr/>
                                  <w:dataBinding w:prefixMappings="xmlns:ns0='http://purl.org/dc/elements/1.1/' xmlns:ns1='http://schemas.openxmlformats.org/package/2006/metadata/core-properties' " w:xpath="/ns1:coreProperties[1]/ns0:creator[1]" w:storeItemID="{6C3C8BC8-F283-45AE-878A-BAB7291924A1}"/>
                                  <w:text/>
                                </w:sdtPr>
                                <w:sdtContent>
                                  <w:p w14:paraId="63EE6A3B" w14:textId="06C5DC58" w:rsidR="00186A60" w:rsidRDefault="00124E6D">
                                    <w:pPr>
                                      <w:pStyle w:val="NoSpacing"/>
                                      <w:spacing w:before="80" w:after="40"/>
                                      <w:rPr>
                                        <w:caps/>
                                        <w:color w:val="EB5773" w:themeColor="accent5"/>
                                        <w:sz w:val="24"/>
                                      </w:rPr>
                                    </w:pPr>
                                    <w:r>
                                      <w:rPr>
                                        <w:caps/>
                                        <w:color w:val="EB5773" w:themeColor="accent5"/>
                                        <w:sz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4309072" id="_x0000_t202" coordsize="21600,21600" o:spt="202" path="m,l,21600r21600,l21600,xe">
                    <v:stroke joinstyle="miter"/>
                    <v:path gradientshapeok="t" o:connecttype="rect"/>
                  </v:shapetype>
                  <v:shape id="Text Box 131" o:spid="_x0000_s1026" type="#_x0000_t202" style="position:absolute;left:0;text-align:left;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AEB094F" w14:textId="5D20C8E2" w:rsidR="00186A60" w:rsidRPr="00C23D1F" w:rsidRDefault="00634CE9">
                          <w:pPr>
                            <w:pStyle w:val="NoSpacing"/>
                            <w:spacing w:before="40" w:after="560" w:line="216" w:lineRule="auto"/>
                            <w:rPr>
                              <w:color w:val="F26522"/>
                              <w:sz w:val="72"/>
                              <w:szCs w:val="72"/>
                            </w:rPr>
                          </w:pPr>
                          <w:sdt>
                            <w:sdtPr>
                              <w:rPr>
                                <w:color w:val="F26522"/>
                                <w:sz w:val="72"/>
                                <w:szCs w:val="72"/>
                              </w:rPr>
                              <w:alias w:val="Title"/>
                              <w:tag w:val=""/>
                              <w:id w:val="447902624"/>
                              <w:dataBinding w:prefixMappings="xmlns:ns0='http://purl.org/dc/elements/1.1/' xmlns:ns1='http://schemas.openxmlformats.org/package/2006/metadata/core-properties' " w:xpath="/ns1:coreProperties[1]/ns0:title[1]" w:storeItemID="{6C3C8BC8-F283-45AE-878A-BAB7291924A1}"/>
                              <w:text/>
                            </w:sdtPr>
                            <w:sdtEndPr/>
                            <w:sdtContent>
                              <w:r w:rsidR="00A66E54">
                                <w:rPr>
                                  <w:color w:val="F26522"/>
                                  <w:sz w:val="72"/>
                                  <w:szCs w:val="72"/>
                                </w:rPr>
                                <w:t>S</w:t>
                              </w:r>
                              <w:r w:rsidR="00CA159A">
                                <w:rPr>
                                  <w:color w:val="F26522"/>
                                  <w:sz w:val="72"/>
                                  <w:szCs w:val="72"/>
                                </w:rPr>
                                <w:t xml:space="preserve">tate </w:t>
                              </w:r>
                              <w:r w:rsidR="00A66E54">
                                <w:rPr>
                                  <w:color w:val="F26522"/>
                                  <w:sz w:val="72"/>
                                  <w:szCs w:val="72"/>
                                </w:rPr>
                                <w:t>S</w:t>
                              </w:r>
                              <w:r w:rsidR="00CA159A">
                                <w:rPr>
                                  <w:color w:val="F26522"/>
                                  <w:sz w:val="72"/>
                                  <w:szCs w:val="72"/>
                                </w:rPr>
                                <w:t xml:space="preserve">ector </w:t>
                              </w:r>
                              <w:r w:rsidR="00A66E54">
                                <w:rPr>
                                  <w:color w:val="F26522"/>
                                  <w:sz w:val="72"/>
                                  <w:szCs w:val="72"/>
                                </w:rPr>
                                <w:t>R</w:t>
                              </w:r>
                              <w:r w:rsidR="00CA159A">
                                <w:rPr>
                                  <w:color w:val="F26522"/>
                                  <w:sz w:val="72"/>
                                  <w:szCs w:val="72"/>
                                </w:rPr>
                                <w:t xml:space="preserve">etirement </w:t>
                              </w:r>
                              <w:r w:rsidR="00A66E54">
                                <w:rPr>
                                  <w:color w:val="F26522"/>
                                  <w:sz w:val="72"/>
                                  <w:szCs w:val="72"/>
                                </w:rPr>
                                <w:t>S</w:t>
                              </w:r>
                              <w:r w:rsidR="00CA159A">
                                <w:rPr>
                                  <w:color w:val="F26522"/>
                                  <w:sz w:val="72"/>
                                  <w:szCs w:val="72"/>
                                </w:rPr>
                                <w:t xml:space="preserve">avings </w:t>
                              </w:r>
                              <w:r w:rsidR="00A66E54">
                                <w:rPr>
                                  <w:color w:val="F26522"/>
                                  <w:sz w:val="72"/>
                                  <w:szCs w:val="72"/>
                                </w:rPr>
                                <w:t>S</w:t>
                              </w:r>
                              <w:r w:rsidR="00CA159A">
                                <w:rPr>
                                  <w:color w:val="F26522"/>
                                  <w:sz w:val="72"/>
                                  <w:szCs w:val="72"/>
                                </w:rPr>
                                <w:t>cheme</w:t>
                              </w:r>
                              <w:r w:rsidR="00A66E54">
                                <w:rPr>
                                  <w:color w:val="F26522"/>
                                  <w:sz w:val="72"/>
                                  <w:szCs w:val="72"/>
                                </w:rPr>
                                <w:t xml:space="preserve"> </w:t>
                              </w:r>
                              <w:r w:rsidR="00BB4773">
                                <w:rPr>
                                  <w:color w:val="F26522"/>
                                  <w:sz w:val="72"/>
                                  <w:szCs w:val="72"/>
                                </w:rPr>
                                <w:t xml:space="preserve">      </w:t>
                              </w:r>
                              <w:r w:rsidR="00A66E54">
                                <w:rPr>
                                  <w:color w:val="F26522"/>
                                  <w:sz w:val="72"/>
                                  <w:szCs w:val="72"/>
                                </w:rPr>
                                <w:t>Members</w:t>
                              </w:r>
                              <w:r w:rsidR="006965FD">
                                <w:rPr>
                                  <w:color w:val="F26522"/>
                                  <w:sz w:val="72"/>
                                  <w:szCs w:val="72"/>
                                </w:rPr>
                                <w:t>’</w:t>
                              </w:r>
                              <w:r w:rsidR="00A66E54">
                                <w:rPr>
                                  <w:color w:val="F26522"/>
                                  <w:sz w:val="72"/>
                                  <w:szCs w:val="72"/>
                                </w:rPr>
                                <w:t xml:space="preserve"> Guide</w:t>
                              </w:r>
                            </w:sdtContent>
                          </w:sdt>
                        </w:p>
                        <w:sdt>
                          <w:sdtPr>
                            <w:rPr>
                              <w:caps/>
                              <w:color w:val="F26522"/>
                              <w:sz w:val="28"/>
                              <w:szCs w:val="28"/>
                            </w:rPr>
                            <w:alias w:val="Subtitle"/>
                            <w:tag w:val=""/>
                            <w:id w:val="243615358"/>
                            <w:dataBinding w:prefixMappings="xmlns:ns0='http://purl.org/dc/elements/1.1/' xmlns:ns1='http://schemas.openxmlformats.org/package/2006/metadata/core-properties' " w:xpath="/ns1:coreProperties[1]/ns0:subject[1]" w:storeItemID="{6C3C8BC8-F283-45AE-878A-BAB7291924A1}"/>
                            <w:text/>
                          </w:sdtPr>
                          <w:sdtEndPr/>
                          <w:sdtContent>
                            <w:p w14:paraId="25D127BE" w14:textId="03C5FBBD" w:rsidR="00186A60" w:rsidRPr="00C23D1F" w:rsidRDefault="00124E6D">
                              <w:pPr>
                                <w:pStyle w:val="NoSpacing"/>
                                <w:spacing w:before="40" w:after="40"/>
                                <w:rPr>
                                  <w:caps/>
                                  <w:color w:val="F26522"/>
                                  <w:sz w:val="28"/>
                                  <w:szCs w:val="28"/>
                                </w:rPr>
                              </w:pPr>
                              <w:r>
                                <w:rPr>
                                  <w:caps/>
                                  <w:color w:val="F26522"/>
                                  <w:sz w:val="28"/>
                                  <w:szCs w:val="28"/>
                                </w:rPr>
                                <w:t>dec</w:t>
                              </w:r>
                              <w:r w:rsidR="00F42CEF">
                                <w:rPr>
                                  <w:caps/>
                                  <w:color w:val="F26522"/>
                                  <w:sz w:val="28"/>
                                  <w:szCs w:val="28"/>
                                </w:rPr>
                                <w:t>em</w:t>
                              </w:r>
                              <w:r w:rsidR="003D4177">
                                <w:rPr>
                                  <w:caps/>
                                  <w:color w:val="F26522"/>
                                  <w:sz w:val="28"/>
                                  <w:szCs w:val="28"/>
                                </w:rPr>
                                <w:t>ber</w:t>
                              </w:r>
                              <w:r w:rsidR="00F028AD">
                                <w:rPr>
                                  <w:caps/>
                                  <w:color w:val="F26522"/>
                                  <w:sz w:val="28"/>
                                  <w:szCs w:val="28"/>
                                </w:rPr>
                                <w:t xml:space="preserve"> 2023</w:t>
                              </w:r>
                            </w:p>
                          </w:sdtContent>
                        </w:sdt>
                        <w:sdt>
                          <w:sdtPr>
                            <w:rPr>
                              <w:caps/>
                              <w:color w:val="EB5773" w:themeColor="accent5"/>
                              <w:sz w:val="24"/>
                            </w:rPr>
                            <w:alias w:val="Author"/>
                            <w:tag w:val=""/>
                            <w:id w:val="-1841388974"/>
                            <w:showingPlcHdr/>
                            <w:dataBinding w:prefixMappings="xmlns:ns0='http://purl.org/dc/elements/1.1/' xmlns:ns1='http://schemas.openxmlformats.org/package/2006/metadata/core-properties' " w:xpath="/ns1:coreProperties[1]/ns0:creator[1]" w:storeItemID="{6C3C8BC8-F283-45AE-878A-BAB7291924A1}"/>
                            <w:text/>
                          </w:sdtPr>
                          <w:sdtEndPr/>
                          <w:sdtContent>
                            <w:p w14:paraId="63EE6A3B" w14:textId="06C5DC58" w:rsidR="00186A60" w:rsidRDefault="00124E6D">
                              <w:pPr>
                                <w:pStyle w:val="NoSpacing"/>
                                <w:spacing w:before="80" w:after="40"/>
                                <w:rPr>
                                  <w:caps/>
                                  <w:color w:val="EB5773" w:themeColor="accent5"/>
                                  <w:sz w:val="24"/>
                                </w:rPr>
                              </w:pPr>
                              <w:r>
                                <w:rPr>
                                  <w:caps/>
                                  <w:color w:val="EB5773" w:themeColor="accent5"/>
                                  <w:sz w:val="24"/>
                                </w:rPr>
                                <w:t xml:space="preserve">     </w:t>
                              </w:r>
                            </w:p>
                          </w:sdtContent>
                        </w:sdt>
                      </w:txbxContent>
                    </v:textbox>
                    <w10:wrap type="square" anchorx="margin" anchory="page"/>
                  </v:shape>
                </w:pict>
              </mc:Fallback>
            </mc:AlternateContent>
          </w:r>
          <w:r w:rsidRPr="001952C6">
            <w:rPr>
              <w:noProof/>
              <w:lang w:eastAsia="en-NZ"/>
            </w:rPr>
            <mc:AlternateContent>
              <mc:Choice Requires="wps">
                <w:drawing>
                  <wp:anchor distT="0" distB="0" distL="114300" distR="114300" simplePos="0" relativeHeight="251658240" behindDoc="0" locked="0" layoutInCell="1" allowOverlap="1" wp14:anchorId="3CF53A5C" wp14:editId="0654FE1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F265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rPr>
                                  <w:alias w:val="Year"/>
                                  <w:tag w:val=""/>
                                  <w:id w:val="2092736289"/>
                                  <w:dataBinding w:prefixMappings="xmlns:ns0='http://schemas.microsoft.com/office/2006/coverPageProps' " w:xpath="/ns0:CoverPageProperties[1]/ns0:PublishDate[1]" w:storeItemID="{55AF091B-3C7A-41E3-B477-F2FDAA23CFDA}"/>
                                  <w:date w:fullDate="2023-08-16T00:00:00Z">
                                    <w:dateFormat w:val="yyyy"/>
                                    <w:lid w:val="en-US"/>
                                    <w:storeMappedDataAs w:val="dateTime"/>
                                    <w:calendar w:val="gregorian"/>
                                  </w:date>
                                </w:sdtPr>
                                <w:sdtContent>
                                  <w:p w14:paraId="4C6E3AD7" w14:textId="3A78B903" w:rsidR="00186A60" w:rsidRDefault="007A4743">
                                    <w:pPr>
                                      <w:pStyle w:val="NoSpacing"/>
                                      <w:jc w:val="right"/>
                                      <w:rPr>
                                        <w:color w:val="FFFFFF" w:themeColor="background1"/>
                                        <w:sz w:val="24"/>
                                      </w:rPr>
                                    </w:pPr>
                                    <w:r>
                                      <w:rPr>
                                        <w:color w:val="FFFFFF" w:themeColor="background1"/>
                                        <w:sz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CF53A5C" id="Rectangle 132" o:spid="_x0000_s1027" style="position:absolute;left:0;text-align:left;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" fillcolor="#f26522" stroked="f" strokeweight="2pt">
                    <o:lock v:ext="edit" aspectratio="t"/>
                    <v:textbox inset="3.6pt,,3.6pt">
                      <w:txbxContent>
                        <w:sdt>
                          <w:sdtPr>
                            <w:rPr>
                              <w:color w:val="FFFFFF" w:themeColor="background1"/>
                              <w:sz w:val="24"/>
                            </w:rPr>
                            <w:alias w:val="Year"/>
                            <w:tag w:val=""/>
                            <w:id w:val="2092736289"/>
                            <w:dataBinding w:prefixMappings="xmlns:ns0='http://schemas.microsoft.com/office/2006/coverPageProps' " w:xpath="/ns0:CoverPageProperties[1]/ns0:PublishDate[1]" w:storeItemID="{55AF091B-3C7A-41E3-B477-F2FDAA23CFDA}"/>
                            <w:date w:fullDate="2023-08-16T00:00:00Z">
                              <w:dateFormat w:val="yyyy"/>
                              <w:lid w:val="en-US"/>
                              <w:storeMappedDataAs w:val="dateTime"/>
                              <w:calendar w:val="gregorian"/>
                            </w:date>
                          </w:sdtPr>
                          <w:sdtEndPr/>
                          <w:sdtContent>
                            <w:p w14:paraId="4C6E3AD7" w14:textId="3A78B903" w:rsidR="00186A60" w:rsidRDefault="007A4743">
                              <w:pPr>
                                <w:pStyle w:val="NoSpacing"/>
                                <w:jc w:val="right"/>
                                <w:rPr>
                                  <w:color w:val="FFFFFF" w:themeColor="background1"/>
                                  <w:sz w:val="24"/>
                                </w:rPr>
                              </w:pPr>
                              <w:r>
                                <w:rPr>
                                  <w:color w:val="FFFFFF" w:themeColor="background1"/>
                                  <w:sz w:val="24"/>
                                  <w:lang w:val="en-US"/>
                                </w:rPr>
                                <w:t>2023</w:t>
                              </w:r>
                            </w:p>
                          </w:sdtContent>
                        </w:sdt>
                      </w:txbxContent>
                    </v:textbox>
                    <w10:wrap anchorx="margin" anchory="page"/>
                  </v:rect>
                </w:pict>
              </mc:Fallback>
            </mc:AlternateContent>
          </w:r>
          <w:r w:rsidRPr="00FC0F6A">
            <w:rPr>
              <w:rFonts w:eastAsiaTheme="majorEastAsia"/>
            </w:rPr>
            <w:br w:type="page"/>
          </w:r>
        </w:p>
      </w:sdtContent>
    </w:sdt>
    <w:bookmarkStart w:id="0" w:name="_Toc152081768" w:displacedByCustomXml="next"/>
    <w:sdt>
      <w:sdtPr>
        <w:rPr>
          <w:rFonts w:ascii="Source Sans Pro" w:hAnsi="Source Sans Pro"/>
          <w:color w:val="auto"/>
          <w:kern w:val="0"/>
          <w:sz w:val="22"/>
          <w:szCs w:val="24"/>
        </w:rPr>
        <w:id w:val="-2083437691"/>
        <w:docPartObj>
          <w:docPartGallery w:val="Table of Contents"/>
          <w:docPartUnique/>
        </w:docPartObj>
      </w:sdtPr>
      <w:sdtContent>
        <w:p w14:paraId="0F381241" w14:textId="26D7DA93" w:rsidR="00C23D1F" w:rsidRPr="001952C6" w:rsidRDefault="00C23D1F" w:rsidP="00C70679">
          <w:pPr>
            <w:pStyle w:val="Heading1"/>
          </w:pPr>
          <w:r w:rsidRPr="00C70679">
            <w:t>Contents</w:t>
          </w:r>
          <w:bookmarkEnd w:id="0"/>
        </w:p>
        <w:p w14:paraId="4E98B97B" w14:textId="5F73055E" w:rsidR="00974C17" w:rsidRDefault="00C23D1F">
          <w:pPr>
            <w:pStyle w:val="TOC1"/>
            <w:rPr>
              <w:rFonts w:asciiTheme="minorHAnsi" w:eastAsiaTheme="minorEastAsia" w:hAnsiTheme="minorHAnsi" w:cstheme="minorBidi"/>
              <w:noProof/>
              <w:kern w:val="2"/>
              <w:szCs w:val="22"/>
              <w:lang w:eastAsia="en-NZ"/>
              <w14:ligatures w14:val="standardContextual"/>
            </w:rPr>
          </w:pPr>
          <w:r w:rsidRPr="001952C6">
            <w:fldChar w:fldCharType="begin"/>
          </w:r>
          <w:r w:rsidRPr="001952C6">
            <w:instrText xml:space="preserve"> TOC \o "1-3" \h \z \u </w:instrText>
          </w:r>
          <w:r w:rsidRPr="001952C6">
            <w:fldChar w:fldCharType="separate"/>
          </w:r>
          <w:hyperlink w:anchor="_Toc152081768" w:history="1">
            <w:r w:rsidR="00974C17" w:rsidRPr="007B0C10">
              <w:rPr>
                <w:rStyle w:val="Hyperlink"/>
                <w:noProof/>
              </w:rPr>
              <w:t>Contents</w:t>
            </w:r>
            <w:r w:rsidR="00974C17">
              <w:rPr>
                <w:noProof/>
                <w:webHidden/>
              </w:rPr>
              <w:tab/>
            </w:r>
            <w:r w:rsidR="00974C17">
              <w:rPr>
                <w:noProof/>
                <w:webHidden/>
              </w:rPr>
              <w:fldChar w:fldCharType="begin"/>
            </w:r>
            <w:r w:rsidR="00974C17">
              <w:rPr>
                <w:noProof/>
                <w:webHidden/>
              </w:rPr>
              <w:instrText xml:space="preserve"> PAGEREF _Toc152081768 \h </w:instrText>
            </w:r>
            <w:r w:rsidR="00974C17">
              <w:rPr>
                <w:noProof/>
                <w:webHidden/>
              </w:rPr>
            </w:r>
            <w:r w:rsidR="00974C17">
              <w:rPr>
                <w:noProof/>
                <w:webHidden/>
              </w:rPr>
              <w:fldChar w:fldCharType="separate"/>
            </w:r>
            <w:r w:rsidR="00974C17">
              <w:rPr>
                <w:noProof/>
                <w:webHidden/>
              </w:rPr>
              <w:t>1</w:t>
            </w:r>
            <w:r w:rsidR="00974C17">
              <w:rPr>
                <w:noProof/>
                <w:webHidden/>
              </w:rPr>
              <w:fldChar w:fldCharType="end"/>
            </w:r>
          </w:hyperlink>
        </w:p>
        <w:p w14:paraId="54109340" w14:textId="4D977F58"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769" w:history="1">
            <w:r w:rsidR="00974C17" w:rsidRPr="007B0C10">
              <w:rPr>
                <w:rStyle w:val="Hyperlink"/>
                <w:noProof/>
              </w:rPr>
              <w:t>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Introduction</w:t>
            </w:r>
            <w:r w:rsidR="00974C17">
              <w:rPr>
                <w:noProof/>
                <w:webHidden/>
              </w:rPr>
              <w:tab/>
            </w:r>
            <w:r w:rsidR="00974C17">
              <w:rPr>
                <w:noProof/>
                <w:webHidden/>
              </w:rPr>
              <w:fldChar w:fldCharType="begin"/>
            </w:r>
            <w:r w:rsidR="00974C17">
              <w:rPr>
                <w:noProof/>
                <w:webHidden/>
              </w:rPr>
              <w:instrText xml:space="preserve"> PAGEREF _Toc152081769 \h </w:instrText>
            </w:r>
            <w:r w:rsidR="00974C17">
              <w:rPr>
                <w:noProof/>
                <w:webHidden/>
              </w:rPr>
            </w:r>
            <w:r w:rsidR="00974C17">
              <w:rPr>
                <w:noProof/>
                <w:webHidden/>
              </w:rPr>
              <w:fldChar w:fldCharType="separate"/>
            </w:r>
            <w:r w:rsidR="00974C17">
              <w:rPr>
                <w:noProof/>
                <w:webHidden/>
              </w:rPr>
              <w:t>3</w:t>
            </w:r>
            <w:r w:rsidR="00974C17">
              <w:rPr>
                <w:noProof/>
                <w:webHidden/>
              </w:rPr>
              <w:fldChar w:fldCharType="end"/>
            </w:r>
          </w:hyperlink>
        </w:p>
        <w:p w14:paraId="1AEDE9DA" w14:textId="1F9C476B"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70" w:history="1">
            <w:r w:rsidR="00974C17" w:rsidRPr="007B0C10">
              <w:rPr>
                <w:rStyle w:val="Hyperlink"/>
                <w:noProof/>
              </w:rPr>
              <w:t>1.1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Provider contact details</w:t>
            </w:r>
            <w:r w:rsidR="00974C17">
              <w:rPr>
                <w:noProof/>
                <w:webHidden/>
              </w:rPr>
              <w:tab/>
            </w:r>
            <w:r w:rsidR="00974C17">
              <w:rPr>
                <w:noProof/>
                <w:webHidden/>
              </w:rPr>
              <w:fldChar w:fldCharType="begin"/>
            </w:r>
            <w:r w:rsidR="00974C17">
              <w:rPr>
                <w:noProof/>
                <w:webHidden/>
              </w:rPr>
              <w:instrText xml:space="preserve"> PAGEREF _Toc152081770 \h </w:instrText>
            </w:r>
            <w:r w:rsidR="00974C17">
              <w:rPr>
                <w:noProof/>
                <w:webHidden/>
              </w:rPr>
            </w:r>
            <w:r w:rsidR="00974C17">
              <w:rPr>
                <w:noProof/>
                <w:webHidden/>
              </w:rPr>
              <w:fldChar w:fldCharType="separate"/>
            </w:r>
            <w:r w:rsidR="00974C17">
              <w:rPr>
                <w:noProof/>
                <w:webHidden/>
              </w:rPr>
              <w:t>4</w:t>
            </w:r>
            <w:r w:rsidR="00974C17">
              <w:rPr>
                <w:noProof/>
                <w:webHidden/>
              </w:rPr>
              <w:fldChar w:fldCharType="end"/>
            </w:r>
          </w:hyperlink>
        </w:p>
        <w:p w14:paraId="3430FD61" w14:textId="7EF0CECC"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71" w:history="1">
            <w:r w:rsidR="00974C17" w:rsidRPr="007B0C10">
              <w:rPr>
                <w:rStyle w:val="Hyperlink"/>
                <w:noProof/>
              </w:rPr>
              <w:t>1.2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Forms and statements</w:t>
            </w:r>
            <w:r w:rsidR="00974C17">
              <w:rPr>
                <w:noProof/>
                <w:webHidden/>
              </w:rPr>
              <w:tab/>
            </w:r>
            <w:r w:rsidR="00974C17">
              <w:rPr>
                <w:noProof/>
                <w:webHidden/>
              </w:rPr>
              <w:fldChar w:fldCharType="begin"/>
            </w:r>
            <w:r w:rsidR="00974C17">
              <w:rPr>
                <w:noProof/>
                <w:webHidden/>
              </w:rPr>
              <w:instrText xml:space="preserve"> PAGEREF _Toc152081771 \h </w:instrText>
            </w:r>
            <w:r w:rsidR="00974C17">
              <w:rPr>
                <w:noProof/>
                <w:webHidden/>
              </w:rPr>
            </w:r>
            <w:r w:rsidR="00974C17">
              <w:rPr>
                <w:noProof/>
                <w:webHidden/>
              </w:rPr>
              <w:fldChar w:fldCharType="separate"/>
            </w:r>
            <w:r w:rsidR="00974C17">
              <w:rPr>
                <w:noProof/>
                <w:webHidden/>
              </w:rPr>
              <w:t>4</w:t>
            </w:r>
            <w:r w:rsidR="00974C17">
              <w:rPr>
                <w:noProof/>
                <w:webHidden/>
              </w:rPr>
              <w:fldChar w:fldCharType="end"/>
            </w:r>
          </w:hyperlink>
        </w:p>
        <w:p w14:paraId="56753A05" w14:textId="52536E9B"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72" w:history="1">
            <w:r w:rsidR="00974C17" w:rsidRPr="007B0C10">
              <w:rPr>
                <w:rStyle w:val="Hyperlink"/>
                <w:noProof/>
              </w:rPr>
              <w:t>1.2.1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AMP</w:t>
            </w:r>
            <w:r w:rsidR="00974C17">
              <w:rPr>
                <w:noProof/>
                <w:webHidden/>
              </w:rPr>
              <w:tab/>
            </w:r>
            <w:r w:rsidR="00974C17">
              <w:rPr>
                <w:noProof/>
                <w:webHidden/>
              </w:rPr>
              <w:fldChar w:fldCharType="begin"/>
            </w:r>
            <w:r w:rsidR="00974C17">
              <w:rPr>
                <w:noProof/>
                <w:webHidden/>
              </w:rPr>
              <w:instrText xml:space="preserve"> PAGEREF _Toc152081772 \h </w:instrText>
            </w:r>
            <w:r w:rsidR="00974C17">
              <w:rPr>
                <w:noProof/>
                <w:webHidden/>
              </w:rPr>
            </w:r>
            <w:r w:rsidR="00974C17">
              <w:rPr>
                <w:noProof/>
                <w:webHidden/>
              </w:rPr>
              <w:fldChar w:fldCharType="separate"/>
            </w:r>
            <w:r w:rsidR="00974C17">
              <w:rPr>
                <w:noProof/>
                <w:webHidden/>
              </w:rPr>
              <w:t>4</w:t>
            </w:r>
            <w:r w:rsidR="00974C17">
              <w:rPr>
                <w:noProof/>
                <w:webHidden/>
              </w:rPr>
              <w:fldChar w:fldCharType="end"/>
            </w:r>
          </w:hyperlink>
        </w:p>
        <w:p w14:paraId="6A3FAC1A" w14:textId="54DED510"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73" w:history="1">
            <w:r w:rsidR="00974C17" w:rsidRPr="007B0C10">
              <w:rPr>
                <w:rStyle w:val="Hyperlink"/>
                <w:noProof/>
              </w:rPr>
              <w:t>1.2.2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SuperLife</w:t>
            </w:r>
            <w:r w:rsidR="00974C17">
              <w:rPr>
                <w:noProof/>
                <w:webHidden/>
              </w:rPr>
              <w:tab/>
            </w:r>
            <w:r w:rsidR="00974C17">
              <w:rPr>
                <w:noProof/>
                <w:webHidden/>
              </w:rPr>
              <w:fldChar w:fldCharType="begin"/>
            </w:r>
            <w:r w:rsidR="00974C17">
              <w:rPr>
                <w:noProof/>
                <w:webHidden/>
              </w:rPr>
              <w:instrText xml:space="preserve"> PAGEREF _Toc152081773 \h </w:instrText>
            </w:r>
            <w:r w:rsidR="00974C17">
              <w:rPr>
                <w:noProof/>
                <w:webHidden/>
              </w:rPr>
            </w:r>
            <w:r w:rsidR="00974C17">
              <w:rPr>
                <w:noProof/>
                <w:webHidden/>
              </w:rPr>
              <w:fldChar w:fldCharType="separate"/>
            </w:r>
            <w:r w:rsidR="00974C17">
              <w:rPr>
                <w:noProof/>
                <w:webHidden/>
              </w:rPr>
              <w:t>4</w:t>
            </w:r>
            <w:r w:rsidR="00974C17">
              <w:rPr>
                <w:noProof/>
                <w:webHidden/>
              </w:rPr>
              <w:fldChar w:fldCharType="end"/>
            </w:r>
          </w:hyperlink>
        </w:p>
        <w:p w14:paraId="27BA5CEE" w14:textId="58C4B9C1"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74" w:history="1">
            <w:r w:rsidR="00974C17" w:rsidRPr="007B0C10">
              <w:rPr>
                <w:rStyle w:val="Hyperlink"/>
                <w:noProof/>
              </w:rPr>
              <w:t>1.2.3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Public Service Commission</w:t>
            </w:r>
            <w:r w:rsidR="00974C17">
              <w:rPr>
                <w:noProof/>
                <w:webHidden/>
              </w:rPr>
              <w:tab/>
            </w:r>
            <w:r w:rsidR="00974C17">
              <w:rPr>
                <w:noProof/>
                <w:webHidden/>
              </w:rPr>
              <w:fldChar w:fldCharType="begin"/>
            </w:r>
            <w:r w:rsidR="00974C17">
              <w:rPr>
                <w:noProof/>
                <w:webHidden/>
              </w:rPr>
              <w:instrText xml:space="preserve"> PAGEREF _Toc152081774 \h </w:instrText>
            </w:r>
            <w:r w:rsidR="00974C17">
              <w:rPr>
                <w:noProof/>
                <w:webHidden/>
              </w:rPr>
            </w:r>
            <w:r w:rsidR="00974C17">
              <w:rPr>
                <w:noProof/>
                <w:webHidden/>
              </w:rPr>
              <w:fldChar w:fldCharType="separate"/>
            </w:r>
            <w:r w:rsidR="00974C17">
              <w:rPr>
                <w:noProof/>
                <w:webHidden/>
              </w:rPr>
              <w:t>4</w:t>
            </w:r>
            <w:r w:rsidR="00974C17">
              <w:rPr>
                <w:noProof/>
                <w:webHidden/>
              </w:rPr>
              <w:fldChar w:fldCharType="end"/>
            </w:r>
          </w:hyperlink>
        </w:p>
        <w:p w14:paraId="338BD720" w14:textId="40FCC72B"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775" w:history="1">
            <w:r w:rsidR="00974C17" w:rsidRPr="007B0C10">
              <w:rPr>
                <w:rStyle w:val="Hyperlink"/>
                <w:noProof/>
              </w:rPr>
              <w:t>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 and employer contributions including parental leave</w:t>
            </w:r>
            <w:r w:rsidR="00974C17">
              <w:rPr>
                <w:noProof/>
                <w:webHidden/>
              </w:rPr>
              <w:tab/>
            </w:r>
            <w:r w:rsidR="00974C17">
              <w:rPr>
                <w:noProof/>
                <w:webHidden/>
              </w:rPr>
              <w:fldChar w:fldCharType="begin"/>
            </w:r>
            <w:r w:rsidR="00974C17">
              <w:rPr>
                <w:noProof/>
                <w:webHidden/>
              </w:rPr>
              <w:instrText xml:space="preserve"> PAGEREF _Toc152081775 \h </w:instrText>
            </w:r>
            <w:r w:rsidR="00974C17">
              <w:rPr>
                <w:noProof/>
                <w:webHidden/>
              </w:rPr>
            </w:r>
            <w:r w:rsidR="00974C17">
              <w:rPr>
                <w:noProof/>
                <w:webHidden/>
              </w:rPr>
              <w:fldChar w:fldCharType="separate"/>
            </w:r>
            <w:r w:rsidR="00974C17">
              <w:rPr>
                <w:noProof/>
                <w:webHidden/>
              </w:rPr>
              <w:t>5</w:t>
            </w:r>
            <w:r w:rsidR="00974C17">
              <w:rPr>
                <w:noProof/>
                <w:webHidden/>
              </w:rPr>
              <w:fldChar w:fldCharType="end"/>
            </w:r>
          </w:hyperlink>
        </w:p>
        <w:p w14:paraId="16C8B71A" w14:textId="3EFC97FE"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76" w:history="1">
            <w:r w:rsidR="00974C17" w:rsidRPr="007B0C10">
              <w:rPr>
                <w:rStyle w:val="Hyperlink"/>
                <w:noProof/>
              </w:rPr>
              <w:t>2.1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 and employer contributions</w:t>
            </w:r>
            <w:r w:rsidR="00974C17">
              <w:rPr>
                <w:noProof/>
                <w:webHidden/>
              </w:rPr>
              <w:tab/>
            </w:r>
            <w:r w:rsidR="00974C17">
              <w:rPr>
                <w:noProof/>
                <w:webHidden/>
              </w:rPr>
              <w:fldChar w:fldCharType="begin"/>
            </w:r>
            <w:r w:rsidR="00974C17">
              <w:rPr>
                <w:noProof/>
                <w:webHidden/>
              </w:rPr>
              <w:instrText xml:space="preserve"> PAGEREF _Toc152081776 \h </w:instrText>
            </w:r>
            <w:r w:rsidR="00974C17">
              <w:rPr>
                <w:noProof/>
                <w:webHidden/>
              </w:rPr>
            </w:r>
            <w:r w:rsidR="00974C17">
              <w:rPr>
                <w:noProof/>
                <w:webHidden/>
              </w:rPr>
              <w:fldChar w:fldCharType="separate"/>
            </w:r>
            <w:r w:rsidR="00974C17">
              <w:rPr>
                <w:noProof/>
                <w:webHidden/>
              </w:rPr>
              <w:t>5</w:t>
            </w:r>
            <w:r w:rsidR="00974C17">
              <w:rPr>
                <w:noProof/>
                <w:webHidden/>
              </w:rPr>
              <w:fldChar w:fldCharType="end"/>
            </w:r>
          </w:hyperlink>
        </w:p>
        <w:p w14:paraId="2D251712" w14:textId="5B14FAFA"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77" w:history="1">
            <w:r w:rsidR="00974C17" w:rsidRPr="007B0C10">
              <w:rPr>
                <w:rStyle w:val="Hyperlink"/>
                <w:noProof/>
              </w:rPr>
              <w:t>2.1.1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Contributions that are payable</w:t>
            </w:r>
            <w:r w:rsidR="00974C17">
              <w:rPr>
                <w:noProof/>
                <w:webHidden/>
              </w:rPr>
              <w:tab/>
            </w:r>
            <w:r w:rsidR="00974C17">
              <w:rPr>
                <w:noProof/>
                <w:webHidden/>
              </w:rPr>
              <w:fldChar w:fldCharType="begin"/>
            </w:r>
            <w:r w:rsidR="00974C17">
              <w:rPr>
                <w:noProof/>
                <w:webHidden/>
              </w:rPr>
              <w:instrText xml:space="preserve"> PAGEREF _Toc152081777 \h </w:instrText>
            </w:r>
            <w:r w:rsidR="00974C17">
              <w:rPr>
                <w:noProof/>
                <w:webHidden/>
              </w:rPr>
            </w:r>
            <w:r w:rsidR="00974C17">
              <w:rPr>
                <w:noProof/>
                <w:webHidden/>
              </w:rPr>
              <w:fldChar w:fldCharType="separate"/>
            </w:r>
            <w:r w:rsidR="00974C17">
              <w:rPr>
                <w:noProof/>
                <w:webHidden/>
              </w:rPr>
              <w:t>5</w:t>
            </w:r>
            <w:r w:rsidR="00974C17">
              <w:rPr>
                <w:noProof/>
                <w:webHidden/>
              </w:rPr>
              <w:fldChar w:fldCharType="end"/>
            </w:r>
          </w:hyperlink>
        </w:p>
        <w:p w14:paraId="02F2D0FB" w14:textId="0587691F" w:rsidR="00974C17" w:rsidRDefault="00000000">
          <w:pPr>
            <w:pStyle w:val="TOC3"/>
            <w:tabs>
              <w:tab w:val="left" w:pos="1320"/>
              <w:tab w:val="right" w:leader="dot" w:pos="9016"/>
            </w:tabs>
            <w:rPr>
              <w:rFonts w:asciiTheme="minorHAnsi" w:eastAsiaTheme="minorEastAsia" w:hAnsiTheme="minorHAnsi" w:cstheme="minorBidi"/>
              <w:noProof/>
              <w:kern w:val="2"/>
              <w:szCs w:val="22"/>
              <w:lang w:eastAsia="en-NZ"/>
              <w14:ligatures w14:val="standardContextual"/>
            </w:rPr>
          </w:pPr>
          <w:hyperlink w:anchor="_Toc152081778" w:history="1">
            <w:r w:rsidR="00974C17" w:rsidRPr="007B0C10">
              <w:rPr>
                <w:rStyle w:val="Hyperlink"/>
                <w:noProof/>
              </w:rPr>
              <w:t xml:space="preserve">2.1.2 </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What remuneration payments attract superannuation compulsory employer and member contributions for SSRSS members?</w:t>
            </w:r>
            <w:r w:rsidR="00974C17">
              <w:rPr>
                <w:noProof/>
                <w:webHidden/>
              </w:rPr>
              <w:tab/>
            </w:r>
            <w:r w:rsidR="00974C17">
              <w:rPr>
                <w:noProof/>
                <w:webHidden/>
              </w:rPr>
              <w:fldChar w:fldCharType="begin"/>
            </w:r>
            <w:r w:rsidR="00974C17">
              <w:rPr>
                <w:noProof/>
                <w:webHidden/>
              </w:rPr>
              <w:instrText xml:space="preserve"> PAGEREF _Toc152081778 \h </w:instrText>
            </w:r>
            <w:r w:rsidR="00974C17">
              <w:rPr>
                <w:noProof/>
                <w:webHidden/>
              </w:rPr>
            </w:r>
            <w:r w:rsidR="00974C17">
              <w:rPr>
                <w:noProof/>
                <w:webHidden/>
              </w:rPr>
              <w:fldChar w:fldCharType="separate"/>
            </w:r>
            <w:r w:rsidR="00974C17">
              <w:rPr>
                <w:noProof/>
                <w:webHidden/>
              </w:rPr>
              <w:t>5</w:t>
            </w:r>
            <w:r w:rsidR="00974C17">
              <w:rPr>
                <w:noProof/>
                <w:webHidden/>
              </w:rPr>
              <w:fldChar w:fldCharType="end"/>
            </w:r>
          </w:hyperlink>
        </w:p>
        <w:p w14:paraId="3847CC94" w14:textId="55594CF4"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79" w:history="1">
            <w:r w:rsidR="00974C17" w:rsidRPr="007B0C10">
              <w:rPr>
                <w:rStyle w:val="Hyperlink"/>
                <w:noProof/>
              </w:rPr>
              <w:t>2.1.3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contributions that attract compulsory employer contributions</w:t>
            </w:r>
            <w:r w:rsidR="00974C17">
              <w:rPr>
                <w:noProof/>
                <w:webHidden/>
              </w:rPr>
              <w:tab/>
            </w:r>
            <w:r w:rsidR="00974C17">
              <w:rPr>
                <w:noProof/>
                <w:webHidden/>
              </w:rPr>
              <w:fldChar w:fldCharType="begin"/>
            </w:r>
            <w:r w:rsidR="00974C17">
              <w:rPr>
                <w:noProof/>
                <w:webHidden/>
              </w:rPr>
              <w:instrText xml:space="preserve"> PAGEREF _Toc152081779 \h </w:instrText>
            </w:r>
            <w:r w:rsidR="00974C17">
              <w:rPr>
                <w:noProof/>
                <w:webHidden/>
              </w:rPr>
            </w:r>
            <w:r w:rsidR="00974C17">
              <w:rPr>
                <w:noProof/>
                <w:webHidden/>
              </w:rPr>
              <w:fldChar w:fldCharType="separate"/>
            </w:r>
            <w:r w:rsidR="00974C17">
              <w:rPr>
                <w:noProof/>
                <w:webHidden/>
              </w:rPr>
              <w:t>6</w:t>
            </w:r>
            <w:r w:rsidR="00974C17">
              <w:rPr>
                <w:noProof/>
                <w:webHidden/>
              </w:rPr>
              <w:fldChar w:fldCharType="end"/>
            </w:r>
          </w:hyperlink>
        </w:p>
        <w:p w14:paraId="358027BB" w14:textId="5ECF91D7"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0" w:history="1">
            <w:r w:rsidR="00974C17" w:rsidRPr="007B0C10">
              <w:rPr>
                <w:rStyle w:val="Hyperlink"/>
                <w:noProof/>
              </w:rPr>
              <w:t>2.1.4</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voluntary contributions</w:t>
            </w:r>
            <w:r w:rsidR="00974C17">
              <w:rPr>
                <w:noProof/>
                <w:webHidden/>
              </w:rPr>
              <w:tab/>
            </w:r>
            <w:r w:rsidR="00974C17">
              <w:rPr>
                <w:noProof/>
                <w:webHidden/>
              </w:rPr>
              <w:fldChar w:fldCharType="begin"/>
            </w:r>
            <w:r w:rsidR="00974C17">
              <w:rPr>
                <w:noProof/>
                <w:webHidden/>
              </w:rPr>
              <w:instrText xml:space="preserve"> PAGEREF _Toc152081780 \h </w:instrText>
            </w:r>
            <w:r w:rsidR="00974C17">
              <w:rPr>
                <w:noProof/>
                <w:webHidden/>
              </w:rPr>
            </w:r>
            <w:r w:rsidR="00974C17">
              <w:rPr>
                <w:noProof/>
                <w:webHidden/>
              </w:rPr>
              <w:fldChar w:fldCharType="separate"/>
            </w:r>
            <w:r w:rsidR="00974C17">
              <w:rPr>
                <w:noProof/>
                <w:webHidden/>
              </w:rPr>
              <w:t>6</w:t>
            </w:r>
            <w:r w:rsidR="00974C17">
              <w:rPr>
                <w:noProof/>
                <w:webHidden/>
              </w:rPr>
              <w:fldChar w:fldCharType="end"/>
            </w:r>
          </w:hyperlink>
        </w:p>
        <w:p w14:paraId="1080F2E0" w14:textId="19AC7696"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1" w:history="1">
            <w:r w:rsidR="00974C17" w:rsidRPr="007B0C10">
              <w:rPr>
                <w:rStyle w:val="Hyperlink"/>
                <w:noProof/>
              </w:rPr>
              <w:t>2.1.5</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Compulsory employer contributions</w:t>
            </w:r>
            <w:r w:rsidR="00974C17">
              <w:rPr>
                <w:noProof/>
                <w:webHidden/>
              </w:rPr>
              <w:tab/>
            </w:r>
            <w:r w:rsidR="00974C17">
              <w:rPr>
                <w:noProof/>
                <w:webHidden/>
              </w:rPr>
              <w:fldChar w:fldCharType="begin"/>
            </w:r>
            <w:r w:rsidR="00974C17">
              <w:rPr>
                <w:noProof/>
                <w:webHidden/>
              </w:rPr>
              <w:instrText xml:space="preserve"> PAGEREF _Toc152081781 \h </w:instrText>
            </w:r>
            <w:r w:rsidR="00974C17">
              <w:rPr>
                <w:noProof/>
                <w:webHidden/>
              </w:rPr>
            </w:r>
            <w:r w:rsidR="00974C17">
              <w:rPr>
                <w:noProof/>
                <w:webHidden/>
              </w:rPr>
              <w:fldChar w:fldCharType="separate"/>
            </w:r>
            <w:r w:rsidR="00974C17">
              <w:rPr>
                <w:noProof/>
                <w:webHidden/>
              </w:rPr>
              <w:t>6</w:t>
            </w:r>
            <w:r w:rsidR="00974C17">
              <w:rPr>
                <w:noProof/>
                <w:webHidden/>
              </w:rPr>
              <w:fldChar w:fldCharType="end"/>
            </w:r>
          </w:hyperlink>
        </w:p>
        <w:p w14:paraId="3DF228DB" w14:textId="657337FB"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2" w:history="1">
            <w:r w:rsidR="00974C17" w:rsidRPr="007B0C10">
              <w:rPr>
                <w:rStyle w:val="Hyperlink"/>
                <w:noProof/>
              </w:rPr>
              <w:t>2.1.6</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Eligibility for employer contributions</w:t>
            </w:r>
            <w:r w:rsidR="00974C17">
              <w:rPr>
                <w:noProof/>
                <w:webHidden/>
              </w:rPr>
              <w:tab/>
            </w:r>
            <w:r w:rsidR="00974C17">
              <w:rPr>
                <w:noProof/>
                <w:webHidden/>
              </w:rPr>
              <w:fldChar w:fldCharType="begin"/>
            </w:r>
            <w:r w:rsidR="00974C17">
              <w:rPr>
                <w:noProof/>
                <w:webHidden/>
              </w:rPr>
              <w:instrText xml:space="preserve"> PAGEREF _Toc152081782 \h </w:instrText>
            </w:r>
            <w:r w:rsidR="00974C17">
              <w:rPr>
                <w:noProof/>
                <w:webHidden/>
              </w:rPr>
            </w:r>
            <w:r w:rsidR="00974C17">
              <w:rPr>
                <w:noProof/>
                <w:webHidden/>
              </w:rPr>
              <w:fldChar w:fldCharType="separate"/>
            </w:r>
            <w:r w:rsidR="00974C17">
              <w:rPr>
                <w:noProof/>
                <w:webHidden/>
              </w:rPr>
              <w:t>7</w:t>
            </w:r>
            <w:r w:rsidR="00974C17">
              <w:rPr>
                <w:noProof/>
                <w:webHidden/>
              </w:rPr>
              <w:fldChar w:fldCharType="end"/>
            </w:r>
          </w:hyperlink>
        </w:p>
        <w:p w14:paraId="0E163D37" w14:textId="34950F80"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3" w:history="1">
            <w:r w:rsidR="00974C17" w:rsidRPr="007B0C10">
              <w:rPr>
                <w:rStyle w:val="Hyperlink"/>
                <w:noProof/>
              </w:rPr>
              <w:t>2.1.7</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who aren’t eligible for an SSRSS compulsory employer contribution</w:t>
            </w:r>
            <w:r w:rsidR="00974C17">
              <w:rPr>
                <w:noProof/>
                <w:webHidden/>
              </w:rPr>
              <w:tab/>
            </w:r>
            <w:r w:rsidR="00974C17">
              <w:rPr>
                <w:noProof/>
                <w:webHidden/>
              </w:rPr>
              <w:fldChar w:fldCharType="begin"/>
            </w:r>
            <w:r w:rsidR="00974C17">
              <w:rPr>
                <w:noProof/>
                <w:webHidden/>
              </w:rPr>
              <w:instrText xml:space="preserve"> PAGEREF _Toc152081783 \h </w:instrText>
            </w:r>
            <w:r w:rsidR="00974C17">
              <w:rPr>
                <w:noProof/>
                <w:webHidden/>
              </w:rPr>
            </w:r>
            <w:r w:rsidR="00974C17">
              <w:rPr>
                <w:noProof/>
                <w:webHidden/>
              </w:rPr>
              <w:fldChar w:fldCharType="separate"/>
            </w:r>
            <w:r w:rsidR="00974C17">
              <w:rPr>
                <w:noProof/>
                <w:webHidden/>
              </w:rPr>
              <w:t>7</w:t>
            </w:r>
            <w:r w:rsidR="00974C17">
              <w:rPr>
                <w:noProof/>
                <w:webHidden/>
              </w:rPr>
              <w:fldChar w:fldCharType="end"/>
            </w:r>
          </w:hyperlink>
        </w:p>
        <w:p w14:paraId="063730CA" w14:textId="3F31B7A9"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4" w:history="1">
            <w:r w:rsidR="00974C17" w:rsidRPr="007B0C10">
              <w:rPr>
                <w:rStyle w:val="Hyperlink"/>
                <w:noProof/>
              </w:rPr>
              <w:t>2.1.8</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who become eligible for an SSRSS compulsory employer contribution</w:t>
            </w:r>
            <w:r w:rsidR="00974C17">
              <w:rPr>
                <w:noProof/>
                <w:webHidden/>
              </w:rPr>
              <w:tab/>
            </w:r>
            <w:r w:rsidR="00974C17">
              <w:rPr>
                <w:noProof/>
                <w:webHidden/>
              </w:rPr>
              <w:fldChar w:fldCharType="begin"/>
            </w:r>
            <w:r w:rsidR="00974C17">
              <w:rPr>
                <w:noProof/>
                <w:webHidden/>
              </w:rPr>
              <w:instrText xml:space="preserve"> PAGEREF _Toc152081784 \h </w:instrText>
            </w:r>
            <w:r w:rsidR="00974C17">
              <w:rPr>
                <w:noProof/>
                <w:webHidden/>
              </w:rPr>
            </w:r>
            <w:r w:rsidR="00974C17">
              <w:rPr>
                <w:noProof/>
                <w:webHidden/>
              </w:rPr>
              <w:fldChar w:fldCharType="separate"/>
            </w:r>
            <w:r w:rsidR="00974C17">
              <w:rPr>
                <w:noProof/>
                <w:webHidden/>
              </w:rPr>
              <w:t>7</w:t>
            </w:r>
            <w:r w:rsidR="00974C17">
              <w:rPr>
                <w:noProof/>
                <w:webHidden/>
              </w:rPr>
              <w:fldChar w:fldCharType="end"/>
            </w:r>
          </w:hyperlink>
        </w:p>
        <w:p w14:paraId="0E5765A4" w14:textId="0081DD83"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5" w:history="1">
            <w:r w:rsidR="00974C17" w:rsidRPr="007B0C10">
              <w:rPr>
                <w:rStyle w:val="Hyperlink"/>
                <w:noProof/>
              </w:rPr>
              <w:t>2.1.9</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Employer voluntary contributions</w:t>
            </w:r>
            <w:r w:rsidR="00974C17">
              <w:rPr>
                <w:noProof/>
                <w:webHidden/>
              </w:rPr>
              <w:tab/>
            </w:r>
            <w:r w:rsidR="00974C17">
              <w:rPr>
                <w:noProof/>
                <w:webHidden/>
              </w:rPr>
              <w:fldChar w:fldCharType="begin"/>
            </w:r>
            <w:r w:rsidR="00974C17">
              <w:rPr>
                <w:noProof/>
                <w:webHidden/>
              </w:rPr>
              <w:instrText xml:space="preserve"> PAGEREF _Toc152081785 \h </w:instrText>
            </w:r>
            <w:r w:rsidR="00974C17">
              <w:rPr>
                <w:noProof/>
                <w:webHidden/>
              </w:rPr>
            </w:r>
            <w:r w:rsidR="00974C17">
              <w:rPr>
                <w:noProof/>
                <w:webHidden/>
              </w:rPr>
              <w:fldChar w:fldCharType="separate"/>
            </w:r>
            <w:r w:rsidR="00974C17">
              <w:rPr>
                <w:noProof/>
                <w:webHidden/>
              </w:rPr>
              <w:t>8</w:t>
            </w:r>
            <w:r w:rsidR="00974C17">
              <w:rPr>
                <w:noProof/>
                <w:webHidden/>
              </w:rPr>
              <w:fldChar w:fldCharType="end"/>
            </w:r>
          </w:hyperlink>
        </w:p>
        <w:p w14:paraId="49E2F728" w14:textId="65B4201A" w:rsidR="00974C17" w:rsidRDefault="00000000">
          <w:pPr>
            <w:pStyle w:val="TOC3"/>
            <w:tabs>
              <w:tab w:val="left" w:pos="1320"/>
              <w:tab w:val="right" w:leader="dot" w:pos="9016"/>
            </w:tabs>
            <w:rPr>
              <w:rFonts w:asciiTheme="minorHAnsi" w:eastAsiaTheme="minorEastAsia" w:hAnsiTheme="minorHAnsi" w:cstheme="minorBidi"/>
              <w:noProof/>
              <w:kern w:val="2"/>
              <w:szCs w:val="22"/>
              <w:lang w:eastAsia="en-NZ"/>
              <w14:ligatures w14:val="standardContextual"/>
            </w:rPr>
          </w:pPr>
          <w:hyperlink w:anchor="_Toc152081786" w:history="1">
            <w:r w:rsidR="00974C17" w:rsidRPr="007B0C10">
              <w:rPr>
                <w:rStyle w:val="Hyperlink"/>
                <w:noProof/>
              </w:rPr>
              <w:t>2.1.10</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Salary sacrifice contributions</w:t>
            </w:r>
            <w:r w:rsidR="00974C17">
              <w:rPr>
                <w:noProof/>
                <w:webHidden/>
              </w:rPr>
              <w:tab/>
            </w:r>
            <w:r w:rsidR="00974C17">
              <w:rPr>
                <w:noProof/>
                <w:webHidden/>
              </w:rPr>
              <w:fldChar w:fldCharType="begin"/>
            </w:r>
            <w:r w:rsidR="00974C17">
              <w:rPr>
                <w:noProof/>
                <w:webHidden/>
              </w:rPr>
              <w:instrText xml:space="preserve"> PAGEREF _Toc152081786 \h </w:instrText>
            </w:r>
            <w:r w:rsidR="00974C17">
              <w:rPr>
                <w:noProof/>
                <w:webHidden/>
              </w:rPr>
            </w:r>
            <w:r w:rsidR="00974C17">
              <w:rPr>
                <w:noProof/>
                <w:webHidden/>
              </w:rPr>
              <w:fldChar w:fldCharType="separate"/>
            </w:r>
            <w:r w:rsidR="00974C17">
              <w:rPr>
                <w:noProof/>
                <w:webHidden/>
              </w:rPr>
              <w:t>8</w:t>
            </w:r>
            <w:r w:rsidR="00974C17">
              <w:rPr>
                <w:noProof/>
                <w:webHidden/>
              </w:rPr>
              <w:fldChar w:fldCharType="end"/>
            </w:r>
          </w:hyperlink>
        </w:p>
        <w:p w14:paraId="23308450" w14:textId="18F3367C"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87" w:history="1">
            <w:r w:rsidR="00974C17" w:rsidRPr="007B0C10">
              <w:rPr>
                <w:rStyle w:val="Hyperlink"/>
                <w:noProof/>
              </w:rPr>
              <w:t>2.2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Backdating employer contributions</w:t>
            </w:r>
            <w:r w:rsidR="00974C17">
              <w:rPr>
                <w:noProof/>
                <w:webHidden/>
              </w:rPr>
              <w:tab/>
            </w:r>
            <w:r w:rsidR="00974C17">
              <w:rPr>
                <w:noProof/>
                <w:webHidden/>
              </w:rPr>
              <w:fldChar w:fldCharType="begin"/>
            </w:r>
            <w:r w:rsidR="00974C17">
              <w:rPr>
                <w:noProof/>
                <w:webHidden/>
              </w:rPr>
              <w:instrText xml:space="preserve"> PAGEREF _Toc152081787 \h </w:instrText>
            </w:r>
            <w:r w:rsidR="00974C17">
              <w:rPr>
                <w:noProof/>
                <w:webHidden/>
              </w:rPr>
            </w:r>
            <w:r w:rsidR="00974C17">
              <w:rPr>
                <w:noProof/>
                <w:webHidden/>
              </w:rPr>
              <w:fldChar w:fldCharType="separate"/>
            </w:r>
            <w:r w:rsidR="00974C17">
              <w:rPr>
                <w:noProof/>
                <w:webHidden/>
              </w:rPr>
              <w:t>8</w:t>
            </w:r>
            <w:r w:rsidR="00974C17">
              <w:rPr>
                <w:noProof/>
                <w:webHidden/>
              </w:rPr>
              <w:fldChar w:fldCharType="end"/>
            </w:r>
          </w:hyperlink>
        </w:p>
        <w:p w14:paraId="1750AF2E" w14:textId="31639275"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8" w:history="1">
            <w:r w:rsidR="00974C17" w:rsidRPr="007B0C10">
              <w:rPr>
                <w:rStyle w:val="Hyperlink"/>
                <w:noProof/>
              </w:rPr>
              <w:t>2.2.1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Initial weeks of employment</w:t>
            </w:r>
            <w:r w:rsidR="00974C17">
              <w:rPr>
                <w:noProof/>
                <w:webHidden/>
              </w:rPr>
              <w:tab/>
            </w:r>
            <w:r w:rsidR="00974C17">
              <w:rPr>
                <w:noProof/>
                <w:webHidden/>
              </w:rPr>
              <w:fldChar w:fldCharType="begin"/>
            </w:r>
            <w:r w:rsidR="00974C17">
              <w:rPr>
                <w:noProof/>
                <w:webHidden/>
              </w:rPr>
              <w:instrText xml:space="preserve"> PAGEREF _Toc152081788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0D5D4172" w14:textId="01899AB5"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89" w:history="1">
            <w:r w:rsidR="00974C17" w:rsidRPr="007B0C10">
              <w:rPr>
                <w:rStyle w:val="Hyperlink"/>
                <w:noProof/>
              </w:rPr>
              <w:t>2.2.2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To correct employer error</w:t>
            </w:r>
            <w:r w:rsidR="00974C17">
              <w:rPr>
                <w:noProof/>
                <w:webHidden/>
              </w:rPr>
              <w:tab/>
            </w:r>
            <w:r w:rsidR="00974C17">
              <w:rPr>
                <w:noProof/>
                <w:webHidden/>
              </w:rPr>
              <w:fldChar w:fldCharType="begin"/>
            </w:r>
            <w:r w:rsidR="00974C17">
              <w:rPr>
                <w:noProof/>
                <w:webHidden/>
              </w:rPr>
              <w:instrText xml:space="preserve"> PAGEREF _Toc152081789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4DA45BB3" w14:textId="05A71D6A"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90" w:history="1">
            <w:r w:rsidR="00974C17" w:rsidRPr="007B0C10">
              <w:rPr>
                <w:rStyle w:val="Hyperlink"/>
                <w:noProof/>
              </w:rPr>
              <w:t>2.3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Parental leave</w:t>
            </w:r>
            <w:r w:rsidR="00974C17">
              <w:rPr>
                <w:noProof/>
                <w:webHidden/>
              </w:rPr>
              <w:tab/>
            </w:r>
            <w:r w:rsidR="00974C17">
              <w:rPr>
                <w:noProof/>
                <w:webHidden/>
              </w:rPr>
              <w:fldChar w:fldCharType="begin"/>
            </w:r>
            <w:r w:rsidR="00974C17">
              <w:rPr>
                <w:noProof/>
                <w:webHidden/>
              </w:rPr>
              <w:instrText xml:space="preserve"> PAGEREF _Toc152081790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355EBF17" w14:textId="3A5BA2DC"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1" w:history="1">
            <w:r w:rsidR="00974C17" w:rsidRPr="007B0C10">
              <w:rPr>
                <w:rStyle w:val="Hyperlink"/>
                <w:noProof/>
              </w:rPr>
              <w:t>2.3.1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Parental leave provision</w:t>
            </w:r>
            <w:r w:rsidR="00974C17">
              <w:rPr>
                <w:noProof/>
                <w:webHidden/>
              </w:rPr>
              <w:tab/>
            </w:r>
            <w:r w:rsidR="00974C17">
              <w:rPr>
                <w:noProof/>
                <w:webHidden/>
              </w:rPr>
              <w:fldChar w:fldCharType="begin"/>
            </w:r>
            <w:r w:rsidR="00974C17">
              <w:rPr>
                <w:noProof/>
                <w:webHidden/>
              </w:rPr>
              <w:instrText xml:space="preserve"> PAGEREF _Toc152081791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0ED59FC3" w14:textId="16562948"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2" w:history="1">
            <w:r w:rsidR="00974C17" w:rsidRPr="007B0C10">
              <w:rPr>
                <w:rStyle w:val="Hyperlink"/>
                <w:noProof/>
              </w:rPr>
              <w:t>2.3.2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Arrangement during period of parental leave</w:t>
            </w:r>
            <w:r w:rsidR="00974C17">
              <w:rPr>
                <w:noProof/>
                <w:webHidden/>
              </w:rPr>
              <w:tab/>
            </w:r>
            <w:r w:rsidR="00974C17">
              <w:rPr>
                <w:noProof/>
                <w:webHidden/>
              </w:rPr>
              <w:fldChar w:fldCharType="begin"/>
            </w:r>
            <w:r w:rsidR="00974C17">
              <w:rPr>
                <w:noProof/>
                <w:webHidden/>
              </w:rPr>
              <w:instrText xml:space="preserve"> PAGEREF _Toc152081792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345EBD7A" w14:textId="3C1C6983"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3" w:history="1">
            <w:r w:rsidR="00974C17" w:rsidRPr="007B0C10">
              <w:rPr>
                <w:rStyle w:val="Hyperlink"/>
                <w:noProof/>
              </w:rPr>
              <w:t>2.3.3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On return to work</w:t>
            </w:r>
            <w:r w:rsidR="00974C17">
              <w:rPr>
                <w:noProof/>
                <w:webHidden/>
              </w:rPr>
              <w:tab/>
            </w:r>
            <w:r w:rsidR="00974C17">
              <w:rPr>
                <w:noProof/>
                <w:webHidden/>
              </w:rPr>
              <w:fldChar w:fldCharType="begin"/>
            </w:r>
            <w:r w:rsidR="00974C17">
              <w:rPr>
                <w:noProof/>
                <w:webHidden/>
              </w:rPr>
              <w:instrText xml:space="preserve"> PAGEREF _Toc152081793 \h </w:instrText>
            </w:r>
            <w:r w:rsidR="00974C17">
              <w:rPr>
                <w:noProof/>
                <w:webHidden/>
              </w:rPr>
            </w:r>
            <w:r w:rsidR="00974C17">
              <w:rPr>
                <w:noProof/>
                <w:webHidden/>
              </w:rPr>
              <w:fldChar w:fldCharType="separate"/>
            </w:r>
            <w:r w:rsidR="00974C17">
              <w:rPr>
                <w:noProof/>
                <w:webHidden/>
              </w:rPr>
              <w:t>9</w:t>
            </w:r>
            <w:r w:rsidR="00974C17">
              <w:rPr>
                <w:noProof/>
                <w:webHidden/>
              </w:rPr>
              <w:fldChar w:fldCharType="end"/>
            </w:r>
          </w:hyperlink>
        </w:p>
        <w:p w14:paraId="3197CFA8" w14:textId="6B9CE7CD"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4" w:history="1">
            <w:r w:rsidR="00974C17" w:rsidRPr="007B0C10">
              <w:rPr>
                <w:rStyle w:val="Hyperlink"/>
                <w:noProof/>
              </w:rPr>
              <w:t>2.3.4</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In event of redundancy/retrenchment</w:t>
            </w:r>
            <w:r w:rsidR="00974C17">
              <w:rPr>
                <w:noProof/>
                <w:webHidden/>
              </w:rPr>
              <w:tab/>
            </w:r>
            <w:r w:rsidR="00974C17">
              <w:rPr>
                <w:noProof/>
                <w:webHidden/>
              </w:rPr>
              <w:fldChar w:fldCharType="begin"/>
            </w:r>
            <w:r w:rsidR="00974C17">
              <w:rPr>
                <w:noProof/>
                <w:webHidden/>
              </w:rPr>
              <w:instrText xml:space="preserve"> PAGEREF _Toc152081794 \h </w:instrText>
            </w:r>
            <w:r w:rsidR="00974C17">
              <w:rPr>
                <w:noProof/>
                <w:webHidden/>
              </w:rPr>
            </w:r>
            <w:r w:rsidR="00974C17">
              <w:rPr>
                <w:noProof/>
                <w:webHidden/>
              </w:rPr>
              <w:fldChar w:fldCharType="separate"/>
            </w:r>
            <w:r w:rsidR="00974C17">
              <w:rPr>
                <w:noProof/>
                <w:webHidden/>
              </w:rPr>
              <w:t>10</w:t>
            </w:r>
            <w:r w:rsidR="00974C17">
              <w:rPr>
                <w:noProof/>
                <w:webHidden/>
              </w:rPr>
              <w:fldChar w:fldCharType="end"/>
            </w:r>
          </w:hyperlink>
        </w:p>
        <w:p w14:paraId="28062DCF" w14:textId="30F59488"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795" w:history="1">
            <w:r w:rsidR="00974C17" w:rsidRPr="007B0C10">
              <w:rPr>
                <w:rStyle w:val="Hyperlink"/>
                <w:noProof/>
              </w:rPr>
              <w:t>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Changes to members’ accounts with the provider</w:t>
            </w:r>
            <w:r w:rsidR="00974C17">
              <w:rPr>
                <w:noProof/>
                <w:webHidden/>
              </w:rPr>
              <w:tab/>
            </w:r>
            <w:r w:rsidR="00974C17">
              <w:rPr>
                <w:noProof/>
                <w:webHidden/>
              </w:rPr>
              <w:fldChar w:fldCharType="begin"/>
            </w:r>
            <w:r w:rsidR="00974C17">
              <w:rPr>
                <w:noProof/>
                <w:webHidden/>
              </w:rPr>
              <w:instrText xml:space="preserve"> PAGEREF _Toc152081795 \h </w:instrText>
            </w:r>
            <w:r w:rsidR="00974C17">
              <w:rPr>
                <w:noProof/>
                <w:webHidden/>
              </w:rPr>
            </w:r>
            <w:r w:rsidR="00974C17">
              <w:rPr>
                <w:noProof/>
                <w:webHidden/>
              </w:rPr>
              <w:fldChar w:fldCharType="separate"/>
            </w:r>
            <w:r w:rsidR="00974C17">
              <w:rPr>
                <w:noProof/>
                <w:webHidden/>
              </w:rPr>
              <w:t>10</w:t>
            </w:r>
            <w:r w:rsidR="00974C17">
              <w:rPr>
                <w:noProof/>
                <w:webHidden/>
              </w:rPr>
              <w:fldChar w:fldCharType="end"/>
            </w:r>
          </w:hyperlink>
        </w:p>
        <w:p w14:paraId="10182682" w14:textId="6998EDEF"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96" w:history="1">
            <w:r w:rsidR="00974C17" w:rsidRPr="007B0C10">
              <w:rPr>
                <w:rStyle w:val="Hyperlink"/>
                <w:noProof/>
              </w:rPr>
              <w:t>3.1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 to member’s contribution rate</w:t>
            </w:r>
            <w:r w:rsidR="00974C17">
              <w:rPr>
                <w:noProof/>
                <w:webHidden/>
              </w:rPr>
              <w:tab/>
            </w:r>
            <w:r w:rsidR="00974C17">
              <w:rPr>
                <w:noProof/>
                <w:webHidden/>
              </w:rPr>
              <w:fldChar w:fldCharType="begin"/>
            </w:r>
            <w:r w:rsidR="00974C17">
              <w:rPr>
                <w:noProof/>
                <w:webHidden/>
              </w:rPr>
              <w:instrText xml:space="preserve"> PAGEREF _Toc152081796 \h </w:instrText>
            </w:r>
            <w:r w:rsidR="00974C17">
              <w:rPr>
                <w:noProof/>
                <w:webHidden/>
              </w:rPr>
            </w:r>
            <w:r w:rsidR="00974C17">
              <w:rPr>
                <w:noProof/>
                <w:webHidden/>
              </w:rPr>
              <w:fldChar w:fldCharType="separate"/>
            </w:r>
            <w:r w:rsidR="00974C17">
              <w:rPr>
                <w:noProof/>
                <w:webHidden/>
              </w:rPr>
              <w:t>10</w:t>
            </w:r>
            <w:r w:rsidR="00974C17">
              <w:rPr>
                <w:noProof/>
                <w:webHidden/>
              </w:rPr>
              <w:fldChar w:fldCharType="end"/>
            </w:r>
          </w:hyperlink>
        </w:p>
        <w:p w14:paraId="098A0792" w14:textId="1F3DFE5F"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797" w:history="1">
            <w:r w:rsidR="00974C17" w:rsidRPr="007B0C10">
              <w:rPr>
                <w:rStyle w:val="Hyperlink"/>
                <w:noProof/>
              </w:rPr>
              <w:t>3.2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Changes to be notified by the member directly to the provider</w:t>
            </w:r>
            <w:r w:rsidR="00974C17">
              <w:rPr>
                <w:noProof/>
                <w:webHidden/>
              </w:rPr>
              <w:tab/>
            </w:r>
            <w:r w:rsidR="00974C17">
              <w:rPr>
                <w:noProof/>
                <w:webHidden/>
              </w:rPr>
              <w:fldChar w:fldCharType="begin"/>
            </w:r>
            <w:r w:rsidR="00974C17">
              <w:rPr>
                <w:noProof/>
                <w:webHidden/>
              </w:rPr>
              <w:instrText xml:space="preserve"> PAGEREF _Toc152081797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0F512450" w14:textId="54BF0779"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8" w:history="1">
            <w:r w:rsidR="00974C17" w:rsidRPr="007B0C10">
              <w:rPr>
                <w:rStyle w:val="Hyperlink"/>
                <w:noProof/>
              </w:rPr>
              <w:t>3.2.1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 to investment options or redirecting contributions</w:t>
            </w:r>
            <w:r w:rsidR="00974C17">
              <w:rPr>
                <w:noProof/>
                <w:webHidden/>
              </w:rPr>
              <w:tab/>
            </w:r>
            <w:r w:rsidR="00974C17">
              <w:rPr>
                <w:noProof/>
                <w:webHidden/>
              </w:rPr>
              <w:fldChar w:fldCharType="begin"/>
            </w:r>
            <w:r w:rsidR="00974C17">
              <w:rPr>
                <w:noProof/>
                <w:webHidden/>
              </w:rPr>
              <w:instrText xml:space="preserve"> PAGEREF _Toc152081798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36EAD459" w14:textId="70B567C3"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799" w:history="1">
            <w:r w:rsidR="00974C17" w:rsidRPr="007B0C10">
              <w:rPr>
                <w:rStyle w:val="Hyperlink"/>
                <w:noProof/>
              </w:rPr>
              <w:t>3.2.2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 to member's address</w:t>
            </w:r>
            <w:r w:rsidR="00974C17">
              <w:rPr>
                <w:noProof/>
                <w:webHidden/>
              </w:rPr>
              <w:tab/>
            </w:r>
            <w:r w:rsidR="00974C17">
              <w:rPr>
                <w:noProof/>
                <w:webHidden/>
              </w:rPr>
              <w:fldChar w:fldCharType="begin"/>
            </w:r>
            <w:r w:rsidR="00974C17">
              <w:rPr>
                <w:noProof/>
                <w:webHidden/>
              </w:rPr>
              <w:instrText xml:space="preserve"> PAGEREF _Toc152081799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69E13884" w14:textId="45F626E0" w:rsidR="00974C17" w:rsidRDefault="00000000">
          <w:pPr>
            <w:pStyle w:val="TOC3"/>
            <w:tabs>
              <w:tab w:val="left" w:pos="1100"/>
              <w:tab w:val="right" w:leader="dot" w:pos="9016"/>
            </w:tabs>
            <w:rPr>
              <w:rFonts w:asciiTheme="minorHAnsi" w:eastAsiaTheme="minorEastAsia" w:hAnsiTheme="minorHAnsi" w:cstheme="minorBidi"/>
              <w:noProof/>
              <w:kern w:val="2"/>
              <w:szCs w:val="22"/>
              <w:lang w:eastAsia="en-NZ"/>
              <w14:ligatures w14:val="standardContextual"/>
            </w:rPr>
          </w:pPr>
          <w:hyperlink w:anchor="_Toc152081800" w:history="1">
            <w:r w:rsidR="00974C17" w:rsidRPr="007B0C10">
              <w:rPr>
                <w:rStyle w:val="Hyperlink"/>
                <w:noProof/>
              </w:rPr>
              <w:t>3.2.3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Change to member’s name</w:t>
            </w:r>
            <w:r w:rsidR="00974C17">
              <w:rPr>
                <w:noProof/>
                <w:webHidden/>
              </w:rPr>
              <w:tab/>
            </w:r>
            <w:r w:rsidR="00974C17">
              <w:rPr>
                <w:noProof/>
                <w:webHidden/>
              </w:rPr>
              <w:fldChar w:fldCharType="begin"/>
            </w:r>
            <w:r w:rsidR="00974C17">
              <w:rPr>
                <w:noProof/>
                <w:webHidden/>
              </w:rPr>
              <w:instrText xml:space="preserve"> PAGEREF _Toc152081800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00420629" w14:textId="28390FE5"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1" w:history="1">
            <w:r w:rsidR="00974C17" w:rsidRPr="007B0C10">
              <w:rPr>
                <w:rStyle w:val="Hyperlink"/>
                <w:noProof/>
              </w:rPr>
              <w:t>3.3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Transfer between SSRSS providers</w:t>
            </w:r>
            <w:r w:rsidR="00974C17">
              <w:rPr>
                <w:noProof/>
                <w:webHidden/>
              </w:rPr>
              <w:tab/>
            </w:r>
            <w:r w:rsidR="00974C17">
              <w:rPr>
                <w:noProof/>
                <w:webHidden/>
              </w:rPr>
              <w:fldChar w:fldCharType="begin"/>
            </w:r>
            <w:r w:rsidR="00974C17">
              <w:rPr>
                <w:noProof/>
                <w:webHidden/>
              </w:rPr>
              <w:instrText xml:space="preserve"> PAGEREF _Toc152081801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7FF2FD13" w14:textId="428E1AA3"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02" w:history="1">
            <w:r w:rsidR="00974C17" w:rsidRPr="007B0C10">
              <w:rPr>
                <w:rStyle w:val="Hyperlink"/>
                <w:noProof/>
              </w:rPr>
              <w:t>4</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changing employer or taking overseas posting</w:t>
            </w:r>
            <w:r w:rsidR="00974C17">
              <w:rPr>
                <w:noProof/>
                <w:webHidden/>
              </w:rPr>
              <w:tab/>
            </w:r>
            <w:r w:rsidR="00974C17">
              <w:rPr>
                <w:noProof/>
                <w:webHidden/>
              </w:rPr>
              <w:fldChar w:fldCharType="begin"/>
            </w:r>
            <w:r w:rsidR="00974C17">
              <w:rPr>
                <w:noProof/>
                <w:webHidden/>
              </w:rPr>
              <w:instrText xml:space="preserve"> PAGEREF _Toc152081802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27E3CC39" w14:textId="55E1B13C"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3" w:history="1">
            <w:r w:rsidR="00974C17" w:rsidRPr="007B0C10">
              <w:rPr>
                <w:rStyle w:val="Hyperlink"/>
                <w:noProof/>
              </w:rPr>
              <w:t>4.1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 moving to a non-participating employer</w:t>
            </w:r>
            <w:r w:rsidR="00974C17">
              <w:rPr>
                <w:noProof/>
                <w:webHidden/>
              </w:rPr>
              <w:tab/>
            </w:r>
            <w:r w:rsidR="00974C17">
              <w:rPr>
                <w:noProof/>
                <w:webHidden/>
              </w:rPr>
              <w:fldChar w:fldCharType="begin"/>
            </w:r>
            <w:r w:rsidR="00974C17">
              <w:rPr>
                <w:noProof/>
                <w:webHidden/>
              </w:rPr>
              <w:instrText xml:space="preserve"> PAGEREF _Toc152081803 \h </w:instrText>
            </w:r>
            <w:r w:rsidR="00974C17">
              <w:rPr>
                <w:noProof/>
                <w:webHidden/>
              </w:rPr>
            </w:r>
            <w:r w:rsidR="00974C17">
              <w:rPr>
                <w:noProof/>
                <w:webHidden/>
              </w:rPr>
              <w:fldChar w:fldCharType="separate"/>
            </w:r>
            <w:r w:rsidR="00974C17">
              <w:rPr>
                <w:noProof/>
                <w:webHidden/>
              </w:rPr>
              <w:t>11</w:t>
            </w:r>
            <w:r w:rsidR="00974C17">
              <w:rPr>
                <w:noProof/>
                <w:webHidden/>
              </w:rPr>
              <w:fldChar w:fldCharType="end"/>
            </w:r>
          </w:hyperlink>
        </w:p>
        <w:p w14:paraId="691E7468" w14:textId="2C75A6AF"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4" w:history="1">
            <w:r w:rsidR="00974C17" w:rsidRPr="007B0C10">
              <w:rPr>
                <w:rStyle w:val="Hyperlink"/>
                <w:noProof/>
              </w:rPr>
              <w:t>4.2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Members moving to another participating employer</w:t>
            </w:r>
            <w:r w:rsidR="00974C17">
              <w:rPr>
                <w:noProof/>
                <w:webHidden/>
              </w:rPr>
              <w:tab/>
            </w:r>
            <w:r w:rsidR="00974C17">
              <w:rPr>
                <w:noProof/>
                <w:webHidden/>
              </w:rPr>
              <w:fldChar w:fldCharType="begin"/>
            </w:r>
            <w:r w:rsidR="00974C17">
              <w:rPr>
                <w:noProof/>
                <w:webHidden/>
              </w:rPr>
              <w:instrText xml:space="preserve"> PAGEREF _Toc152081804 \h </w:instrText>
            </w:r>
            <w:r w:rsidR="00974C17">
              <w:rPr>
                <w:noProof/>
                <w:webHidden/>
              </w:rPr>
            </w:r>
            <w:r w:rsidR="00974C17">
              <w:rPr>
                <w:noProof/>
                <w:webHidden/>
              </w:rPr>
              <w:fldChar w:fldCharType="separate"/>
            </w:r>
            <w:r w:rsidR="00974C17">
              <w:rPr>
                <w:noProof/>
                <w:webHidden/>
              </w:rPr>
              <w:t>12</w:t>
            </w:r>
            <w:r w:rsidR="00974C17">
              <w:rPr>
                <w:noProof/>
                <w:webHidden/>
              </w:rPr>
              <w:fldChar w:fldCharType="end"/>
            </w:r>
          </w:hyperlink>
        </w:p>
        <w:p w14:paraId="5064A17B" w14:textId="5A2A2831"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5" w:history="1">
            <w:r w:rsidR="00974C17" w:rsidRPr="007B0C10">
              <w:rPr>
                <w:rStyle w:val="Hyperlink"/>
                <w:noProof/>
              </w:rPr>
              <w:t>4.3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Group of employees transferring as part of business unit to another agency</w:t>
            </w:r>
            <w:r w:rsidR="00974C17">
              <w:rPr>
                <w:noProof/>
                <w:webHidden/>
              </w:rPr>
              <w:tab/>
            </w:r>
            <w:r w:rsidR="00974C17">
              <w:rPr>
                <w:noProof/>
                <w:webHidden/>
              </w:rPr>
              <w:fldChar w:fldCharType="begin"/>
            </w:r>
            <w:r w:rsidR="00974C17">
              <w:rPr>
                <w:noProof/>
                <w:webHidden/>
              </w:rPr>
              <w:instrText xml:space="preserve"> PAGEREF _Toc152081805 \h </w:instrText>
            </w:r>
            <w:r w:rsidR="00974C17">
              <w:rPr>
                <w:noProof/>
                <w:webHidden/>
              </w:rPr>
            </w:r>
            <w:r w:rsidR="00974C17">
              <w:rPr>
                <w:noProof/>
                <w:webHidden/>
              </w:rPr>
              <w:fldChar w:fldCharType="separate"/>
            </w:r>
            <w:r w:rsidR="00974C17">
              <w:rPr>
                <w:noProof/>
                <w:webHidden/>
              </w:rPr>
              <w:t>13</w:t>
            </w:r>
            <w:r w:rsidR="00974C17">
              <w:rPr>
                <w:noProof/>
                <w:webHidden/>
              </w:rPr>
              <w:fldChar w:fldCharType="end"/>
            </w:r>
          </w:hyperlink>
        </w:p>
        <w:p w14:paraId="3F93D482" w14:textId="27355F13"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6" w:history="1">
            <w:r w:rsidR="00974C17" w:rsidRPr="007B0C10">
              <w:rPr>
                <w:rStyle w:val="Hyperlink"/>
                <w:noProof/>
              </w:rPr>
              <w:t>4.4</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Employees seconded to another employer</w:t>
            </w:r>
            <w:r w:rsidR="00974C17">
              <w:rPr>
                <w:noProof/>
                <w:webHidden/>
              </w:rPr>
              <w:tab/>
            </w:r>
            <w:r w:rsidR="00974C17">
              <w:rPr>
                <w:noProof/>
                <w:webHidden/>
              </w:rPr>
              <w:fldChar w:fldCharType="begin"/>
            </w:r>
            <w:r w:rsidR="00974C17">
              <w:rPr>
                <w:noProof/>
                <w:webHidden/>
              </w:rPr>
              <w:instrText xml:space="preserve"> PAGEREF _Toc152081806 \h </w:instrText>
            </w:r>
            <w:r w:rsidR="00974C17">
              <w:rPr>
                <w:noProof/>
                <w:webHidden/>
              </w:rPr>
            </w:r>
            <w:r w:rsidR="00974C17">
              <w:rPr>
                <w:noProof/>
                <w:webHidden/>
              </w:rPr>
              <w:fldChar w:fldCharType="separate"/>
            </w:r>
            <w:r w:rsidR="00974C17">
              <w:rPr>
                <w:noProof/>
                <w:webHidden/>
              </w:rPr>
              <w:t>13</w:t>
            </w:r>
            <w:r w:rsidR="00974C17">
              <w:rPr>
                <w:noProof/>
                <w:webHidden/>
              </w:rPr>
              <w:fldChar w:fldCharType="end"/>
            </w:r>
          </w:hyperlink>
        </w:p>
        <w:p w14:paraId="254C5D7D" w14:textId="4E3A7E1C"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7" w:history="1">
            <w:r w:rsidR="00974C17" w:rsidRPr="007B0C10">
              <w:rPr>
                <w:rStyle w:val="Hyperlink"/>
                <w:noProof/>
              </w:rPr>
              <w:t>4.5</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Overseas postings</w:t>
            </w:r>
            <w:r w:rsidR="00974C17">
              <w:rPr>
                <w:noProof/>
                <w:webHidden/>
              </w:rPr>
              <w:tab/>
            </w:r>
            <w:r w:rsidR="00974C17">
              <w:rPr>
                <w:noProof/>
                <w:webHidden/>
              </w:rPr>
              <w:fldChar w:fldCharType="begin"/>
            </w:r>
            <w:r w:rsidR="00974C17">
              <w:rPr>
                <w:noProof/>
                <w:webHidden/>
              </w:rPr>
              <w:instrText xml:space="preserve"> PAGEREF _Toc152081807 \h </w:instrText>
            </w:r>
            <w:r w:rsidR="00974C17">
              <w:rPr>
                <w:noProof/>
                <w:webHidden/>
              </w:rPr>
            </w:r>
            <w:r w:rsidR="00974C17">
              <w:rPr>
                <w:noProof/>
                <w:webHidden/>
              </w:rPr>
              <w:fldChar w:fldCharType="separate"/>
            </w:r>
            <w:r w:rsidR="00974C17">
              <w:rPr>
                <w:noProof/>
                <w:webHidden/>
              </w:rPr>
              <w:t>14</w:t>
            </w:r>
            <w:r w:rsidR="00974C17">
              <w:rPr>
                <w:noProof/>
                <w:webHidden/>
              </w:rPr>
              <w:fldChar w:fldCharType="end"/>
            </w:r>
          </w:hyperlink>
        </w:p>
        <w:p w14:paraId="7DAB4B37" w14:textId="1B617880"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8" w:history="1">
            <w:r w:rsidR="00974C17" w:rsidRPr="007B0C10">
              <w:rPr>
                <w:rStyle w:val="Hyperlink"/>
                <w:noProof/>
              </w:rPr>
              <w:t>4.6</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Travelling overseas</w:t>
            </w:r>
            <w:r w:rsidR="00974C17">
              <w:rPr>
                <w:noProof/>
                <w:webHidden/>
              </w:rPr>
              <w:tab/>
            </w:r>
            <w:r w:rsidR="00974C17">
              <w:rPr>
                <w:noProof/>
                <w:webHidden/>
              </w:rPr>
              <w:fldChar w:fldCharType="begin"/>
            </w:r>
            <w:r w:rsidR="00974C17">
              <w:rPr>
                <w:noProof/>
                <w:webHidden/>
              </w:rPr>
              <w:instrText xml:space="preserve"> PAGEREF _Toc152081808 \h </w:instrText>
            </w:r>
            <w:r w:rsidR="00974C17">
              <w:rPr>
                <w:noProof/>
                <w:webHidden/>
              </w:rPr>
            </w:r>
            <w:r w:rsidR="00974C17">
              <w:rPr>
                <w:noProof/>
                <w:webHidden/>
              </w:rPr>
              <w:fldChar w:fldCharType="separate"/>
            </w:r>
            <w:r w:rsidR="00974C17">
              <w:rPr>
                <w:noProof/>
                <w:webHidden/>
              </w:rPr>
              <w:t>14</w:t>
            </w:r>
            <w:r w:rsidR="00974C17">
              <w:rPr>
                <w:noProof/>
                <w:webHidden/>
              </w:rPr>
              <w:fldChar w:fldCharType="end"/>
            </w:r>
          </w:hyperlink>
        </w:p>
        <w:p w14:paraId="2F716FC6" w14:textId="29A3D875"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09" w:history="1">
            <w:r w:rsidR="00974C17" w:rsidRPr="007B0C10">
              <w:rPr>
                <w:rStyle w:val="Hyperlink"/>
                <w:noProof/>
              </w:rPr>
              <w:t>4.7</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Leave of absence</w:t>
            </w:r>
            <w:r w:rsidR="00974C17">
              <w:rPr>
                <w:noProof/>
                <w:webHidden/>
              </w:rPr>
              <w:tab/>
            </w:r>
            <w:r w:rsidR="00974C17">
              <w:rPr>
                <w:noProof/>
                <w:webHidden/>
              </w:rPr>
              <w:fldChar w:fldCharType="begin"/>
            </w:r>
            <w:r w:rsidR="00974C17">
              <w:rPr>
                <w:noProof/>
                <w:webHidden/>
              </w:rPr>
              <w:instrText xml:space="preserve"> PAGEREF _Toc152081809 \h </w:instrText>
            </w:r>
            <w:r w:rsidR="00974C17">
              <w:rPr>
                <w:noProof/>
                <w:webHidden/>
              </w:rPr>
            </w:r>
            <w:r w:rsidR="00974C17">
              <w:rPr>
                <w:noProof/>
                <w:webHidden/>
              </w:rPr>
              <w:fldChar w:fldCharType="separate"/>
            </w:r>
            <w:r w:rsidR="00974C17">
              <w:rPr>
                <w:noProof/>
                <w:webHidden/>
              </w:rPr>
              <w:t>15</w:t>
            </w:r>
            <w:r w:rsidR="00974C17">
              <w:rPr>
                <w:noProof/>
                <w:webHidden/>
              </w:rPr>
              <w:fldChar w:fldCharType="end"/>
            </w:r>
          </w:hyperlink>
        </w:p>
        <w:p w14:paraId="2DD9BCE6" w14:textId="2F9C4452"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10" w:history="1">
            <w:r w:rsidR="00974C17" w:rsidRPr="007B0C10">
              <w:rPr>
                <w:rStyle w:val="Hyperlink"/>
                <w:noProof/>
              </w:rPr>
              <w:t>5</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Withdrawals</w:t>
            </w:r>
            <w:r w:rsidR="00974C17">
              <w:rPr>
                <w:noProof/>
                <w:webHidden/>
              </w:rPr>
              <w:tab/>
            </w:r>
            <w:r w:rsidR="00974C17">
              <w:rPr>
                <w:noProof/>
                <w:webHidden/>
              </w:rPr>
              <w:fldChar w:fldCharType="begin"/>
            </w:r>
            <w:r w:rsidR="00974C17">
              <w:rPr>
                <w:noProof/>
                <w:webHidden/>
              </w:rPr>
              <w:instrText xml:space="preserve"> PAGEREF _Toc152081810 \h </w:instrText>
            </w:r>
            <w:r w:rsidR="00974C17">
              <w:rPr>
                <w:noProof/>
                <w:webHidden/>
              </w:rPr>
            </w:r>
            <w:r w:rsidR="00974C17">
              <w:rPr>
                <w:noProof/>
                <w:webHidden/>
              </w:rPr>
              <w:fldChar w:fldCharType="separate"/>
            </w:r>
            <w:r w:rsidR="00974C17">
              <w:rPr>
                <w:noProof/>
                <w:webHidden/>
              </w:rPr>
              <w:t>15</w:t>
            </w:r>
            <w:r w:rsidR="00974C17">
              <w:rPr>
                <w:noProof/>
                <w:webHidden/>
              </w:rPr>
              <w:fldChar w:fldCharType="end"/>
            </w:r>
          </w:hyperlink>
        </w:p>
        <w:p w14:paraId="15307F5A" w14:textId="38C0BC06"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1" w:history="1">
            <w:r w:rsidR="00974C17" w:rsidRPr="007B0C10">
              <w:rPr>
                <w:rStyle w:val="Hyperlink"/>
                <w:noProof/>
              </w:rPr>
              <w:t>5.1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New Zealand Superannuation qualifying age</w:t>
            </w:r>
            <w:r w:rsidR="00974C17">
              <w:rPr>
                <w:noProof/>
                <w:webHidden/>
              </w:rPr>
              <w:tab/>
            </w:r>
            <w:r w:rsidR="00974C17">
              <w:rPr>
                <w:noProof/>
                <w:webHidden/>
              </w:rPr>
              <w:fldChar w:fldCharType="begin"/>
            </w:r>
            <w:r w:rsidR="00974C17">
              <w:rPr>
                <w:noProof/>
                <w:webHidden/>
              </w:rPr>
              <w:instrText xml:space="preserve"> PAGEREF _Toc152081811 \h </w:instrText>
            </w:r>
            <w:r w:rsidR="00974C17">
              <w:rPr>
                <w:noProof/>
                <w:webHidden/>
              </w:rPr>
            </w:r>
            <w:r w:rsidR="00974C17">
              <w:rPr>
                <w:noProof/>
                <w:webHidden/>
              </w:rPr>
              <w:fldChar w:fldCharType="separate"/>
            </w:r>
            <w:r w:rsidR="00974C17">
              <w:rPr>
                <w:noProof/>
                <w:webHidden/>
              </w:rPr>
              <w:t>15</w:t>
            </w:r>
            <w:r w:rsidR="00974C17">
              <w:rPr>
                <w:noProof/>
                <w:webHidden/>
              </w:rPr>
              <w:fldChar w:fldCharType="end"/>
            </w:r>
          </w:hyperlink>
        </w:p>
        <w:p w14:paraId="0092513A" w14:textId="6D85007D"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2" w:history="1">
            <w:r w:rsidR="00974C17" w:rsidRPr="007B0C10">
              <w:rPr>
                <w:rStyle w:val="Hyperlink"/>
                <w:noProof/>
              </w:rPr>
              <w:t>5.2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Partial retirement within 10 years of New Zealand Superannuation qualifying age</w:t>
            </w:r>
            <w:r w:rsidR="00974C17">
              <w:rPr>
                <w:noProof/>
                <w:webHidden/>
              </w:rPr>
              <w:tab/>
            </w:r>
            <w:r w:rsidR="00974C17">
              <w:rPr>
                <w:noProof/>
                <w:webHidden/>
              </w:rPr>
              <w:fldChar w:fldCharType="begin"/>
            </w:r>
            <w:r w:rsidR="00974C17">
              <w:rPr>
                <w:noProof/>
                <w:webHidden/>
              </w:rPr>
              <w:instrText xml:space="preserve"> PAGEREF _Toc152081812 \h </w:instrText>
            </w:r>
            <w:r w:rsidR="00974C17">
              <w:rPr>
                <w:noProof/>
                <w:webHidden/>
              </w:rPr>
            </w:r>
            <w:r w:rsidR="00974C17">
              <w:rPr>
                <w:noProof/>
                <w:webHidden/>
              </w:rPr>
              <w:fldChar w:fldCharType="separate"/>
            </w:r>
            <w:r w:rsidR="00974C17">
              <w:rPr>
                <w:noProof/>
                <w:webHidden/>
              </w:rPr>
              <w:t>15</w:t>
            </w:r>
            <w:r w:rsidR="00974C17">
              <w:rPr>
                <w:noProof/>
                <w:webHidden/>
              </w:rPr>
              <w:fldChar w:fldCharType="end"/>
            </w:r>
          </w:hyperlink>
        </w:p>
        <w:p w14:paraId="0842D406" w14:textId="0AA57C7B"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3" w:history="1">
            <w:r w:rsidR="00974C17" w:rsidRPr="007B0C10">
              <w:rPr>
                <w:rStyle w:val="Hyperlink"/>
                <w:noProof/>
              </w:rPr>
              <w:t>5.3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50 years or over and left the Public Service (or wider Public Service)</w:t>
            </w:r>
            <w:r w:rsidR="00974C17">
              <w:rPr>
                <w:noProof/>
                <w:webHidden/>
              </w:rPr>
              <w:tab/>
            </w:r>
            <w:r w:rsidR="00974C17">
              <w:rPr>
                <w:noProof/>
                <w:webHidden/>
              </w:rPr>
              <w:fldChar w:fldCharType="begin"/>
            </w:r>
            <w:r w:rsidR="00974C17">
              <w:rPr>
                <w:noProof/>
                <w:webHidden/>
              </w:rPr>
              <w:instrText xml:space="preserve"> PAGEREF _Toc152081813 \h </w:instrText>
            </w:r>
            <w:r w:rsidR="00974C17">
              <w:rPr>
                <w:noProof/>
                <w:webHidden/>
              </w:rPr>
            </w:r>
            <w:r w:rsidR="00974C17">
              <w:rPr>
                <w:noProof/>
                <w:webHidden/>
              </w:rPr>
              <w:fldChar w:fldCharType="separate"/>
            </w:r>
            <w:r w:rsidR="00974C17">
              <w:rPr>
                <w:noProof/>
                <w:webHidden/>
              </w:rPr>
              <w:t>16</w:t>
            </w:r>
            <w:r w:rsidR="00974C17">
              <w:rPr>
                <w:noProof/>
                <w:webHidden/>
              </w:rPr>
              <w:fldChar w:fldCharType="end"/>
            </w:r>
          </w:hyperlink>
        </w:p>
        <w:p w14:paraId="06CC9545" w14:textId="344DFD63"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4" w:history="1">
            <w:r w:rsidR="00974C17" w:rsidRPr="007B0C10">
              <w:rPr>
                <w:rStyle w:val="Hyperlink"/>
                <w:noProof/>
              </w:rPr>
              <w:t>5.4</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Significant financial hardship</w:t>
            </w:r>
            <w:r w:rsidR="00974C17">
              <w:rPr>
                <w:noProof/>
                <w:webHidden/>
              </w:rPr>
              <w:tab/>
            </w:r>
            <w:r w:rsidR="00974C17">
              <w:rPr>
                <w:noProof/>
                <w:webHidden/>
              </w:rPr>
              <w:fldChar w:fldCharType="begin"/>
            </w:r>
            <w:r w:rsidR="00974C17">
              <w:rPr>
                <w:noProof/>
                <w:webHidden/>
              </w:rPr>
              <w:instrText xml:space="preserve"> PAGEREF _Toc152081814 \h </w:instrText>
            </w:r>
            <w:r w:rsidR="00974C17">
              <w:rPr>
                <w:noProof/>
                <w:webHidden/>
              </w:rPr>
            </w:r>
            <w:r w:rsidR="00974C17">
              <w:rPr>
                <w:noProof/>
                <w:webHidden/>
              </w:rPr>
              <w:fldChar w:fldCharType="separate"/>
            </w:r>
            <w:r w:rsidR="00974C17">
              <w:rPr>
                <w:noProof/>
                <w:webHidden/>
              </w:rPr>
              <w:t>16</w:t>
            </w:r>
            <w:r w:rsidR="00974C17">
              <w:rPr>
                <w:noProof/>
                <w:webHidden/>
              </w:rPr>
              <w:fldChar w:fldCharType="end"/>
            </w:r>
          </w:hyperlink>
        </w:p>
        <w:p w14:paraId="718721B0" w14:textId="63839222"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5" w:history="1">
            <w:r w:rsidR="00974C17" w:rsidRPr="007B0C10">
              <w:rPr>
                <w:rStyle w:val="Hyperlink"/>
                <w:noProof/>
              </w:rPr>
              <w:t>5.5</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First home purchase</w:t>
            </w:r>
            <w:r w:rsidR="00974C17">
              <w:rPr>
                <w:noProof/>
                <w:webHidden/>
              </w:rPr>
              <w:tab/>
            </w:r>
            <w:r w:rsidR="00974C17">
              <w:rPr>
                <w:noProof/>
                <w:webHidden/>
              </w:rPr>
              <w:fldChar w:fldCharType="begin"/>
            </w:r>
            <w:r w:rsidR="00974C17">
              <w:rPr>
                <w:noProof/>
                <w:webHidden/>
              </w:rPr>
              <w:instrText xml:space="preserve"> PAGEREF _Toc152081815 \h </w:instrText>
            </w:r>
            <w:r w:rsidR="00974C17">
              <w:rPr>
                <w:noProof/>
                <w:webHidden/>
              </w:rPr>
            </w:r>
            <w:r w:rsidR="00974C17">
              <w:rPr>
                <w:noProof/>
                <w:webHidden/>
              </w:rPr>
              <w:fldChar w:fldCharType="separate"/>
            </w:r>
            <w:r w:rsidR="00974C17">
              <w:rPr>
                <w:noProof/>
                <w:webHidden/>
              </w:rPr>
              <w:t>16</w:t>
            </w:r>
            <w:r w:rsidR="00974C17">
              <w:rPr>
                <w:noProof/>
                <w:webHidden/>
              </w:rPr>
              <w:fldChar w:fldCharType="end"/>
            </w:r>
          </w:hyperlink>
        </w:p>
        <w:p w14:paraId="6824462C" w14:textId="76383EA8"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6" w:history="1">
            <w:r w:rsidR="00974C17" w:rsidRPr="007B0C10">
              <w:rPr>
                <w:rStyle w:val="Hyperlink"/>
                <w:noProof/>
              </w:rPr>
              <w:t>5.6</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Permanent emigration</w:t>
            </w:r>
            <w:r w:rsidR="00974C17">
              <w:rPr>
                <w:noProof/>
                <w:webHidden/>
              </w:rPr>
              <w:tab/>
            </w:r>
            <w:r w:rsidR="00974C17">
              <w:rPr>
                <w:noProof/>
                <w:webHidden/>
              </w:rPr>
              <w:fldChar w:fldCharType="begin"/>
            </w:r>
            <w:r w:rsidR="00974C17">
              <w:rPr>
                <w:noProof/>
                <w:webHidden/>
              </w:rPr>
              <w:instrText xml:space="preserve"> PAGEREF _Toc152081816 \h </w:instrText>
            </w:r>
            <w:r w:rsidR="00974C17">
              <w:rPr>
                <w:noProof/>
                <w:webHidden/>
              </w:rPr>
            </w:r>
            <w:r w:rsidR="00974C17">
              <w:rPr>
                <w:noProof/>
                <w:webHidden/>
              </w:rPr>
              <w:fldChar w:fldCharType="separate"/>
            </w:r>
            <w:r w:rsidR="00974C17">
              <w:rPr>
                <w:noProof/>
                <w:webHidden/>
              </w:rPr>
              <w:t>16</w:t>
            </w:r>
            <w:r w:rsidR="00974C17">
              <w:rPr>
                <w:noProof/>
                <w:webHidden/>
              </w:rPr>
              <w:fldChar w:fldCharType="end"/>
            </w:r>
          </w:hyperlink>
        </w:p>
        <w:p w14:paraId="52A4F780" w14:textId="56620180"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7" w:history="1">
            <w:r w:rsidR="00974C17" w:rsidRPr="007B0C10">
              <w:rPr>
                <w:rStyle w:val="Hyperlink"/>
                <w:noProof/>
              </w:rPr>
              <w:t>5.7</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Death benefits</w:t>
            </w:r>
            <w:r w:rsidR="00974C17">
              <w:rPr>
                <w:noProof/>
                <w:webHidden/>
              </w:rPr>
              <w:tab/>
            </w:r>
            <w:r w:rsidR="00974C17">
              <w:rPr>
                <w:noProof/>
                <w:webHidden/>
              </w:rPr>
              <w:fldChar w:fldCharType="begin"/>
            </w:r>
            <w:r w:rsidR="00974C17">
              <w:rPr>
                <w:noProof/>
                <w:webHidden/>
              </w:rPr>
              <w:instrText xml:space="preserve"> PAGEREF _Toc152081817 \h </w:instrText>
            </w:r>
            <w:r w:rsidR="00974C17">
              <w:rPr>
                <w:noProof/>
                <w:webHidden/>
              </w:rPr>
            </w:r>
            <w:r w:rsidR="00974C17">
              <w:rPr>
                <w:noProof/>
                <w:webHidden/>
              </w:rPr>
              <w:fldChar w:fldCharType="separate"/>
            </w:r>
            <w:r w:rsidR="00974C17">
              <w:rPr>
                <w:noProof/>
                <w:webHidden/>
              </w:rPr>
              <w:t>17</w:t>
            </w:r>
            <w:r w:rsidR="00974C17">
              <w:rPr>
                <w:noProof/>
                <w:webHidden/>
              </w:rPr>
              <w:fldChar w:fldCharType="end"/>
            </w:r>
          </w:hyperlink>
        </w:p>
        <w:p w14:paraId="1DB7CA76" w14:textId="298364BB"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8" w:history="1">
            <w:r w:rsidR="00974C17" w:rsidRPr="007B0C10">
              <w:rPr>
                <w:rStyle w:val="Hyperlink"/>
                <w:noProof/>
              </w:rPr>
              <w:t>5.8</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Serious illness or Total and Permanent Disablement (TPD) benefit requests</w:t>
            </w:r>
            <w:r w:rsidR="00974C17">
              <w:rPr>
                <w:noProof/>
                <w:webHidden/>
              </w:rPr>
              <w:tab/>
            </w:r>
            <w:r w:rsidR="00974C17">
              <w:rPr>
                <w:noProof/>
                <w:webHidden/>
              </w:rPr>
              <w:fldChar w:fldCharType="begin"/>
            </w:r>
            <w:r w:rsidR="00974C17">
              <w:rPr>
                <w:noProof/>
                <w:webHidden/>
              </w:rPr>
              <w:instrText xml:space="preserve"> PAGEREF _Toc152081818 \h </w:instrText>
            </w:r>
            <w:r w:rsidR="00974C17">
              <w:rPr>
                <w:noProof/>
                <w:webHidden/>
              </w:rPr>
            </w:r>
            <w:r w:rsidR="00974C17">
              <w:rPr>
                <w:noProof/>
                <w:webHidden/>
              </w:rPr>
              <w:fldChar w:fldCharType="separate"/>
            </w:r>
            <w:r w:rsidR="00974C17">
              <w:rPr>
                <w:noProof/>
                <w:webHidden/>
              </w:rPr>
              <w:t>17</w:t>
            </w:r>
            <w:r w:rsidR="00974C17">
              <w:rPr>
                <w:noProof/>
                <w:webHidden/>
              </w:rPr>
              <w:fldChar w:fldCharType="end"/>
            </w:r>
          </w:hyperlink>
        </w:p>
        <w:p w14:paraId="2EDEC5FE" w14:textId="7B745DED"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19" w:history="1">
            <w:r w:rsidR="00974C17" w:rsidRPr="007B0C10">
              <w:rPr>
                <w:rStyle w:val="Hyperlink"/>
                <w:noProof/>
              </w:rPr>
              <w:t>5.9</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Voluntary account balance</w:t>
            </w:r>
            <w:r w:rsidR="00974C17">
              <w:rPr>
                <w:noProof/>
                <w:webHidden/>
              </w:rPr>
              <w:tab/>
            </w:r>
            <w:r w:rsidR="00974C17">
              <w:rPr>
                <w:noProof/>
                <w:webHidden/>
              </w:rPr>
              <w:fldChar w:fldCharType="begin"/>
            </w:r>
            <w:r w:rsidR="00974C17">
              <w:rPr>
                <w:noProof/>
                <w:webHidden/>
              </w:rPr>
              <w:instrText xml:space="preserve"> PAGEREF _Toc152081819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335E72CC" w14:textId="5331E935"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20" w:history="1">
            <w:r w:rsidR="00974C17" w:rsidRPr="007B0C10">
              <w:rPr>
                <w:rStyle w:val="Hyperlink"/>
                <w:noProof/>
              </w:rPr>
              <w:t>6</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Annual activities</w:t>
            </w:r>
            <w:r w:rsidR="00974C17">
              <w:rPr>
                <w:noProof/>
                <w:webHidden/>
              </w:rPr>
              <w:tab/>
            </w:r>
            <w:r w:rsidR="00974C17">
              <w:rPr>
                <w:noProof/>
                <w:webHidden/>
              </w:rPr>
              <w:fldChar w:fldCharType="begin"/>
            </w:r>
            <w:r w:rsidR="00974C17">
              <w:rPr>
                <w:noProof/>
                <w:webHidden/>
              </w:rPr>
              <w:instrText xml:space="preserve"> PAGEREF _Toc152081820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4966C790" w14:textId="25013077"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21" w:history="1">
            <w:r w:rsidR="00974C17" w:rsidRPr="007B0C10">
              <w:rPr>
                <w:rStyle w:val="Hyperlink"/>
                <w:noProof/>
              </w:rPr>
              <w:t>6.1</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Providers’ Annual Reports to members</w:t>
            </w:r>
            <w:r w:rsidR="00974C17">
              <w:rPr>
                <w:noProof/>
                <w:webHidden/>
              </w:rPr>
              <w:tab/>
            </w:r>
            <w:r w:rsidR="00974C17">
              <w:rPr>
                <w:noProof/>
                <w:webHidden/>
              </w:rPr>
              <w:fldChar w:fldCharType="begin"/>
            </w:r>
            <w:r w:rsidR="00974C17">
              <w:rPr>
                <w:noProof/>
                <w:webHidden/>
              </w:rPr>
              <w:instrText xml:space="preserve"> PAGEREF _Toc152081821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0702B5C9" w14:textId="714C72B5"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22" w:history="1">
            <w:r w:rsidR="00974C17" w:rsidRPr="007B0C10">
              <w:rPr>
                <w:rStyle w:val="Hyperlink"/>
                <w:noProof/>
              </w:rPr>
              <w:t>6.2</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Benefit statement to members</w:t>
            </w:r>
            <w:r w:rsidR="00974C17">
              <w:rPr>
                <w:noProof/>
                <w:webHidden/>
              </w:rPr>
              <w:tab/>
            </w:r>
            <w:r w:rsidR="00974C17">
              <w:rPr>
                <w:noProof/>
                <w:webHidden/>
              </w:rPr>
              <w:fldChar w:fldCharType="begin"/>
            </w:r>
            <w:r w:rsidR="00974C17">
              <w:rPr>
                <w:noProof/>
                <w:webHidden/>
              </w:rPr>
              <w:instrText xml:space="preserve"> PAGEREF _Toc152081822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0E0484AA" w14:textId="6C84938F" w:rsidR="00974C17" w:rsidRDefault="00000000">
          <w:pPr>
            <w:pStyle w:val="TOC2"/>
            <w:rPr>
              <w:rFonts w:asciiTheme="minorHAnsi" w:eastAsiaTheme="minorEastAsia" w:hAnsiTheme="minorHAnsi" w:cstheme="minorBidi"/>
              <w:noProof/>
              <w:kern w:val="2"/>
              <w:szCs w:val="22"/>
              <w:lang w:eastAsia="en-NZ"/>
              <w14:ligatures w14:val="standardContextual"/>
            </w:rPr>
          </w:pPr>
          <w:hyperlink w:anchor="_Toc152081823" w:history="1">
            <w:r w:rsidR="00974C17" w:rsidRPr="007B0C10">
              <w:rPr>
                <w:rStyle w:val="Hyperlink"/>
                <w:noProof/>
              </w:rPr>
              <w:t>6.3</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Annual tax certificate to members</w:t>
            </w:r>
            <w:r w:rsidR="00974C17">
              <w:rPr>
                <w:noProof/>
                <w:webHidden/>
              </w:rPr>
              <w:tab/>
            </w:r>
            <w:r w:rsidR="00974C17">
              <w:rPr>
                <w:noProof/>
                <w:webHidden/>
              </w:rPr>
              <w:fldChar w:fldCharType="begin"/>
            </w:r>
            <w:r w:rsidR="00974C17">
              <w:rPr>
                <w:noProof/>
                <w:webHidden/>
              </w:rPr>
              <w:instrText xml:space="preserve"> PAGEREF _Toc152081823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5E621A6A" w14:textId="306D9CAE"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24" w:history="1">
            <w:r w:rsidR="00974C17" w:rsidRPr="007B0C10">
              <w:rPr>
                <w:rStyle w:val="Hyperlink"/>
                <w:noProof/>
              </w:rPr>
              <w:t>7</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What happens if my SSRSS scheme is wound up?</w:t>
            </w:r>
            <w:r w:rsidR="00974C17">
              <w:rPr>
                <w:noProof/>
                <w:webHidden/>
              </w:rPr>
              <w:tab/>
            </w:r>
            <w:r w:rsidR="00974C17">
              <w:rPr>
                <w:noProof/>
                <w:webHidden/>
              </w:rPr>
              <w:fldChar w:fldCharType="begin"/>
            </w:r>
            <w:r w:rsidR="00974C17">
              <w:rPr>
                <w:noProof/>
                <w:webHidden/>
              </w:rPr>
              <w:instrText xml:space="preserve"> PAGEREF _Toc152081824 \h </w:instrText>
            </w:r>
            <w:r w:rsidR="00974C17">
              <w:rPr>
                <w:noProof/>
                <w:webHidden/>
              </w:rPr>
            </w:r>
            <w:r w:rsidR="00974C17">
              <w:rPr>
                <w:noProof/>
                <w:webHidden/>
              </w:rPr>
              <w:fldChar w:fldCharType="separate"/>
            </w:r>
            <w:r w:rsidR="00974C17">
              <w:rPr>
                <w:noProof/>
                <w:webHidden/>
              </w:rPr>
              <w:t>18</w:t>
            </w:r>
            <w:r w:rsidR="00974C17">
              <w:rPr>
                <w:noProof/>
                <w:webHidden/>
              </w:rPr>
              <w:fldChar w:fldCharType="end"/>
            </w:r>
          </w:hyperlink>
        </w:p>
        <w:p w14:paraId="749C383C" w14:textId="5BDAA29A"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25" w:history="1">
            <w:r w:rsidR="00974C17" w:rsidRPr="007B0C10">
              <w:rPr>
                <w:rStyle w:val="Hyperlink"/>
                <w:noProof/>
              </w:rPr>
              <w:t>8</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Who do I talk to about a complaint?</w:t>
            </w:r>
            <w:r w:rsidR="00974C17">
              <w:rPr>
                <w:noProof/>
                <w:webHidden/>
              </w:rPr>
              <w:tab/>
            </w:r>
            <w:r w:rsidR="00974C17">
              <w:rPr>
                <w:noProof/>
                <w:webHidden/>
              </w:rPr>
              <w:fldChar w:fldCharType="begin"/>
            </w:r>
            <w:r w:rsidR="00974C17">
              <w:rPr>
                <w:noProof/>
                <w:webHidden/>
              </w:rPr>
              <w:instrText xml:space="preserve"> PAGEREF _Toc152081825 \h </w:instrText>
            </w:r>
            <w:r w:rsidR="00974C17">
              <w:rPr>
                <w:noProof/>
                <w:webHidden/>
              </w:rPr>
            </w:r>
            <w:r w:rsidR="00974C17">
              <w:rPr>
                <w:noProof/>
                <w:webHidden/>
              </w:rPr>
              <w:fldChar w:fldCharType="separate"/>
            </w:r>
            <w:r w:rsidR="00974C17">
              <w:rPr>
                <w:noProof/>
                <w:webHidden/>
              </w:rPr>
              <w:t>19</w:t>
            </w:r>
            <w:r w:rsidR="00974C17">
              <w:rPr>
                <w:noProof/>
                <w:webHidden/>
              </w:rPr>
              <w:fldChar w:fldCharType="end"/>
            </w:r>
          </w:hyperlink>
        </w:p>
        <w:p w14:paraId="28264CEF" w14:textId="7BEAA15F" w:rsidR="00974C17" w:rsidRDefault="00000000">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081826" w:history="1">
            <w:r w:rsidR="00974C17" w:rsidRPr="007B0C10">
              <w:rPr>
                <w:rStyle w:val="Hyperlink"/>
                <w:noProof/>
              </w:rPr>
              <w:t>9</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Other information you can get about your investment</w:t>
            </w:r>
            <w:r w:rsidR="00974C17">
              <w:rPr>
                <w:noProof/>
                <w:webHidden/>
              </w:rPr>
              <w:tab/>
            </w:r>
            <w:r w:rsidR="00974C17">
              <w:rPr>
                <w:noProof/>
                <w:webHidden/>
              </w:rPr>
              <w:fldChar w:fldCharType="begin"/>
            </w:r>
            <w:r w:rsidR="00974C17">
              <w:rPr>
                <w:noProof/>
                <w:webHidden/>
              </w:rPr>
              <w:instrText xml:space="preserve"> PAGEREF _Toc152081826 \h </w:instrText>
            </w:r>
            <w:r w:rsidR="00974C17">
              <w:rPr>
                <w:noProof/>
                <w:webHidden/>
              </w:rPr>
            </w:r>
            <w:r w:rsidR="00974C17">
              <w:rPr>
                <w:noProof/>
                <w:webHidden/>
              </w:rPr>
              <w:fldChar w:fldCharType="separate"/>
            </w:r>
            <w:r w:rsidR="00974C17">
              <w:rPr>
                <w:noProof/>
                <w:webHidden/>
              </w:rPr>
              <w:t>20</w:t>
            </w:r>
            <w:r w:rsidR="00974C17">
              <w:rPr>
                <w:noProof/>
                <w:webHidden/>
              </w:rPr>
              <w:fldChar w:fldCharType="end"/>
            </w:r>
          </w:hyperlink>
        </w:p>
        <w:p w14:paraId="60623F78" w14:textId="1584F078" w:rsidR="00974C17" w:rsidRDefault="00000000">
          <w:pPr>
            <w:pStyle w:val="TOC1"/>
            <w:tabs>
              <w:tab w:val="left" w:pos="1540"/>
            </w:tabs>
            <w:rPr>
              <w:rFonts w:asciiTheme="minorHAnsi" w:eastAsiaTheme="minorEastAsia" w:hAnsiTheme="minorHAnsi" w:cstheme="minorBidi"/>
              <w:noProof/>
              <w:kern w:val="2"/>
              <w:szCs w:val="22"/>
              <w:lang w:eastAsia="en-NZ"/>
              <w14:ligatures w14:val="standardContextual"/>
            </w:rPr>
          </w:pPr>
          <w:hyperlink w:anchor="_Toc152081827" w:history="1">
            <w:r w:rsidR="00974C17" w:rsidRPr="007B0C10">
              <w:rPr>
                <w:rStyle w:val="Hyperlink"/>
                <w:noProof/>
              </w:rPr>
              <w:t>Appendix One</w:t>
            </w:r>
            <w:r w:rsidR="00974C17">
              <w:rPr>
                <w:rFonts w:asciiTheme="minorHAnsi" w:eastAsiaTheme="minorEastAsia" w:hAnsiTheme="minorHAnsi" w:cstheme="minorBidi"/>
                <w:noProof/>
                <w:kern w:val="2"/>
                <w:szCs w:val="22"/>
                <w:lang w:eastAsia="en-NZ"/>
                <w14:ligatures w14:val="standardContextual"/>
              </w:rPr>
              <w:tab/>
            </w:r>
            <w:r w:rsidR="00974C17" w:rsidRPr="007B0C10">
              <w:rPr>
                <w:rStyle w:val="Hyperlink"/>
                <w:noProof/>
              </w:rPr>
              <w:t>Glossary</w:t>
            </w:r>
            <w:r w:rsidR="00974C17">
              <w:rPr>
                <w:noProof/>
                <w:webHidden/>
              </w:rPr>
              <w:tab/>
            </w:r>
            <w:r w:rsidR="00974C17">
              <w:rPr>
                <w:noProof/>
                <w:webHidden/>
              </w:rPr>
              <w:fldChar w:fldCharType="begin"/>
            </w:r>
            <w:r w:rsidR="00974C17">
              <w:rPr>
                <w:noProof/>
                <w:webHidden/>
              </w:rPr>
              <w:instrText xml:space="preserve"> PAGEREF _Toc152081827 \h </w:instrText>
            </w:r>
            <w:r w:rsidR="00974C17">
              <w:rPr>
                <w:noProof/>
                <w:webHidden/>
              </w:rPr>
            </w:r>
            <w:r w:rsidR="00974C17">
              <w:rPr>
                <w:noProof/>
                <w:webHidden/>
              </w:rPr>
              <w:fldChar w:fldCharType="separate"/>
            </w:r>
            <w:r w:rsidR="00974C17">
              <w:rPr>
                <w:noProof/>
                <w:webHidden/>
              </w:rPr>
              <w:t>21</w:t>
            </w:r>
            <w:r w:rsidR="00974C17">
              <w:rPr>
                <w:noProof/>
                <w:webHidden/>
              </w:rPr>
              <w:fldChar w:fldCharType="end"/>
            </w:r>
          </w:hyperlink>
        </w:p>
        <w:p w14:paraId="7520EF19" w14:textId="3429C5D9" w:rsidR="00C23D1F" w:rsidRPr="00FC0F6A" w:rsidRDefault="00C23D1F">
          <w:r w:rsidRPr="001952C6">
            <w:fldChar w:fldCharType="end"/>
          </w:r>
        </w:p>
      </w:sdtContent>
    </w:sdt>
    <w:p w14:paraId="108BD758" w14:textId="77777777" w:rsidR="00715715" w:rsidRDefault="00715715">
      <w:pPr>
        <w:spacing w:after="0" w:line="240" w:lineRule="auto"/>
        <w:contextualSpacing w:val="0"/>
        <w:jc w:val="left"/>
        <w:rPr>
          <w:color w:val="F26522"/>
          <w:kern w:val="28"/>
          <w:sz w:val="36"/>
          <w:szCs w:val="36"/>
        </w:rPr>
      </w:pPr>
      <w:r>
        <w:br w:type="page"/>
      </w:r>
    </w:p>
    <w:p w14:paraId="4E996FA8" w14:textId="44DC9C74" w:rsidR="00E269B1" w:rsidRDefault="00453849" w:rsidP="00E269B1">
      <w:pPr>
        <w:pStyle w:val="Heading1"/>
      </w:pPr>
      <w:bookmarkStart w:id="1" w:name="_Toc152081769"/>
      <w:r>
        <w:lastRenderedPageBreak/>
        <w:t>1</w:t>
      </w:r>
      <w:r>
        <w:tab/>
      </w:r>
      <w:r w:rsidR="00715715">
        <w:t>Introduction</w:t>
      </w:r>
      <w:bookmarkEnd w:id="1"/>
    </w:p>
    <w:p w14:paraId="54449177" w14:textId="225E85A6" w:rsidR="00291DE0" w:rsidRPr="001952C6" w:rsidRDefault="00291DE0" w:rsidP="00E269B1">
      <w:r w:rsidRPr="001952C6">
        <w:t>The</w:t>
      </w:r>
      <w:r w:rsidR="002518BA">
        <w:t xml:space="preserve"> </w:t>
      </w:r>
      <w:r w:rsidRPr="001952C6">
        <w:t>S</w:t>
      </w:r>
      <w:r w:rsidR="00CA159A">
        <w:t xml:space="preserve">tate </w:t>
      </w:r>
      <w:r w:rsidRPr="001952C6">
        <w:t>S</w:t>
      </w:r>
      <w:r w:rsidR="00CA159A">
        <w:t xml:space="preserve">ector </w:t>
      </w:r>
      <w:r w:rsidRPr="001952C6">
        <w:t>R</w:t>
      </w:r>
      <w:r w:rsidR="00CA159A">
        <w:t xml:space="preserve">etirement </w:t>
      </w:r>
      <w:r w:rsidRPr="001952C6">
        <w:t>S</w:t>
      </w:r>
      <w:r w:rsidR="00CA159A">
        <w:t xml:space="preserve">avings </w:t>
      </w:r>
      <w:r w:rsidRPr="001952C6">
        <w:t>S</w:t>
      </w:r>
      <w:r w:rsidR="00CA159A">
        <w:t>cheme</w:t>
      </w:r>
      <w:r w:rsidR="005155F8">
        <w:t xml:space="preserve"> (SSRSS)</w:t>
      </w:r>
      <w:r w:rsidRPr="001952C6">
        <w:t xml:space="preserve"> has been designed to provide quality superannuation arrangements for </w:t>
      </w:r>
      <w:r w:rsidR="00E2768E">
        <w:t>Public Service</w:t>
      </w:r>
      <w:r w:rsidRPr="001952C6">
        <w:t xml:space="preserve"> employees</w:t>
      </w:r>
      <w:r w:rsidR="00E2768E">
        <w:rPr>
          <w:rStyle w:val="FootnoteReference"/>
        </w:rPr>
        <w:footnoteReference w:id="2"/>
      </w:r>
      <w:r w:rsidRPr="001952C6">
        <w:t xml:space="preserve">. In addition to the general benefits of saving for your future, the SSRSS includes an employer subsidy of up to </w:t>
      </w:r>
      <w:r w:rsidR="00B579C9">
        <w:t>three</w:t>
      </w:r>
      <w:r>
        <w:t xml:space="preserve"> percent</w:t>
      </w:r>
      <w:r w:rsidRPr="001952C6">
        <w:t xml:space="preserve"> of </w:t>
      </w:r>
      <w:r w:rsidR="00980201">
        <w:t>gross base salary</w:t>
      </w:r>
      <w:r w:rsidRPr="001952C6">
        <w:t xml:space="preserve"> (</w:t>
      </w:r>
      <w:r w:rsidR="002D5043">
        <w:t>if eligible</w:t>
      </w:r>
      <w:r w:rsidRPr="001952C6">
        <w:t xml:space="preserve">). </w:t>
      </w:r>
    </w:p>
    <w:p w14:paraId="0F7DEF85" w14:textId="605DD2B0" w:rsidR="00E576AF" w:rsidRDefault="00E576AF" w:rsidP="00E576AF">
      <w:pPr>
        <w:pStyle w:val="BodyText"/>
      </w:pPr>
      <w:r w:rsidRPr="00A27F63">
        <w:t>The SSRSS schemes stopped accepting applications for membership from employees of Public Service and non-Public Service agencies, crown entities and kindergartens on 31</w:t>
      </w:r>
      <w:r>
        <w:t> </w:t>
      </w:r>
      <w:r w:rsidRPr="00A27F63">
        <w:t xml:space="preserve">March 2008, and from </w:t>
      </w:r>
      <w:r>
        <w:t>S</w:t>
      </w:r>
      <w:r w:rsidRPr="00A27F63">
        <w:t xml:space="preserve">tate and </w:t>
      </w:r>
      <w:r>
        <w:t>S</w:t>
      </w:r>
      <w:r w:rsidRPr="00A27F63">
        <w:t xml:space="preserve">tate-integrated schools on 30 September 2008. </w:t>
      </w:r>
      <w:r w:rsidR="00291DE0">
        <w:t xml:space="preserve">The </w:t>
      </w:r>
      <w:r w:rsidRPr="00A27F63">
        <w:t>SSRSS continues to operate for existing members.</w:t>
      </w:r>
      <w:r>
        <w:t xml:space="preserve">  Members </w:t>
      </w:r>
      <w:r w:rsidR="00291DE0">
        <w:t>no longer</w:t>
      </w:r>
      <w:r>
        <w:t xml:space="preserve"> able to </w:t>
      </w:r>
      <w:r w:rsidR="004266BF">
        <w:t>transfer</w:t>
      </w:r>
      <w:r>
        <w:t xml:space="preserve"> from one scheme to another.</w:t>
      </w:r>
    </w:p>
    <w:p w14:paraId="2B7CE683" w14:textId="77777777" w:rsidR="00FA6A42" w:rsidRDefault="00FA6A42" w:rsidP="00E576AF">
      <w:pPr>
        <w:pStyle w:val="BodyText"/>
      </w:pPr>
    </w:p>
    <w:p w14:paraId="47DF96C9" w14:textId="1A33F581" w:rsidR="00AE7F82" w:rsidRPr="00A27F63" w:rsidRDefault="00AE7F82" w:rsidP="00AE7F82">
      <w:pPr>
        <w:pStyle w:val="BodyText"/>
      </w:pPr>
      <w:r w:rsidRPr="00A27F63">
        <w:t>The SSRSS is administered by two Scheme Providers</w:t>
      </w:r>
      <w:r>
        <w:t xml:space="preserve"> (providers)</w:t>
      </w:r>
      <w:r w:rsidRPr="00A27F63">
        <w:t xml:space="preserve"> as two separate retirement savings schemes. Each scheme operates under the same SSRSS rules. The schemes are part of superannuation </w:t>
      </w:r>
      <w:r w:rsidRPr="00E269B1">
        <w:t>master trusts operated under trust deeds that conform to the provisions of the Financial Markets Conduct Act 2013.</w:t>
      </w:r>
    </w:p>
    <w:p w14:paraId="6E8EDAF2" w14:textId="2E6E1E72" w:rsidR="00EF2C1D" w:rsidRPr="001952C6" w:rsidRDefault="00EF2C1D" w:rsidP="00EF2C1D">
      <w:r w:rsidRPr="001952C6">
        <w:t>Your scheme provider</w:t>
      </w:r>
      <w:r>
        <w:t xml:space="preserve"> (provider)</w:t>
      </w:r>
      <w:r w:rsidRPr="001952C6">
        <w:t xml:space="preserve"> offers a range of investment options to suit your requirements, and the fees charged for administration and investment services, while not subsidised, have (as the result of negotiation with the providers) been set at very competitive levels.</w:t>
      </w:r>
      <w:r w:rsidR="00D276B2">
        <w:t xml:space="preserve">  Ask your provider for details of how much it currently charges in fees.</w:t>
      </w:r>
    </w:p>
    <w:p w14:paraId="4DE3663C" w14:textId="05D606DF" w:rsidR="00FB2DBC" w:rsidRDefault="00FB2DBC" w:rsidP="00E576AF">
      <w:pPr>
        <w:pStyle w:val="BodyText"/>
      </w:pPr>
      <w:r>
        <w:t>Your contributions, together with your employer’s contributions (</w:t>
      </w:r>
      <w:r w:rsidR="00CF0EFC">
        <w:t>if eligible</w:t>
      </w:r>
      <w:r>
        <w:t xml:space="preserve">), are invested in the fund or funds you have selected in your chosen SSRSS scheme.  If you haven’t chosen an investment fund/s, your provider will have invested </w:t>
      </w:r>
      <w:r w:rsidR="00762E50">
        <w:t>your contributions in the fund selected as the relevant s</w:t>
      </w:r>
      <w:r w:rsidR="007C3536">
        <w:t>c</w:t>
      </w:r>
      <w:r w:rsidR="00762E50">
        <w:t xml:space="preserve">heme’s default investment fund.  </w:t>
      </w:r>
    </w:p>
    <w:p w14:paraId="2C7FA717" w14:textId="77777777" w:rsidR="006763B6" w:rsidRPr="001952C6" w:rsidRDefault="006763B6" w:rsidP="006763B6">
      <w:r w:rsidRPr="001952C6">
        <w:t>You can remain a member of the SSRSS for your entire life. Your circumstances may change, for example you might leave your current employer, but you can continue to contribute to the SSRSS. Alternatively, you can (and in some cases, must) leave your money in the SSRSS, where it will continue to be managed by your provider and be available to you when you become eligible to withdraw the total value of your savings.</w:t>
      </w:r>
    </w:p>
    <w:p w14:paraId="3839D6D4" w14:textId="77777777" w:rsidR="006763B6" w:rsidRPr="001952C6" w:rsidRDefault="006763B6" w:rsidP="006763B6">
      <w:pPr>
        <w:pStyle w:val="Heading4"/>
      </w:pPr>
      <w:r w:rsidRPr="001952C6">
        <w:t>Get sorted!</w:t>
      </w:r>
    </w:p>
    <w:p w14:paraId="1DF342B5" w14:textId="77777777" w:rsidR="006763B6" w:rsidRDefault="006763B6" w:rsidP="006763B6">
      <w:r w:rsidRPr="001952C6">
        <w:t xml:space="preserve">For free independent information about retirement saving and other financial matters, visit </w:t>
      </w:r>
      <w:hyperlink r:id="rId13" w:history="1">
        <w:r w:rsidRPr="00124E6D">
          <w:rPr>
            <w:rStyle w:val="Hyperlink"/>
          </w:rPr>
          <w:t>www.sorted.org.nz</w:t>
        </w:r>
      </w:hyperlink>
    </w:p>
    <w:p w14:paraId="237D4A89" w14:textId="77777777" w:rsidR="00E576AF" w:rsidRDefault="00E576AF" w:rsidP="00E576AF">
      <w:pPr>
        <w:pStyle w:val="BodyText"/>
      </w:pPr>
    </w:p>
    <w:p w14:paraId="6D77DCA1" w14:textId="2B73FEA7" w:rsidR="00BC58D2" w:rsidRDefault="00E576AF" w:rsidP="00E576AF">
      <w:pPr>
        <w:pStyle w:val="BodyText"/>
        <w:rPr>
          <w:i/>
          <w:iCs/>
        </w:rPr>
      </w:pPr>
      <w:r w:rsidRPr="00A27F63">
        <w:t xml:space="preserve">This </w:t>
      </w:r>
      <w:r>
        <w:t>Guid</w:t>
      </w:r>
      <w:r w:rsidRPr="00A27F63">
        <w:t xml:space="preserve">e covers all the common situations you may encounter as a </w:t>
      </w:r>
      <w:r w:rsidR="0087271B">
        <w:t xml:space="preserve">member of </w:t>
      </w:r>
      <w:r w:rsidRPr="00A27F63">
        <w:t>the SSRSS. It provides you with information about handling scheme transactions quickly and effectively.</w:t>
      </w:r>
      <w:r>
        <w:t xml:space="preserve">  This Guide is a companion to </w:t>
      </w:r>
      <w:r w:rsidRPr="00A236EF">
        <w:t xml:space="preserve">the </w:t>
      </w:r>
      <w:r w:rsidRPr="00A236EF">
        <w:rPr>
          <w:i/>
          <w:iCs/>
        </w:rPr>
        <w:t xml:space="preserve">SSRSS </w:t>
      </w:r>
      <w:r w:rsidR="00135065" w:rsidRPr="00A236EF">
        <w:rPr>
          <w:i/>
          <w:iCs/>
        </w:rPr>
        <w:t>Employe</w:t>
      </w:r>
      <w:r w:rsidRPr="00A236EF">
        <w:rPr>
          <w:i/>
          <w:iCs/>
        </w:rPr>
        <w:t>rs’ Guide</w:t>
      </w:r>
      <w:r w:rsidR="0064652C" w:rsidRPr="00A236EF">
        <w:rPr>
          <w:i/>
          <w:iCs/>
        </w:rPr>
        <w:t xml:space="preserve"> December 2023</w:t>
      </w:r>
      <w:r w:rsidRPr="00A236EF">
        <w:rPr>
          <w:i/>
          <w:iCs/>
        </w:rPr>
        <w:t xml:space="preserve"> </w:t>
      </w:r>
      <w:r w:rsidR="00193C87" w:rsidRPr="00A236EF">
        <w:rPr>
          <w:i/>
          <w:iCs/>
        </w:rPr>
        <w:t xml:space="preserve"> </w:t>
      </w:r>
      <w:r w:rsidR="00193C87" w:rsidRPr="00A236EF">
        <w:t>and also the</w:t>
      </w:r>
      <w:r w:rsidR="00193C87" w:rsidRPr="00A236EF">
        <w:rPr>
          <w:i/>
          <w:iCs/>
        </w:rPr>
        <w:t xml:space="preserve"> Comparison of SSRSS and KiwiSaver </w:t>
      </w:r>
      <w:r w:rsidR="0064652C" w:rsidRPr="00A236EF">
        <w:rPr>
          <w:i/>
          <w:iCs/>
        </w:rPr>
        <w:t>December 2023</w:t>
      </w:r>
      <w:r w:rsidRPr="00A236EF">
        <w:rPr>
          <w:i/>
          <w:iCs/>
        </w:rPr>
        <w:t>.</w:t>
      </w:r>
      <w:r w:rsidR="005155F8">
        <w:rPr>
          <w:i/>
          <w:iCs/>
        </w:rPr>
        <w:t xml:space="preserve">  </w:t>
      </w:r>
    </w:p>
    <w:p w14:paraId="2F8935B6" w14:textId="77777777" w:rsidR="00BC58D2" w:rsidRDefault="00BC58D2" w:rsidP="00E576AF">
      <w:pPr>
        <w:pStyle w:val="BodyText"/>
        <w:rPr>
          <w:i/>
          <w:iCs/>
        </w:rPr>
      </w:pPr>
    </w:p>
    <w:p w14:paraId="6D5A7D2F" w14:textId="03321FC2" w:rsidR="00E576AF" w:rsidRDefault="005155F8" w:rsidP="00E576AF">
      <w:pPr>
        <w:pStyle w:val="BodyText"/>
      </w:pPr>
      <w:r w:rsidRPr="00BC58D2">
        <w:t xml:space="preserve">Appendix </w:t>
      </w:r>
      <w:r w:rsidR="004D03E0">
        <w:t>O</w:t>
      </w:r>
      <w:r w:rsidRPr="00BC58D2">
        <w:t>ne provides a glossary of terms used in the Guide.</w:t>
      </w:r>
    </w:p>
    <w:p w14:paraId="4E04E91A" w14:textId="77777777" w:rsidR="00BC58D2" w:rsidRDefault="00BC58D2" w:rsidP="00E576AF">
      <w:pPr>
        <w:pStyle w:val="BodyText"/>
      </w:pPr>
    </w:p>
    <w:p w14:paraId="3305664B" w14:textId="77777777" w:rsidR="00E576AF" w:rsidRDefault="00E576AF" w:rsidP="00E576AF">
      <w:pPr>
        <w:pStyle w:val="BodyText"/>
      </w:pPr>
    </w:p>
    <w:p w14:paraId="51ECDBBF" w14:textId="5EBA3644" w:rsidR="00AA1859" w:rsidRDefault="00453849" w:rsidP="00054E8A">
      <w:pPr>
        <w:pStyle w:val="Heading2"/>
      </w:pPr>
      <w:bookmarkStart w:id="2" w:name="_Toc250641741"/>
      <w:bookmarkStart w:id="3" w:name="_Toc472502519"/>
      <w:bookmarkStart w:id="4" w:name="_Toc124432461"/>
      <w:bookmarkStart w:id="5" w:name="_Toc124432580"/>
      <w:bookmarkStart w:id="6" w:name="_Toc152081770"/>
      <w:bookmarkStart w:id="7" w:name="_Hlk124242831"/>
      <w:r>
        <w:t>1.1</w:t>
      </w:r>
      <w:r>
        <w:tab/>
      </w:r>
      <w:r w:rsidR="00AA1859" w:rsidRPr="00A27F63">
        <w:t xml:space="preserve">Provider </w:t>
      </w:r>
      <w:r w:rsidR="00AA1859">
        <w:t>c</w:t>
      </w:r>
      <w:r w:rsidR="00AA1859" w:rsidRPr="00A27F63">
        <w:t>ontact</w:t>
      </w:r>
      <w:r w:rsidR="00AA1859">
        <w:t xml:space="preserve"> d</w:t>
      </w:r>
      <w:r w:rsidR="00AA1859" w:rsidRPr="00A27F63">
        <w:t>etails</w:t>
      </w:r>
      <w:bookmarkEnd w:id="2"/>
      <w:bookmarkEnd w:id="3"/>
      <w:bookmarkEnd w:id="4"/>
      <w:bookmarkEnd w:id="5"/>
      <w:bookmarkEnd w:id="6"/>
    </w:p>
    <w:p w14:paraId="324E3CEE" w14:textId="77777777" w:rsidR="006763B6" w:rsidRPr="00A27F63" w:rsidRDefault="006763B6" w:rsidP="008A5D11">
      <w:pPr>
        <w:pStyle w:val="BodyText"/>
      </w:pPr>
      <w:r w:rsidRPr="00A27F63">
        <w:t>If you</w:t>
      </w:r>
      <w:r>
        <w:t xml:space="preserve"> have any questions you can contact your</w:t>
      </w:r>
      <w:r w:rsidRPr="00A27F63">
        <w:t xml:space="preserve"> provider</w:t>
      </w:r>
      <w:r>
        <w:t xml:space="preserve"> whose contact details are listed below.</w:t>
      </w:r>
    </w:p>
    <w:p w14:paraId="7240D076" w14:textId="77777777" w:rsidR="006763B6" w:rsidRPr="006763B6" w:rsidRDefault="006763B6" w:rsidP="008A5D11"/>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4636"/>
      </w:tblGrid>
      <w:tr w:rsidR="00AA1859" w:rsidRPr="00A27F63" w14:paraId="780308C5" w14:textId="77777777" w:rsidTr="00A8387E">
        <w:tc>
          <w:tcPr>
            <w:tcW w:w="3783" w:type="dxa"/>
            <w:tcMar>
              <w:left w:w="57" w:type="dxa"/>
              <w:right w:w="57" w:type="dxa"/>
            </w:tcMar>
          </w:tcPr>
          <w:p w14:paraId="06B7095A" w14:textId="77777777" w:rsidR="00AA1859" w:rsidRPr="00A27F63" w:rsidRDefault="00AA1859">
            <w:pPr>
              <w:ind w:left="142"/>
              <w:rPr>
                <w:b/>
              </w:rPr>
            </w:pPr>
            <w:bookmarkStart w:id="8" w:name="_Toc250641742"/>
            <w:bookmarkStart w:id="9" w:name="_Hlk59007341"/>
            <w:r w:rsidRPr="00A27F63">
              <w:rPr>
                <w:b/>
              </w:rPr>
              <w:t>AMP</w:t>
            </w:r>
            <w:bookmarkEnd w:id="8"/>
          </w:p>
        </w:tc>
        <w:tc>
          <w:tcPr>
            <w:tcW w:w="4636" w:type="dxa"/>
            <w:tcMar>
              <w:left w:w="57" w:type="dxa"/>
              <w:right w:w="57" w:type="dxa"/>
            </w:tcMar>
          </w:tcPr>
          <w:p w14:paraId="36EE88CE" w14:textId="3D82B785" w:rsidR="00AA1859" w:rsidRPr="00A27F63" w:rsidRDefault="0050242B">
            <w:pPr>
              <w:ind w:left="122"/>
              <w:rPr>
                <w:b/>
              </w:rPr>
            </w:pPr>
            <w:r>
              <w:rPr>
                <w:b/>
              </w:rPr>
              <w:t>SUPERLIFE</w:t>
            </w:r>
          </w:p>
        </w:tc>
      </w:tr>
      <w:bookmarkStart w:id="10" w:name="_Hlk59006382"/>
      <w:tr w:rsidR="00A8387E" w:rsidRPr="00A27F63" w14:paraId="0E45F62C" w14:textId="77777777" w:rsidTr="00A8387E">
        <w:tc>
          <w:tcPr>
            <w:tcW w:w="3783" w:type="dxa"/>
            <w:tcMar>
              <w:left w:w="57" w:type="dxa"/>
              <w:right w:w="57" w:type="dxa"/>
            </w:tcMar>
          </w:tcPr>
          <w:p w14:paraId="277467C7" w14:textId="77777777" w:rsidR="00A8387E" w:rsidRPr="0031449C" w:rsidRDefault="00A8387E" w:rsidP="00A8387E">
            <w:pPr>
              <w:ind w:left="142"/>
              <w:rPr>
                <w:sz w:val="20"/>
                <w:szCs w:val="20"/>
              </w:rPr>
            </w:pPr>
            <w:r w:rsidRPr="0031449C">
              <w:rPr>
                <w:sz w:val="20"/>
                <w:szCs w:val="20"/>
              </w:rPr>
              <w:fldChar w:fldCharType="begin"/>
            </w:r>
            <w:r w:rsidRPr="0031449C">
              <w:rPr>
                <w:sz w:val="20"/>
                <w:szCs w:val="20"/>
              </w:rPr>
              <w:instrText xml:space="preserve"> HYPERLINK "http://www.amp.co.nz" </w:instrText>
            </w:r>
            <w:r w:rsidRPr="0031449C">
              <w:rPr>
                <w:sz w:val="20"/>
                <w:szCs w:val="20"/>
              </w:rPr>
            </w:r>
            <w:r w:rsidRPr="0031449C">
              <w:rPr>
                <w:sz w:val="20"/>
                <w:szCs w:val="20"/>
              </w:rPr>
              <w:fldChar w:fldCharType="separate"/>
            </w:r>
            <w:r w:rsidRPr="0031449C">
              <w:rPr>
                <w:rStyle w:val="Hyperlink"/>
                <w:sz w:val="20"/>
                <w:szCs w:val="20"/>
              </w:rPr>
              <w:t>www.amp.co.nz</w:t>
            </w:r>
            <w:r w:rsidRPr="0031449C">
              <w:rPr>
                <w:sz w:val="20"/>
                <w:szCs w:val="20"/>
              </w:rPr>
              <w:fldChar w:fldCharType="end"/>
            </w:r>
            <w:r w:rsidRPr="0031449C">
              <w:rPr>
                <w:sz w:val="20"/>
                <w:szCs w:val="20"/>
              </w:rPr>
              <w:t xml:space="preserve"> </w:t>
            </w:r>
          </w:p>
        </w:tc>
        <w:tc>
          <w:tcPr>
            <w:tcW w:w="4636" w:type="dxa"/>
            <w:tcMar>
              <w:left w:w="57" w:type="dxa"/>
              <w:right w:w="57" w:type="dxa"/>
            </w:tcMar>
          </w:tcPr>
          <w:p w14:paraId="37BDFAA9" w14:textId="62352A58" w:rsidR="00A8387E" w:rsidRPr="0031449C" w:rsidRDefault="00000000" w:rsidP="00A8387E">
            <w:pPr>
              <w:ind w:left="122"/>
              <w:rPr>
                <w:sz w:val="20"/>
                <w:szCs w:val="20"/>
              </w:rPr>
            </w:pPr>
            <w:hyperlink r:id="rId14" w:history="1">
              <w:r w:rsidR="00A8387E" w:rsidRPr="0031449C">
                <w:rPr>
                  <w:rStyle w:val="Hyperlink"/>
                  <w:sz w:val="20"/>
                  <w:szCs w:val="20"/>
                </w:rPr>
                <w:t>Government (superlife.co.nz)</w:t>
              </w:r>
            </w:hyperlink>
          </w:p>
        </w:tc>
      </w:tr>
      <w:tr w:rsidR="00AA1859" w:rsidRPr="00A27F63" w14:paraId="6C542F3C" w14:textId="77777777" w:rsidTr="00A8387E">
        <w:trPr>
          <w:trHeight w:val="830"/>
        </w:trPr>
        <w:tc>
          <w:tcPr>
            <w:tcW w:w="3783" w:type="dxa"/>
            <w:tcMar>
              <w:left w:w="57" w:type="dxa"/>
              <w:right w:w="57" w:type="dxa"/>
            </w:tcMar>
          </w:tcPr>
          <w:p w14:paraId="2D01A21E" w14:textId="77777777" w:rsidR="00AA1859" w:rsidRPr="0031449C" w:rsidRDefault="00AA1859">
            <w:pPr>
              <w:ind w:left="142"/>
              <w:jc w:val="left"/>
              <w:rPr>
                <w:sz w:val="20"/>
                <w:szCs w:val="20"/>
              </w:rPr>
            </w:pPr>
            <w:r w:rsidRPr="0031449C">
              <w:rPr>
                <w:sz w:val="20"/>
                <w:szCs w:val="20"/>
              </w:rPr>
              <w:t xml:space="preserve">Freephone </w:t>
            </w:r>
            <w:r w:rsidRPr="0031449C">
              <w:rPr>
                <w:sz w:val="20"/>
                <w:szCs w:val="20"/>
              </w:rPr>
              <w:br/>
              <w:t>0800 800 267</w:t>
            </w:r>
            <w:r w:rsidRPr="0031449C">
              <w:rPr>
                <w:sz w:val="20"/>
                <w:szCs w:val="20"/>
              </w:rPr>
              <w:br/>
            </w:r>
          </w:p>
        </w:tc>
        <w:tc>
          <w:tcPr>
            <w:tcW w:w="4636" w:type="dxa"/>
            <w:tcMar>
              <w:left w:w="57" w:type="dxa"/>
              <w:right w:w="57" w:type="dxa"/>
            </w:tcMar>
          </w:tcPr>
          <w:p w14:paraId="32B53237" w14:textId="6380DE1F" w:rsidR="00AA1859" w:rsidRPr="0031449C" w:rsidRDefault="00AA1859">
            <w:pPr>
              <w:ind w:left="122"/>
              <w:rPr>
                <w:sz w:val="20"/>
                <w:szCs w:val="20"/>
              </w:rPr>
            </w:pPr>
            <w:r w:rsidRPr="0031449C">
              <w:rPr>
                <w:sz w:val="20"/>
                <w:szCs w:val="20"/>
              </w:rPr>
              <w:t>Freephone</w:t>
            </w:r>
            <w:r w:rsidRPr="0031449C">
              <w:rPr>
                <w:sz w:val="20"/>
                <w:szCs w:val="20"/>
              </w:rPr>
              <w:br/>
              <w:t>0800 27</w:t>
            </w:r>
            <w:r w:rsidR="00BF74CA" w:rsidRPr="0031449C">
              <w:rPr>
                <w:sz w:val="20"/>
                <w:szCs w:val="20"/>
              </w:rPr>
              <w:t xml:space="preserve"> 87 37</w:t>
            </w:r>
          </w:p>
        </w:tc>
      </w:tr>
      <w:tr w:rsidR="00AA1859" w:rsidRPr="00A27F63" w14:paraId="3B98995C" w14:textId="77777777" w:rsidTr="00A8387E">
        <w:tc>
          <w:tcPr>
            <w:tcW w:w="3783" w:type="dxa"/>
            <w:tcMar>
              <w:left w:w="57" w:type="dxa"/>
              <w:right w:w="57" w:type="dxa"/>
            </w:tcMar>
          </w:tcPr>
          <w:p w14:paraId="74A50708" w14:textId="77777777" w:rsidR="00AA1859" w:rsidRPr="0031449C" w:rsidRDefault="00AA1859">
            <w:pPr>
              <w:ind w:left="142"/>
              <w:rPr>
                <w:sz w:val="20"/>
                <w:szCs w:val="20"/>
              </w:rPr>
            </w:pPr>
            <w:r w:rsidRPr="0031449C">
              <w:rPr>
                <w:sz w:val="20"/>
                <w:szCs w:val="20"/>
              </w:rPr>
              <w:t>Email</w:t>
            </w:r>
            <w:r w:rsidRPr="0031449C">
              <w:rPr>
                <w:sz w:val="20"/>
                <w:szCs w:val="20"/>
              </w:rPr>
              <w:br/>
            </w:r>
            <w:hyperlink r:id="rId15" w:history="1">
              <w:r w:rsidRPr="0031449C">
                <w:rPr>
                  <w:rStyle w:val="Hyperlink"/>
                  <w:sz w:val="20"/>
                  <w:szCs w:val="20"/>
                </w:rPr>
                <w:t>workplaceadmin@amp.co.nz</w:t>
              </w:r>
            </w:hyperlink>
          </w:p>
        </w:tc>
        <w:tc>
          <w:tcPr>
            <w:tcW w:w="4636" w:type="dxa"/>
            <w:tcMar>
              <w:left w:w="57" w:type="dxa"/>
              <w:right w:w="57" w:type="dxa"/>
            </w:tcMar>
          </w:tcPr>
          <w:p w14:paraId="7A0BB005" w14:textId="77777777" w:rsidR="00AA1859" w:rsidRPr="0031449C" w:rsidRDefault="00AA1859">
            <w:pPr>
              <w:ind w:left="122"/>
              <w:rPr>
                <w:sz w:val="20"/>
                <w:szCs w:val="20"/>
              </w:rPr>
            </w:pPr>
            <w:r w:rsidRPr="0031449C">
              <w:rPr>
                <w:sz w:val="20"/>
                <w:szCs w:val="20"/>
              </w:rPr>
              <w:t>Email</w:t>
            </w:r>
          </w:p>
          <w:p w14:paraId="2B1DCE02" w14:textId="77777777" w:rsidR="00E105E3" w:rsidRPr="0031449C" w:rsidRDefault="00215ABD">
            <w:pPr>
              <w:ind w:left="122"/>
              <w:rPr>
                <w:rStyle w:val="Hyperlink"/>
                <w:sz w:val="20"/>
                <w:szCs w:val="20"/>
              </w:rPr>
            </w:pPr>
            <w:r w:rsidRPr="0031449C">
              <w:rPr>
                <w:rStyle w:val="Hyperlink"/>
                <w:sz w:val="20"/>
                <w:szCs w:val="20"/>
              </w:rPr>
              <w:t>superlife@superlife.co.nz</w:t>
            </w:r>
            <w:r w:rsidR="00AA1859" w:rsidRPr="0031449C">
              <w:rPr>
                <w:rStyle w:val="Hyperlink"/>
                <w:sz w:val="20"/>
                <w:szCs w:val="20"/>
              </w:rPr>
              <w:t xml:space="preserve"> </w:t>
            </w:r>
          </w:p>
          <w:p w14:paraId="2D6CA23C" w14:textId="2010446D" w:rsidR="00AA1859" w:rsidRPr="0031449C" w:rsidRDefault="00AA1859" w:rsidP="00E105E3">
            <w:pPr>
              <w:rPr>
                <w:sz w:val="20"/>
                <w:szCs w:val="20"/>
              </w:rPr>
            </w:pPr>
            <w:r w:rsidRPr="0031449C">
              <w:rPr>
                <w:sz w:val="20"/>
                <w:szCs w:val="20"/>
              </w:rPr>
              <w:br/>
              <w:t xml:space="preserve"> </w:t>
            </w:r>
          </w:p>
        </w:tc>
      </w:tr>
      <w:tr w:rsidR="00AA1859" w:rsidRPr="00A27F63" w14:paraId="2BB38A17" w14:textId="77777777" w:rsidTr="00A8387E">
        <w:trPr>
          <w:trHeight w:val="1675"/>
        </w:trPr>
        <w:tc>
          <w:tcPr>
            <w:tcW w:w="3783" w:type="dxa"/>
            <w:tcMar>
              <w:left w:w="57" w:type="dxa"/>
              <w:right w:w="57" w:type="dxa"/>
            </w:tcMar>
          </w:tcPr>
          <w:p w14:paraId="684035C9" w14:textId="77777777" w:rsidR="00AA1859" w:rsidRPr="0031449C" w:rsidRDefault="00AA1859">
            <w:pPr>
              <w:ind w:left="142"/>
              <w:rPr>
                <w:sz w:val="20"/>
                <w:szCs w:val="20"/>
                <w:highlight w:val="yellow"/>
              </w:rPr>
            </w:pPr>
            <w:r w:rsidRPr="0031449C">
              <w:rPr>
                <w:sz w:val="20"/>
                <w:szCs w:val="20"/>
              </w:rPr>
              <w:t>AMP SSRSS</w:t>
            </w:r>
            <w:r w:rsidRPr="0031449C">
              <w:rPr>
                <w:sz w:val="20"/>
                <w:szCs w:val="20"/>
              </w:rPr>
              <w:br/>
              <w:t>Freepost 170</w:t>
            </w:r>
            <w:r w:rsidRPr="0031449C">
              <w:rPr>
                <w:sz w:val="20"/>
                <w:szCs w:val="20"/>
              </w:rPr>
              <w:br/>
              <w:t>P O Box 55</w:t>
            </w:r>
            <w:r w:rsidRPr="0031449C">
              <w:rPr>
                <w:sz w:val="20"/>
                <w:szCs w:val="20"/>
              </w:rPr>
              <w:br/>
              <w:t>Shortland Street</w:t>
            </w:r>
            <w:r w:rsidRPr="0031449C">
              <w:rPr>
                <w:sz w:val="20"/>
                <w:szCs w:val="20"/>
              </w:rPr>
              <w:br/>
              <w:t>Auckland</w:t>
            </w:r>
          </w:p>
        </w:tc>
        <w:tc>
          <w:tcPr>
            <w:tcW w:w="4636" w:type="dxa"/>
            <w:tcMar>
              <w:left w:w="57" w:type="dxa"/>
              <w:right w:w="57" w:type="dxa"/>
            </w:tcMar>
          </w:tcPr>
          <w:p w14:paraId="5909A9ED" w14:textId="77777777" w:rsidR="00AA1859" w:rsidRPr="0031449C" w:rsidRDefault="009F6A0E">
            <w:pPr>
              <w:ind w:left="122"/>
              <w:rPr>
                <w:sz w:val="20"/>
                <w:szCs w:val="20"/>
              </w:rPr>
            </w:pPr>
            <w:r w:rsidRPr="0031449C">
              <w:rPr>
                <w:sz w:val="20"/>
                <w:szCs w:val="20"/>
              </w:rPr>
              <w:t>Contact form</w:t>
            </w:r>
          </w:p>
          <w:p w14:paraId="11AB6937" w14:textId="77777777" w:rsidR="009F6A0E" w:rsidRPr="0031449C" w:rsidRDefault="009F6A0E">
            <w:pPr>
              <w:ind w:left="122"/>
              <w:rPr>
                <w:sz w:val="20"/>
                <w:szCs w:val="20"/>
              </w:rPr>
            </w:pPr>
          </w:p>
          <w:p w14:paraId="586D9CEE" w14:textId="77777777" w:rsidR="00E105E3" w:rsidRPr="0031449C" w:rsidRDefault="00000000" w:rsidP="00E105E3">
            <w:pPr>
              <w:ind w:left="122"/>
              <w:rPr>
                <w:sz w:val="20"/>
                <w:szCs w:val="20"/>
              </w:rPr>
            </w:pPr>
            <w:hyperlink r:id="rId16" w:history="1">
              <w:r w:rsidR="00E105E3" w:rsidRPr="0031449C">
                <w:rPr>
                  <w:rStyle w:val="Hyperlink"/>
                  <w:sz w:val="20"/>
                  <w:szCs w:val="20"/>
                </w:rPr>
                <w:t>Contact Us (superlife.co.nz)</w:t>
              </w:r>
            </w:hyperlink>
          </w:p>
          <w:p w14:paraId="025C5849" w14:textId="52711080" w:rsidR="009F6A0E" w:rsidRPr="0031449C" w:rsidRDefault="009F6A0E">
            <w:pPr>
              <w:ind w:left="122"/>
              <w:rPr>
                <w:sz w:val="20"/>
                <w:szCs w:val="20"/>
              </w:rPr>
            </w:pPr>
          </w:p>
        </w:tc>
      </w:tr>
      <w:bookmarkEnd w:id="7"/>
      <w:bookmarkEnd w:id="9"/>
      <w:bookmarkEnd w:id="10"/>
    </w:tbl>
    <w:p w14:paraId="5BDD3300" w14:textId="77777777" w:rsidR="00114B7A" w:rsidRDefault="00114B7A" w:rsidP="00073E40"/>
    <w:p w14:paraId="2CDA7157" w14:textId="245EE199" w:rsidR="00EC722F" w:rsidRDefault="00453849" w:rsidP="00054E8A">
      <w:pPr>
        <w:pStyle w:val="Heading2"/>
      </w:pPr>
      <w:bookmarkStart w:id="11" w:name="_Toc152081771"/>
      <w:r>
        <w:t>1.2</w:t>
      </w:r>
      <w:r>
        <w:tab/>
      </w:r>
      <w:r w:rsidR="00DA7EB6">
        <w:t>Forms and statements</w:t>
      </w:r>
      <w:bookmarkEnd w:id="11"/>
    </w:p>
    <w:p w14:paraId="5C5ECFF2" w14:textId="4D482669" w:rsidR="00DA7EB6" w:rsidRDefault="00DA7EB6" w:rsidP="00DA7EB6">
      <w:r>
        <w:t xml:space="preserve">You can access any forms you require and your </w:t>
      </w:r>
      <w:r w:rsidR="004F684E">
        <w:t>member balance</w:t>
      </w:r>
      <w:r>
        <w:t>s through the following links.</w:t>
      </w:r>
    </w:p>
    <w:p w14:paraId="62E53A8E" w14:textId="0A711A34" w:rsidR="00DA7EB6" w:rsidRDefault="00453849" w:rsidP="000D308B">
      <w:pPr>
        <w:pStyle w:val="Heading3"/>
      </w:pPr>
      <w:bookmarkStart w:id="12" w:name="_Toc152081772"/>
      <w:r>
        <w:t>1.2.1</w:t>
      </w:r>
      <w:r>
        <w:tab/>
      </w:r>
      <w:r w:rsidR="00DA7EB6">
        <w:t>AMP</w:t>
      </w:r>
      <w:bookmarkEnd w:id="12"/>
    </w:p>
    <w:p w14:paraId="0AD35EF2" w14:textId="22C31A2A" w:rsidR="00D676A6" w:rsidRDefault="00D676A6" w:rsidP="00D676A6">
      <w:pPr>
        <w:rPr>
          <w:rFonts w:ascii="Calibri Light" w:hAnsi="Calibri Light" w:cs="Calibri Light"/>
        </w:rPr>
      </w:pPr>
      <w:r w:rsidRPr="004F684E">
        <w:t>Member balances (statements) are available through the MyAMP App (download to Smart Phone) or the MyAMP online (website)</w:t>
      </w:r>
      <w:r>
        <w:rPr>
          <w:rFonts w:ascii="Calibri Light" w:hAnsi="Calibri Light" w:cs="Calibri Light"/>
        </w:rPr>
        <w:t xml:space="preserve"> </w:t>
      </w:r>
      <w:hyperlink r:id="rId17" w:history="1">
        <w:r>
          <w:rPr>
            <w:rStyle w:val="Hyperlink"/>
            <w:rFonts w:ascii="Calibri Light" w:hAnsi="Calibri Light" w:cs="Calibri Light"/>
          </w:rPr>
          <w:t>https://online.amp.co.nz</w:t>
        </w:r>
      </w:hyperlink>
    </w:p>
    <w:p w14:paraId="69EE0F27" w14:textId="77777777" w:rsidR="00D676A6" w:rsidRDefault="00D676A6" w:rsidP="00D676A6">
      <w:pPr>
        <w:rPr>
          <w:rFonts w:ascii="Calibri Light" w:hAnsi="Calibri Light" w:cs="Calibri Light"/>
        </w:rPr>
      </w:pPr>
    </w:p>
    <w:p w14:paraId="6CC82F92" w14:textId="17979A9B" w:rsidR="00D676A6" w:rsidRPr="004F684E" w:rsidRDefault="00D676A6" w:rsidP="00D676A6">
      <w:r w:rsidRPr="004F684E">
        <w:t>Members can register on the webpage link above to access their personal information.</w:t>
      </w:r>
      <w:r w:rsidR="00F80995">
        <w:t xml:space="preserve">  Members can also opt to receive their statements in hard copy.</w:t>
      </w:r>
    </w:p>
    <w:p w14:paraId="1AE69BCB" w14:textId="24A3CA57" w:rsidR="004F684E" w:rsidRDefault="00453849" w:rsidP="00453849">
      <w:pPr>
        <w:pStyle w:val="Heading3"/>
      </w:pPr>
      <w:bookmarkStart w:id="13" w:name="_Toc152081773"/>
      <w:r>
        <w:t>1.2.2</w:t>
      </w:r>
      <w:r>
        <w:tab/>
      </w:r>
      <w:r w:rsidR="009F574E">
        <w:t>SuperLife</w:t>
      </w:r>
      <w:bookmarkEnd w:id="13"/>
    </w:p>
    <w:p w14:paraId="2E92467E" w14:textId="7EDA0A5F" w:rsidR="0063249C" w:rsidRDefault="00ED600A" w:rsidP="004F684E">
      <w:r>
        <w:t>Members can access information and forms from</w:t>
      </w:r>
      <w:r w:rsidR="0063249C">
        <w:t xml:space="preserve"> </w:t>
      </w:r>
      <w:hyperlink r:id="rId18" w:history="1">
        <w:r w:rsidR="0063249C">
          <w:rPr>
            <w:rStyle w:val="Hyperlink"/>
          </w:rPr>
          <w:t>Government (superlife.co.nz)</w:t>
        </w:r>
      </w:hyperlink>
    </w:p>
    <w:p w14:paraId="0E788FCB" w14:textId="2104388C" w:rsidR="003866DB" w:rsidRDefault="00A07CFA" w:rsidP="00A07CFA">
      <w:pPr>
        <w:pStyle w:val="Heading3"/>
      </w:pPr>
      <w:bookmarkStart w:id="14" w:name="_Toc152081774"/>
      <w:r>
        <w:t>1.2.3</w:t>
      </w:r>
      <w:r>
        <w:tab/>
      </w:r>
      <w:r w:rsidR="003866DB">
        <w:t>Public Service Commission</w:t>
      </w:r>
      <w:bookmarkEnd w:id="14"/>
    </w:p>
    <w:p w14:paraId="3137CC72" w14:textId="2E8C3035" w:rsidR="003866DB" w:rsidRDefault="003866DB" w:rsidP="004F684E">
      <w:r>
        <w:t xml:space="preserve">Two forms are available on the </w:t>
      </w:r>
      <w:r w:rsidR="0043022A">
        <w:t>Public Service Commission’s website</w:t>
      </w:r>
      <w:r w:rsidR="00B24BC8">
        <w:t xml:space="preserve">, </w:t>
      </w:r>
      <w:r w:rsidR="00B24BC8" w:rsidRPr="00B24BC8">
        <w:rPr>
          <w:i/>
          <w:iCs/>
        </w:rPr>
        <w:t>Contribution Change</w:t>
      </w:r>
      <w:r w:rsidR="00B24BC8">
        <w:t xml:space="preserve"> form and the </w:t>
      </w:r>
      <w:r w:rsidR="00B24BC8" w:rsidRPr="00B24BC8">
        <w:rPr>
          <w:i/>
          <w:iCs/>
        </w:rPr>
        <w:t>Application to Transfer to KiwiSaver</w:t>
      </w:r>
      <w:r w:rsidR="00B24BC8">
        <w:t xml:space="preserve"> form. </w:t>
      </w:r>
      <w:r w:rsidR="0043022A">
        <w:t xml:space="preserve"> </w:t>
      </w:r>
      <w:hyperlink r:id="rId19" w:history="1">
        <w:r w:rsidR="00A07CFA">
          <w:rPr>
            <w:rStyle w:val="Hyperlink"/>
          </w:rPr>
          <w:t>Guide: State Sector Retirement Savings Scheme - Te Kawa Mataaho Public Service Commission</w:t>
        </w:r>
      </w:hyperlink>
    </w:p>
    <w:p w14:paraId="22369C73" w14:textId="3762D2EA" w:rsidR="009F574E" w:rsidRPr="00DA7EB6" w:rsidRDefault="002A6559" w:rsidP="002A6559">
      <w:pPr>
        <w:pStyle w:val="Heading1"/>
      </w:pPr>
      <w:bookmarkStart w:id="15" w:name="_Toc152081775"/>
      <w:r>
        <w:lastRenderedPageBreak/>
        <w:t>2</w:t>
      </w:r>
      <w:r>
        <w:tab/>
        <w:t>Member and employer contributions including parental leave</w:t>
      </w:r>
      <w:bookmarkEnd w:id="15"/>
    </w:p>
    <w:p w14:paraId="487F7A3F" w14:textId="35D01314" w:rsidR="006D7159" w:rsidRPr="009D4F49" w:rsidRDefault="004848FD" w:rsidP="00ED47A7">
      <w:pPr>
        <w:pStyle w:val="Heading2"/>
      </w:pPr>
      <w:bookmarkStart w:id="16" w:name="_Toc250641750"/>
      <w:bookmarkStart w:id="17" w:name="_Toc472502525"/>
      <w:bookmarkStart w:id="18" w:name="_Toc124432467"/>
      <w:bookmarkStart w:id="19" w:name="_Toc124432586"/>
      <w:bookmarkStart w:id="20" w:name="_Toc152081776"/>
      <w:r>
        <w:t>2</w:t>
      </w:r>
      <w:r w:rsidR="002A6559">
        <w:t>.1</w:t>
      </w:r>
      <w:r>
        <w:tab/>
      </w:r>
      <w:r w:rsidR="006D7159" w:rsidRPr="009D4F49">
        <w:t>Member and employer contributions</w:t>
      </w:r>
      <w:bookmarkEnd w:id="16"/>
      <w:bookmarkEnd w:id="17"/>
      <w:bookmarkEnd w:id="18"/>
      <w:bookmarkEnd w:id="19"/>
      <w:bookmarkEnd w:id="20"/>
    </w:p>
    <w:p w14:paraId="515FDB0E" w14:textId="256E3624" w:rsidR="006729C0" w:rsidRDefault="00E55707" w:rsidP="006729C0">
      <w:r>
        <w:t>You have a scheme account which your provider maintains and this account keeps track of:</w:t>
      </w:r>
    </w:p>
    <w:p w14:paraId="48141857" w14:textId="77777777" w:rsidR="00E55707" w:rsidRDefault="00E55707" w:rsidP="006729C0"/>
    <w:p w14:paraId="14A26368" w14:textId="4FF6DAA7" w:rsidR="00E55707" w:rsidRDefault="00935D5E" w:rsidP="00A974C6">
      <w:pPr>
        <w:pStyle w:val="ListParagraph"/>
        <w:numPr>
          <w:ilvl w:val="0"/>
          <w:numId w:val="55"/>
        </w:numPr>
      </w:pPr>
      <w:r>
        <w:t>y</w:t>
      </w:r>
      <w:r w:rsidR="00E55707">
        <w:t xml:space="preserve">our </w:t>
      </w:r>
      <w:r w:rsidR="00D26B26">
        <w:t>employer matched</w:t>
      </w:r>
      <w:r w:rsidR="00E55707">
        <w:t xml:space="preserve"> contributions</w:t>
      </w:r>
      <w:r w:rsidR="00055A86">
        <w:rPr>
          <w:rStyle w:val="FootnoteReference"/>
        </w:rPr>
        <w:footnoteReference w:id="3"/>
      </w:r>
    </w:p>
    <w:p w14:paraId="69CECAAB" w14:textId="34F5C77B" w:rsidR="00E55707" w:rsidRDefault="00935D5E" w:rsidP="00A974C6">
      <w:pPr>
        <w:pStyle w:val="ListParagraph"/>
        <w:numPr>
          <w:ilvl w:val="0"/>
          <w:numId w:val="55"/>
        </w:numPr>
      </w:pPr>
      <w:r>
        <w:t>y</w:t>
      </w:r>
      <w:r w:rsidR="00E55707">
        <w:t>our voluntary cont</w:t>
      </w:r>
      <w:r w:rsidR="00B5119B">
        <w:t xml:space="preserve">ributions (all voluntary lump sum contributions, contributions above 3% while </w:t>
      </w:r>
      <w:r w:rsidR="006F28EB">
        <w:t>receiving compulsory employer contributions</w:t>
      </w:r>
      <w:r w:rsidR="00B5119B">
        <w:t xml:space="preserve">, and any contributions made while </w:t>
      </w:r>
      <w:r w:rsidR="006F28EB">
        <w:t>not receiving compulsory employer contributions</w:t>
      </w:r>
      <w:r w:rsidR="00B5119B">
        <w:t>)</w:t>
      </w:r>
    </w:p>
    <w:p w14:paraId="6B29A17F" w14:textId="408F7A5B" w:rsidR="00B5119B" w:rsidRDefault="00935D5E" w:rsidP="00A974C6">
      <w:pPr>
        <w:pStyle w:val="ListParagraph"/>
        <w:numPr>
          <w:ilvl w:val="0"/>
          <w:numId w:val="55"/>
        </w:numPr>
      </w:pPr>
      <w:r>
        <w:t>y</w:t>
      </w:r>
      <w:r w:rsidR="00B5119B">
        <w:t>our</w:t>
      </w:r>
      <w:r w:rsidR="00BE4887">
        <w:t xml:space="preserve"> employee contribution matching the</w:t>
      </w:r>
      <w:r w:rsidR="00B5119B">
        <w:t xml:space="preserve"> employer’s </w:t>
      </w:r>
      <w:r w:rsidR="003F0435">
        <w:t xml:space="preserve">compulsory </w:t>
      </w:r>
      <w:r w:rsidR="00B5119B">
        <w:t xml:space="preserve">contribution up to </w:t>
      </w:r>
      <w:r w:rsidR="00C83A83">
        <w:t xml:space="preserve">a maximum </w:t>
      </w:r>
      <w:r w:rsidR="00B5119B">
        <w:t xml:space="preserve">3% of </w:t>
      </w:r>
      <w:r w:rsidR="00980201">
        <w:t>gross base salary</w:t>
      </w:r>
      <w:r w:rsidR="00C83A83">
        <w:t xml:space="preserve"> (if you want to contribute more than 3%</w:t>
      </w:r>
      <w:r w:rsidR="00F22B62">
        <w:t xml:space="preserve"> then the balance will go into the “voluntary” bucket and there are different rules about the</w:t>
      </w:r>
      <w:r w:rsidR="0055071B">
        <w:t xml:space="preserve"> compulsory</w:t>
      </w:r>
      <w:r w:rsidR="00F22B62">
        <w:t xml:space="preserve"> employer</w:t>
      </w:r>
      <w:r w:rsidR="00103980">
        <w:t xml:space="preserve"> contribution</w:t>
      </w:r>
      <w:r w:rsidR="00F22B62">
        <w:t xml:space="preserve"> and </w:t>
      </w:r>
      <w:r w:rsidR="00103980">
        <w:t xml:space="preserve">member </w:t>
      </w:r>
      <w:r w:rsidR="00F22B62">
        <w:t>voluntary</w:t>
      </w:r>
      <w:r w:rsidR="00FE2A55">
        <w:t xml:space="preserve"> contributions)</w:t>
      </w:r>
      <w:r w:rsidR="00F22B62">
        <w:t xml:space="preserve"> </w:t>
      </w:r>
    </w:p>
    <w:p w14:paraId="51821DEA" w14:textId="71E3E568" w:rsidR="00B5119B" w:rsidRDefault="00935D5E" w:rsidP="00A974C6">
      <w:pPr>
        <w:pStyle w:val="ListParagraph"/>
        <w:numPr>
          <w:ilvl w:val="0"/>
          <w:numId w:val="55"/>
        </w:numPr>
      </w:pPr>
      <w:r>
        <w:t>a</w:t>
      </w:r>
      <w:r w:rsidR="00B5119B">
        <w:t>ny salary sacrifice contributions, and</w:t>
      </w:r>
    </w:p>
    <w:p w14:paraId="0F5A1938" w14:textId="644819D8" w:rsidR="00B5119B" w:rsidRDefault="00935D5E" w:rsidP="00A974C6">
      <w:pPr>
        <w:pStyle w:val="ListParagraph"/>
        <w:numPr>
          <w:ilvl w:val="0"/>
          <w:numId w:val="55"/>
        </w:numPr>
      </w:pPr>
      <w:r>
        <w:t>i</w:t>
      </w:r>
      <w:r w:rsidR="00B5119B">
        <w:t>nvestment earnings applied to your account.</w:t>
      </w:r>
    </w:p>
    <w:p w14:paraId="54E7745B" w14:textId="77777777" w:rsidR="00935D5E" w:rsidRDefault="00935D5E" w:rsidP="006729C0"/>
    <w:p w14:paraId="24AC9628" w14:textId="573AF257" w:rsidR="00935D5E" w:rsidRPr="006729C0" w:rsidRDefault="00935D5E" w:rsidP="00A974C6">
      <w:r>
        <w:t>Your scheme account has different balances, to keep track of the different types of contributions made by or for you.</w:t>
      </w:r>
    </w:p>
    <w:p w14:paraId="5D819AC7" w14:textId="46CCDFDA" w:rsidR="006D7159" w:rsidRPr="00A27F63" w:rsidRDefault="001D1890" w:rsidP="006D7159">
      <w:pPr>
        <w:pStyle w:val="Heading3"/>
      </w:pPr>
      <w:bookmarkStart w:id="21" w:name="_Toc250641751"/>
      <w:bookmarkStart w:id="22" w:name="_Toc472502526"/>
      <w:bookmarkStart w:id="23" w:name="_Toc124432468"/>
      <w:bookmarkStart w:id="24" w:name="_Toc124432587"/>
      <w:bookmarkStart w:id="25" w:name="_Toc152081777"/>
      <w:r>
        <w:t>2</w:t>
      </w:r>
      <w:r w:rsidR="006D7159" w:rsidRPr="00A27F63">
        <w:t>.</w:t>
      </w:r>
      <w:r w:rsidR="008C5E4E">
        <w:t>1</w:t>
      </w:r>
      <w:r w:rsidR="006D7159" w:rsidRPr="00A27F63">
        <w:t>.1</w:t>
      </w:r>
      <w:r w:rsidR="006D7159" w:rsidRPr="00A27F63">
        <w:tab/>
      </w:r>
      <w:r w:rsidR="006D7159">
        <w:t>C</w:t>
      </w:r>
      <w:r w:rsidR="006D7159" w:rsidRPr="00A27F63">
        <w:t>ontributions</w:t>
      </w:r>
      <w:r w:rsidR="006D7159">
        <w:t xml:space="preserve"> that</w:t>
      </w:r>
      <w:r w:rsidR="006D7159" w:rsidRPr="00A27F63">
        <w:t xml:space="preserve"> are payable</w:t>
      </w:r>
      <w:bookmarkEnd w:id="21"/>
      <w:bookmarkEnd w:id="22"/>
      <w:bookmarkEnd w:id="23"/>
      <w:bookmarkEnd w:id="24"/>
      <w:bookmarkEnd w:id="25"/>
    </w:p>
    <w:p w14:paraId="501BA09B" w14:textId="26C77359" w:rsidR="006D7159" w:rsidRPr="00A27F63" w:rsidRDefault="006D7159" w:rsidP="00BA3B0D">
      <w:pPr>
        <w:pStyle w:val="BodyText"/>
        <w:ind w:left="567"/>
      </w:pPr>
      <w:r w:rsidRPr="00A27F63">
        <w:t xml:space="preserve">The contributions payable by or for </w:t>
      </w:r>
      <w:r w:rsidR="008E4BA3">
        <w:t xml:space="preserve">you </w:t>
      </w:r>
      <w:r w:rsidRPr="00A27F63">
        <w:t>will depend on:</w:t>
      </w:r>
    </w:p>
    <w:p w14:paraId="4EED2BC1" w14:textId="78812D64"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written instructions </w:t>
      </w:r>
      <w:r w:rsidR="008E4BA3">
        <w:rPr>
          <w:rFonts w:ascii="Source Sans Pro" w:hAnsi="Source Sans Pro"/>
        </w:rPr>
        <w:t>you have given your</w:t>
      </w:r>
      <w:r w:rsidRPr="00A27F63">
        <w:rPr>
          <w:rFonts w:ascii="Source Sans Pro" w:hAnsi="Source Sans Pro"/>
        </w:rPr>
        <w:t xml:space="preserve"> employer about preferred contribution levels</w:t>
      </w:r>
    </w:p>
    <w:p w14:paraId="7BB475F5" w14:textId="5C00213B" w:rsidR="006D7159" w:rsidRPr="00A27F63" w:rsidRDefault="008E4BA3"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 xml:space="preserve">your </w:t>
      </w:r>
      <w:r w:rsidR="006D7159" w:rsidRPr="00A27F63">
        <w:rPr>
          <w:rFonts w:ascii="Source Sans Pro" w:hAnsi="Source Sans Pro"/>
        </w:rPr>
        <w:t xml:space="preserve">status (whether </w:t>
      </w:r>
      <w:r w:rsidR="00EA6D9F">
        <w:rPr>
          <w:rFonts w:ascii="Source Sans Pro" w:hAnsi="Source Sans Pro"/>
        </w:rPr>
        <w:t>eligible for compulsory employer contribution or not</w:t>
      </w:r>
      <w:r w:rsidR="006D7159" w:rsidRPr="00A27F63">
        <w:rPr>
          <w:rFonts w:ascii="Source Sans Pro" w:hAnsi="Source Sans Pro"/>
        </w:rPr>
        <w:t xml:space="preserve">) and eligibility for the maximum </w:t>
      </w:r>
      <w:r w:rsidR="00024ACE">
        <w:rPr>
          <w:rFonts w:ascii="Source Sans Pro" w:hAnsi="Source Sans Pro"/>
        </w:rPr>
        <w:t>compulsory employer contribution</w:t>
      </w:r>
      <w:r w:rsidR="006D7159" w:rsidRPr="00A27F63">
        <w:rPr>
          <w:rFonts w:ascii="Source Sans Pro" w:hAnsi="Source Sans Pro"/>
        </w:rPr>
        <w:t xml:space="preserve"> rate and for other superannuation subsidies or allowances</w:t>
      </w:r>
    </w:p>
    <w:p w14:paraId="551E38F4" w14:textId="04F22A9C"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the level of any additional voluntary employer </w:t>
      </w:r>
      <w:r w:rsidR="00B8417A">
        <w:rPr>
          <w:rFonts w:ascii="Source Sans Pro" w:hAnsi="Source Sans Pro"/>
        </w:rPr>
        <w:t>contribution</w:t>
      </w:r>
      <w:r w:rsidRPr="00A27F63">
        <w:rPr>
          <w:rFonts w:ascii="Source Sans Pro" w:hAnsi="Source Sans Pro"/>
        </w:rPr>
        <w:t xml:space="preserve"> offered to </w:t>
      </w:r>
      <w:r w:rsidR="008E4BA3">
        <w:rPr>
          <w:rFonts w:ascii="Source Sans Pro" w:hAnsi="Source Sans Pro"/>
        </w:rPr>
        <w:t>you</w:t>
      </w:r>
    </w:p>
    <w:p w14:paraId="037BD9B6" w14:textId="77777777"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any documented salary sacrifice agreements in place. </w:t>
      </w:r>
    </w:p>
    <w:p w14:paraId="415BD244" w14:textId="1C11DBEC" w:rsidR="006D7159" w:rsidRPr="00A27F63" w:rsidRDefault="006D7159" w:rsidP="006D7159">
      <w:pPr>
        <w:pStyle w:val="BodyText"/>
        <w:ind w:left="567"/>
      </w:pPr>
      <w:r w:rsidRPr="00223F57">
        <w:t>Further details about each contribution type and when it is payable are noted in the sections 3.</w:t>
      </w:r>
      <w:r w:rsidR="008C5E4E" w:rsidRPr="00223F57">
        <w:t>1</w:t>
      </w:r>
      <w:r w:rsidRPr="00223F57">
        <w:t>.2 to 3.</w:t>
      </w:r>
      <w:r w:rsidR="008C5E4E" w:rsidRPr="00223F57">
        <w:t>1</w:t>
      </w:r>
      <w:r w:rsidRPr="00223F57">
        <w:t>.10 below.</w:t>
      </w:r>
    </w:p>
    <w:p w14:paraId="7A9E488D" w14:textId="5016BA00" w:rsidR="006D7159" w:rsidRPr="00A27F63" w:rsidRDefault="00985816" w:rsidP="006D7159">
      <w:pPr>
        <w:pStyle w:val="Heading3"/>
      </w:pPr>
      <w:bookmarkStart w:id="26" w:name="_Toc250641752"/>
      <w:bookmarkStart w:id="27" w:name="_Toc472502527"/>
      <w:bookmarkStart w:id="28" w:name="_Toc124432469"/>
      <w:bookmarkStart w:id="29" w:name="_Toc124432588"/>
      <w:bookmarkStart w:id="30" w:name="_Toc152081778"/>
      <w:r w:rsidRPr="005A7332">
        <w:t>2</w:t>
      </w:r>
      <w:r w:rsidR="006D7159" w:rsidRPr="005A7332">
        <w:t>.</w:t>
      </w:r>
      <w:r w:rsidR="008C5E4E" w:rsidRPr="005A7332">
        <w:t>1</w:t>
      </w:r>
      <w:r w:rsidR="006D7159" w:rsidRPr="005A7332">
        <w:t xml:space="preserve">.2 </w:t>
      </w:r>
      <w:r w:rsidR="006D7159" w:rsidRPr="005A7332">
        <w:tab/>
        <w:t xml:space="preserve">What remuneration payments </w:t>
      </w:r>
      <w:r w:rsidR="00A959C6">
        <w:t>attract superannuation</w:t>
      </w:r>
      <w:r w:rsidR="006D7159" w:rsidRPr="005A7332">
        <w:t xml:space="preserve"> </w:t>
      </w:r>
      <w:r w:rsidR="005C70BA">
        <w:t>compulsory employer and m</w:t>
      </w:r>
      <w:r w:rsidR="00EA0274">
        <w:t>ember</w:t>
      </w:r>
      <w:r w:rsidR="005C70BA">
        <w:t xml:space="preserve"> contributions</w:t>
      </w:r>
      <w:r w:rsidR="006D7159" w:rsidRPr="005A7332">
        <w:t xml:space="preserve"> for SSRSS members</w:t>
      </w:r>
      <w:bookmarkEnd w:id="26"/>
      <w:r w:rsidR="006D7159" w:rsidRPr="005A7332">
        <w:t>?</w:t>
      </w:r>
      <w:bookmarkEnd w:id="27"/>
      <w:bookmarkEnd w:id="28"/>
      <w:bookmarkEnd w:id="29"/>
      <w:bookmarkEnd w:id="30"/>
    </w:p>
    <w:p w14:paraId="25523EDD" w14:textId="051A1D2E" w:rsidR="006D7159" w:rsidRDefault="00B81765" w:rsidP="006D7159">
      <w:pPr>
        <w:pStyle w:val="BodyText"/>
        <w:ind w:left="567"/>
      </w:pPr>
      <w:r>
        <w:t>C</w:t>
      </w:r>
      <w:r w:rsidR="006D7159" w:rsidRPr="00A27F63">
        <w:t xml:space="preserve">ontributions </w:t>
      </w:r>
      <w:r>
        <w:t>by</w:t>
      </w:r>
      <w:r w:rsidR="006D7159" w:rsidRPr="00A27F63">
        <w:t xml:space="preserve"> </w:t>
      </w:r>
      <w:r w:rsidR="008E4BA3">
        <w:t xml:space="preserve">you </w:t>
      </w:r>
      <w:r w:rsidR="006D7159" w:rsidRPr="00A27F63">
        <w:t xml:space="preserve">and </w:t>
      </w:r>
      <w:r w:rsidR="00B411CD">
        <w:t xml:space="preserve">your </w:t>
      </w:r>
      <w:r w:rsidR="006D7159" w:rsidRPr="00A27F63">
        <w:t>employer</w:t>
      </w:r>
      <w:r w:rsidR="0005168E">
        <w:t xml:space="preserve"> compulsory </w:t>
      </w:r>
      <w:r w:rsidR="00142AB2">
        <w:t>contributions</w:t>
      </w:r>
      <w:r w:rsidR="006D7159" w:rsidRPr="00A27F63">
        <w:t xml:space="preserve"> are calculated as a percentage of </w:t>
      </w:r>
      <w:r w:rsidR="00980201">
        <w:t>gross base salary</w:t>
      </w:r>
      <w:r w:rsidR="006D7159" w:rsidRPr="00A27F63">
        <w:t xml:space="preserve"> paid in each payroll run. This includes payments made for periods of annual leave.</w:t>
      </w:r>
    </w:p>
    <w:p w14:paraId="2A905A05" w14:textId="77777777" w:rsidR="008E4BA3" w:rsidRPr="00A27F63" w:rsidRDefault="008E4BA3" w:rsidP="006D7159">
      <w:pPr>
        <w:pStyle w:val="BodyText"/>
        <w:ind w:left="567"/>
      </w:pPr>
    </w:p>
    <w:p w14:paraId="5F425EA7" w14:textId="262882C2" w:rsidR="006D7159" w:rsidRPr="00A27F63" w:rsidRDefault="006D7159" w:rsidP="006D7159">
      <w:pPr>
        <w:pStyle w:val="BodyText"/>
        <w:ind w:left="567"/>
      </w:pPr>
      <w:r w:rsidRPr="00A27F63">
        <w:lastRenderedPageBreak/>
        <w:t xml:space="preserve">Other payments in the way of remuneration to </w:t>
      </w:r>
      <w:r w:rsidR="008E4BA3">
        <w:t xml:space="preserve">you </w:t>
      </w:r>
      <w:r w:rsidR="000A3B4A">
        <w:t>do not attract superannuation compulsory employer and employee contributions</w:t>
      </w:r>
      <w:r w:rsidR="000A3B4A" w:rsidRPr="005A7332">
        <w:t xml:space="preserve"> </w:t>
      </w:r>
      <w:r w:rsidRPr="00A27F63">
        <w:t xml:space="preserve">and should not be included in </w:t>
      </w:r>
      <w:r w:rsidR="00055A86">
        <w:t>your employer matched</w:t>
      </w:r>
      <w:r w:rsidRPr="00A27F63">
        <w:t xml:space="preserve"> contribution calculations. </w:t>
      </w:r>
      <w:r w:rsidR="00425639">
        <w:t>S</w:t>
      </w:r>
      <w:r w:rsidRPr="00A27F63">
        <w:t>uper</w:t>
      </w:r>
      <w:r w:rsidR="00425639">
        <w:t>annuation</w:t>
      </w:r>
      <w:r w:rsidRPr="00A27F63">
        <w:t xml:space="preserve"> remuneration payments </w:t>
      </w:r>
      <w:r w:rsidR="00A21917">
        <w:t>that do not attract</w:t>
      </w:r>
      <w:r w:rsidRPr="00A27F63">
        <w:t xml:space="preserve"> </w:t>
      </w:r>
      <w:r w:rsidR="00334769">
        <w:t xml:space="preserve">compulsory employer and employee contributions </w:t>
      </w:r>
      <w:r w:rsidRPr="00A27F63">
        <w:t>include payments such as performance bonuses, overtime payments, redundancy, retirement leave and other payments that do not form part of</w:t>
      </w:r>
      <w:r w:rsidR="00282ECB">
        <w:t xml:space="preserve"> </w:t>
      </w:r>
      <w:r w:rsidR="008E4BA3">
        <w:t xml:space="preserve">your </w:t>
      </w:r>
      <w:r w:rsidRPr="00A27F63">
        <w:t>“annual before-tax amount of base salary or wages”, such as holiday or leave payments paid on termination of employment or cashed-up during service.</w:t>
      </w:r>
    </w:p>
    <w:p w14:paraId="1036199E" w14:textId="34477B92" w:rsidR="006D7159" w:rsidRPr="00A27F63" w:rsidRDefault="00985816" w:rsidP="006D7159">
      <w:pPr>
        <w:pStyle w:val="Heading3"/>
      </w:pPr>
      <w:bookmarkStart w:id="31" w:name="_Toc250641753"/>
      <w:bookmarkStart w:id="32" w:name="_Toc472502528"/>
      <w:bookmarkStart w:id="33" w:name="_Toc124432470"/>
      <w:bookmarkStart w:id="34" w:name="_Toc124432589"/>
      <w:bookmarkStart w:id="35" w:name="_Toc152081779"/>
      <w:r>
        <w:t>2</w:t>
      </w:r>
      <w:r w:rsidR="006D7159" w:rsidRPr="00A27F63">
        <w:t>.</w:t>
      </w:r>
      <w:r w:rsidR="008C5E4E">
        <w:t>1</w:t>
      </w:r>
      <w:r w:rsidR="006D7159" w:rsidRPr="00A27F63">
        <w:t>.3</w:t>
      </w:r>
      <w:r w:rsidR="006D7159" w:rsidRPr="00A27F63">
        <w:tab/>
        <w:t>Member</w:t>
      </w:r>
      <w:r w:rsidR="00C57632">
        <w:t>s’</w:t>
      </w:r>
      <w:r w:rsidR="006D7159" w:rsidRPr="00A27F63">
        <w:t xml:space="preserve"> </w:t>
      </w:r>
      <w:r w:rsidR="009A106B">
        <w:t xml:space="preserve">contributions that attract </w:t>
      </w:r>
      <w:r w:rsidR="007A09D1">
        <w:t xml:space="preserve">compulsory </w:t>
      </w:r>
      <w:r w:rsidR="00C57632">
        <w:t>employer</w:t>
      </w:r>
      <w:r w:rsidR="006D7159" w:rsidRPr="00A27F63">
        <w:t xml:space="preserve"> contributions</w:t>
      </w:r>
      <w:bookmarkEnd w:id="31"/>
      <w:bookmarkEnd w:id="32"/>
      <w:bookmarkEnd w:id="33"/>
      <w:bookmarkEnd w:id="34"/>
      <w:bookmarkEnd w:id="35"/>
    </w:p>
    <w:p w14:paraId="068179ED" w14:textId="13779FBD" w:rsidR="006D7159" w:rsidRDefault="006D7159" w:rsidP="006D7159">
      <w:pPr>
        <w:pStyle w:val="BodyText"/>
        <w:ind w:left="567"/>
      </w:pPr>
      <w:r w:rsidRPr="00A27F63">
        <w:t>Member</w:t>
      </w:r>
      <w:r w:rsidR="00802DD9">
        <w:t xml:space="preserve">s’ </w:t>
      </w:r>
      <w:r w:rsidR="007A09D1">
        <w:t xml:space="preserve">compulsory </w:t>
      </w:r>
      <w:r w:rsidR="00802DD9">
        <w:t>employer</w:t>
      </w:r>
      <w:r w:rsidRPr="00A27F63">
        <w:t xml:space="preserve"> contributions are contributions made by </w:t>
      </w:r>
      <w:r w:rsidR="0013025F">
        <w:t xml:space="preserve">you </w:t>
      </w:r>
      <w:r w:rsidR="003B4613">
        <w:t xml:space="preserve">that </w:t>
      </w:r>
      <w:r w:rsidR="0013025F">
        <w:t xml:space="preserve">are </w:t>
      </w:r>
      <w:r w:rsidR="00951850">
        <w:t xml:space="preserve">eligible for compulsory employer contributions </w:t>
      </w:r>
      <w:r>
        <w:t>through</w:t>
      </w:r>
      <w:r w:rsidRPr="00A27F63">
        <w:t xml:space="preserve"> payroll deduction. </w:t>
      </w:r>
      <w:r w:rsidR="00413BDD">
        <w:t>Your</w:t>
      </w:r>
      <w:r w:rsidRPr="00A27F63">
        <w:t xml:space="preserve"> minimum contribution is 1.5</w:t>
      </w:r>
      <w:r>
        <w:t xml:space="preserve"> percent</w:t>
      </w:r>
      <w:r w:rsidRPr="00A27F63">
        <w:t xml:space="preserve"> of </w:t>
      </w:r>
      <w:r w:rsidR="00980201">
        <w:t>gross base salary</w:t>
      </w:r>
      <w:r w:rsidR="00413BDD">
        <w:t xml:space="preserve"> if you are eligible for compulsory employer contributions</w:t>
      </w:r>
      <w:r w:rsidRPr="00A27F63">
        <w:t xml:space="preserve">, and </w:t>
      </w:r>
      <w:r w:rsidR="0013025F">
        <w:t xml:space="preserve">you </w:t>
      </w:r>
      <w:r w:rsidRPr="00A27F63">
        <w:t>may contribute higher amounts at 0.5</w:t>
      </w:r>
      <w:r>
        <w:t xml:space="preserve"> percent</w:t>
      </w:r>
      <w:r w:rsidRPr="00A27F63">
        <w:t xml:space="preserve"> increments. The maximum amount of member</w:t>
      </w:r>
      <w:r w:rsidR="00802DD9">
        <w:t>s</w:t>
      </w:r>
      <w:r w:rsidR="006244DC">
        <w:t xml:space="preserve">’ </w:t>
      </w:r>
      <w:r w:rsidR="00040B92">
        <w:t xml:space="preserve">compulsory </w:t>
      </w:r>
      <w:r w:rsidR="006244DC">
        <w:t xml:space="preserve">employer </w:t>
      </w:r>
      <w:r w:rsidRPr="00A27F63">
        <w:t>contributions is 3</w:t>
      </w:r>
      <w:r>
        <w:t xml:space="preserve"> percent</w:t>
      </w:r>
      <w:r w:rsidRPr="00A27F63">
        <w:t xml:space="preserve"> of </w:t>
      </w:r>
      <w:r w:rsidR="00980201">
        <w:t>gross base salary</w:t>
      </w:r>
      <w:r w:rsidRPr="00A27F63">
        <w:t xml:space="preserve"> in most cases, though this will vary if you</w:t>
      </w:r>
      <w:r w:rsidR="00B75E6C">
        <w:t>r employer</w:t>
      </w:r>
      <w:r w:rsidRPr="00A27F63">
        <w:t xml:space="preserve"> offer</w:t>
      </w:r>
      <w:r w:rsidR="00B75E6C">
        <w:t>s</w:t>
      </w:r>
      <w:r w:rsidRPr="00A27F63">
        <w:t xml:space="preserve"> a higher </w:t>
      </w:r>
      <w:r w:rsidR="00F55ADE">
        <w:t>contribution rate</w:t>
      </w:r>
      <w:r w:rsidRPr="00A27F63">
        <w:t>.</w:t>
      </w:r>
    </w:p>
    <w:p w14:paraId="0758482A" w14:textId="77777777" w:rsidR="00B75E6C" w:rsidRPr="00A27F63" w:rsidRDefault="00B75E6C" w:rsidP="006D7159">
      <w:pPr>
        <w:pStyle w:val="BodyText"/>
        <w:ind w:left="567"/>
      </w:pPr>
    </w:p>
    <w:p w14:paraId="302F1D11" w14:textId="41FEF8B7" w:rsidR="006D7159" w:rsidRPr="00A27F63" w:rsidRDefault="00B75E6C" w:rsidP="006D7159">
      <w:pPr>
        <w:pStyle w:val="BodyText"/>
        <w:ind w:left="567"/>
      </w:pPr>
      <w:r>
        <w:t xml:space="preserve">You </w:t>
      </w:r>
      <w:r w:rsidR="006D7159" w:rsidRPr="00A27F63">
        <w:t>can continue to make contributions</w:t>
      </w:r>
      <w:r w:rsidR="00C35361">
        <w:t xml:space="preserve"> that are eligible for compulsory employer contribution</w:t>
      </w:r>
      <w:r w:rsidR="006D7159" w:rsidRPr="00A27F63">
        <w:t xml:space="preserve"> </w:t>
      </w:r>
      <w:r w:rsidR="006D7159">
        <w:t>through</w:t>
      </w:r>
      <w:r w:rsidR="006D7159" w:rsidRPr="00A27F63">
        <w:t xml:space="preserve"> payroll deduction to SSRSS for as long as </w:t>
      </w:r>
      <w:r>
        <w:t xml:space="preserve">you </w:t>
      </w:r>
      <w:r w:rsidR="006D7159" w:rsidRPr="00A27F63">
        <w:t>maintain an SSRSS account balance and are employed by an SSRSS participating employer. There is no upper age limit on contributory membership to SSRSS.</w:t>
      </w:r>
    </w:p>
    <w:p w14:paraId="1A7ACFD9" w14:textId="144ACAF5" w:rsidR="006D7159" w:rsidRPr="00A27F63" w:rsidRDefault="00985816" w:rsidP="006D7159">
      <w:pPr>
        <w:pStyle w:val="Heading3"/>
      </w:pPr>
      <w:bookmarkStart w:id="36" w:name="_Toc250641754"/>
      <w:bookmarkStart w:id="37" w:name="_Toc472502529"/>
      <w:bookmarkStart w:id="38" w:name="_Toc124432471"/>
      <w:bookmarkStart w:id="39" w:name="_Toc124432590"/>
      <w:bookmarkStart w:id="40" w:name="_Toc152081780"/>
      <w:r>
        <w:t>2</w:t>
      </w:r>
      <w:r w:rsidR="006D7159" w:rsidRPr="00A27F63">
        <w:t>.</w:t>
      </w:r>
      <w:r w:rsidR="008C5E4E">
        <w:t>1</w:t>
      </w:r>
      <w:r w:rsidR="006D7159" w:rsidRPr="00A27F63">
        <w:t>.4</w:t>
      </w:r>
      <w:r w:rsidR="006D7159" w:rsidRPr="00A27F63">
        <w:tab/>
        <w:t>Member</w:t>
      </w:r>
      <w:r w:rsidR="000C7A99">
        <w:t>s’</w:t>
      </w:r>
      <w:r w:rsidR="006D7159" w:rsidRPr="00A27F63">
        <w:t xml:space="preserve"> voluntary contributions</w:t>
      </w:r>
      <w:bookmarkEnd w:id="36"/>
      <w:bookmarkEnd w:id="37"/>
      <w:bookmarkEnd w:id="38"/>
      <w:bookmarkEnd w:id="39"/>
      <w:bookmarkEnd w:id="40"/>
    </w:p>
    <w:p w14:paraId="748473EC" w14:textId="36C1DC81" w:rsidR="006D7159" w:rsidRDefault="006D7159" w:rsidP="006D7159">
      <w:pPr>
        <w:pStyle w:val="BodyText"/>
        <w:ind w:left="567"/>
      </w:pPr>
      <w:r w:rsidRPr="00A27F63">
        <w:t>Most member</w:t>
      </w:r>
      <w:r w:rsidR="000C7A99">
        <w:t>s</w:t>
      </w:r>
      <w:r w:rsidR="00013B08">
        <w:t>’</w:t>
      </w:r>
      <w:r w:rsidRPr="00A27F63">
        <w:t xml:space="preserve"> voluntary contributions are any contributions over and above those </w:t>
      </w:r>
      <w:r w:rsidR="008F7F22">
        <w:t>that a</w:t>
      </w:r>
      <w:r w:rsidR="00C66D55">
        <w:t>ttract compulsory</w:t>
      </w:r>
      <w:r w:rsidRPr="00A27F63">
        <w:t xml:space="preserve"> employer</w:t>
      </w:r>
      <w:r w:rsidR="00C66D55">
        <w:t xml:space="preserve"> contributions</w:t>
      </w:r>
      <w:r w:rsidRPr="00A27F63">
        <w:t>.</w:t>
      </w:r>
      <w:r w:rsidR="00805B9D">
        <w:t xml:space="preserve"> </w:t>
      </w:r>
      <w:r w:rsidRPr="00A27F63">
        <w:t xml:space="preserve"> If you</w:t>
      </w:r>
      <w:r w:rsidR="00661525">
        <w:t>r employer</w:t>
      </w:r>
      <w:r w:rsidRPr="00A27F63">
        <w:t xml:space="preserve"> offer</w:t>
      </w:r>
      <w:r w:rsidR="00661525">
        <w:t>s you</w:t>
      </w:r>
      <w:r w:rsidRPr="00A27F63">
        <w:t xml:space="preserve"> a higher </w:t>
      </w:r>
      <w:r w:rsidR="00B25570">
        <w:t>contribution r</w:t>
      </w:r>
      <w:r w:rsidRPr="00A27F63">
        <w:t>ate (ie</w:t>
      </w:r>
      <w:r w:rsidR="00054E8A">
        <w:t>,</w:t>
      </w:r>
      <w:r w:rsidRPr="00A27F63">
        <w:t xml:space="preserve"> over 3%) then </w:t>
      </w:r>
      <w:r w:rsidR="00661525">
        <w:t>you</w:t>
      </w:r>
      <w:r w:rsidRPr="00A27F63">
        <w:t xml:space="preserve">r voluntary contributions will be any amount over the </w:t>
      </w:r>
      <w:r w:rsidR="00B25570">
        <w:t>employer contribution</w:t>
      </w:r>
      <w:r w:rsidRPr="00A27F63">
        <w:t xml:space="preserve"> rate being paid. </w:t>
      </w:r>
    </w:p>
    <w:p w14:paraId="21BC54F6" w14:textId="77777777" w:rsidR="00001605" w:rsidRPr="00A27F63" w:rsidRDefault="00001605" w:rsidP="006D7159">
      <w:pPr>
        <w:pStyle w:val="BodyText"/>
        <w:ind w:left="567"/>
      </w:pPr>
    </w:p>
    <w:p w14:paraId="18601880" w14:textId="14FB0F35" w:rsidR="006D7159" w:rsidRDefault="006D7159" w:rsidP="006D7159">
      <w:pPr>
        <w:pStyle w:val="BodyText"/>
        <w:ind w:left="567"/>
      </w:pPr>
      <w:r w:rsidRPr="00A27F63">
        <w:t>For members</w:t>
      </w:r>
      <w:r w:rsidR="00054E8A">
        <w:t xml:space="preserve"> </w:t>
      </w:r>
      <w:r w:rsidRPr="00A27F63">
        <w:t>no</w:t>
      </w:r>
      <w:r w:rsidR="000F3710">
        <w:t>t receiving</w:t>
      </w:r>
      <w:r w:rsidRPr="00A27F63">
        <w:t xml:space="preserve"> </w:t>
      </w:r>
      <w:r w:rsidR="00F254BA">
        <w:t>any</w:t>
      </w:r>
      <w:r w:rsidRPr="00A27F63">
        <w:t xml:space="preserve"> employer </w:t>
      </w:r>
      <w:r w:rsidR="00564F1C">
        <w:t>contribution</w:t>
      </w:r>
      <w:r w:rsidRPr="00A27F63">
        <w:t xml:space="preserve"> all contributions are member voluntary contributions. The minimum contribution </w:t>
      </w:r>
      <w:r>
        <w:t>through</w:t>
      </w:r>
      <w:r w:rsidRPr="00A27F63">
        <w:t xml:space="preserve"> payroll deduction for </w:t>
      </w:r>
      <w:r w:rsidR="006A7F0D">
        <w:t>these</w:t>
      </w:r>
      <w:r w:rsidRPr="00A27F63">
        <w:t xml:space="preserve"> members is 1.5</w:t>
      </w:r>
      <w:r>
        <w:t xml:space="preserve"> percent</w:t>
      </w:r>
      <w:r w:rsidRPr="00A27F63">
        <w:t xml:space="preserve"> of </w:t>
      </w:r>
      <w:r w:rsidR="00980201">
        <w:t>gross base salary</w:t>
      </w:r>
      <w:r w:rsidRPr="00A27F63">
        <w:t xml:space="preserve">. There is no maximum contribution level. </w:t>
      </w:r>
    </w:p>
    <w:p w14:paraId="5C89B3CB" w14:textId="77777777" w:rsidR="00001605" w:rsidRPr="00A27F63" w:rsidRDefault="00001605" w:rsidP="006D7159">
      <w:pPr>
        <w:pStyle w:val="BodyText"/>
        <w:ind w:left="567"/>
      </w:pPr>
    </w:p>
    <w:p w14:paraId="3998B267" w14:textId="7F73F84C" w:rsidR="006D7159" w:rsidRPr="00A27F63" w:rsidRDefault="000279C1" w:rsidP="006D7159">
      <w:pPr>
        <w:pStyle w:val="BodyText"/>
        <w:ind w:left="567"/>
      </w:pPr>
      <w:r w:rsidRPr="00793935">
        <w:t>Note</w:t>
      </w:r>
      <w:r>
        <w:t>,</w:t>
      </w:r>
      <w:r w:rsidR="006D7159">
        <w:t xml:space="preserve"> that i</w:t>
      </w:r>
      <w:r w:rsidR="006D7159" w:rsidRPr="00A27F63">
        <w:t xml:space="preserve">n addition to payroll deduction, </w:t>
      </w:r>
      <w:r w:rsidR="00001605">
        <w:t xml:space="preserve">you </w:t>
      </w:r>
      <w:r w:rsidR="006D7159" w:rsidRPr="00A27F63">
        <w:t xml:space="preserve">can also arrange with </w:t>
      </w:r>
      <w:r w:rsidR="00001605">
        <w:t xml:space="preserve">your </w:t>
      </w:r>
      <w:r w:rsidR="006D7159" w:rsidRPr="00A27F63">
        <w:t xml:space="preserve">provider to make voluntary lump sum deposits or </w:t>
      </w:r>
      <w:r w:rsidR="003D2808">
        <w:t>employer matched</w:t>
      </w:r>
      <w:r w:rsidR="006D7159" w:rsidRPr="00A27F63">
        <w:t xml:space="preserve"> contributions. This may be useful </w:t>
      </w:r>
      <w:r w:rsidR="00001605">
        <w:t xml:space="preserve">if </w:t>
      </w:r>
      <w:r w:rsidR="006D7159" w:rsidRPr="00A27F63">
        <w:t xml:space="preserve">taking a period of parental leave or a secondment to a non-participating </w:t>
      </w:r>
      <w:r w:rsidR="00827930" w:rsidRPr="00A27F63">
        <w:t>employer,</w:t>
      </w:r>
      <w:r w:rsidR="006D7159" w:rsidRPr="00A27F63">
        <w:t xml:space="preserve"> but </w:t>
      </w:r>
      <w:r w:rsidR="00001605">
        <w:t xml:space="preserve">you </w:t>
      </w:r>
      <w:r w:rsidR="006D7159" w:rsidRPr="00A27F63">
        <w:t xml:space="preserve">are keen to continue to build </w:t>
      </w:r>
      <w:r w:rsidR="00001605">
        <w:t>you</w:t>
      </w:r>
      <w:r w:rsidR="006D7159" w:rsidRPr="00A27F63">
        <w:t xml:space="preserve">r SSRSS balance. </w:t>
      </w:r>
      <w:r w:rsidR="00001605">
        <w:t>I</w:t>
      </w:r>
      <w:r w:rsidR="006D7159" w:rsidRPr="00A27F63">
        <w:t xml:space="preserve">n these circumstances, </w:t>
      </w:r>
      <w:r w:rsidR="00001605">
        <w:t xml:space="preserve">you </w:t>
      </w:r>
      <w:r w:rsidR="006D7159" w:rsidRPr="00A27F63">
        <w:t xml:space="preserve">should contact </w:t>
      </w:r>
      <w:r w:rsidR="00001605">
        <w:t xml:space="preserve">your </w:t>
      </w:r>
      <w:r w:rsidR="006D7159">
        <w:t>p</w:t>
      </w:r>
      <w:r w:rsidR="006D7159" w:rsidRPr="00A27F63">
        <w:t>rovider for more details.</w:t>
      </w:r>
    </w:p>
    <w:p w14:paraId="3200F355" w14:textId="54278487" w:rsidR="006D7159" w:rsidRPr="00A27F63" w:rsidRDefault="00985816" w:rsidP="006D7159">
      <w:pPr>
        <w:pStyle w:val="Heading3"/>
      </w:pPr>
      <w:bookmarkStart w:id="41" w:name="_Toc250641755"/>
      <w:bookmarkStart w:id="42" w:name="_Toc472502530"/>
      <w:bookmarkStart w:id="43" w:name="_Toc124432472"/>
      <w:bookmarkStart w:id="44" w:name="_Toc124432591"/>
      <w:bookmarkStart w:id="45" w:name="_Toc152081781"/>
      <w:r>
        <w:t>2</w:t>
      </w:r>
      <w:r w:rsidR="006D7159" w:rsidRPr="00A27F63">
        <w:t>.</w:t>
      </w:r>
      <w:r w:rsidR="008C5E4E">
        <w:t>1</w:t>
      </w:r>
      <w:r w:rsidR="006D7159" w:rsidRPr="00A27F63">
        <w:t>.5</w:t>
      </w:r>
      <w:r w:rsidR="006D7159" w:rsidRPr="00A27F63">
        <w:tab/>
      </w:r>
      <w:r w:rsidR="007520B8">
        <w:t>Compulsory e</w:t>
      </w:r>
      <w:r w:rsidR="006D7159" w:rsidRPr="00A37244">
        <w:t>mployer contributions</w:t>
      </w:r>
      <w:bookmarkEnd w:id="41"/>
      <w:bookmarkEnd w:id="42"/>
      <w:bookmarkEnd w:id="43"/>
      <w:bookmarkEnd w:id="44"/>
      <w:bookmarkEnd w:id="45"/>
    </w:p>
    <w:p w14:paraId="6983DC84" w14:textId="7715D6BE" w:rsidR="006D7159" w:rsidRDefault="006D7159" w:rsidP="006D7159">
      <w:pPr>
        <w:pStyle w:val="BodyText"/>
        <w:ind w:left="567"/>
      </w:pPr>
      <w:r w:rsidRPr="00A27F63">
        <w:t xml:space="preserve">Employer contributions are contributions made by your </w:t>
      </w:r>
      <w:r w:rsidR="00A37244">
        <w:t xml:space="preserve">employer </w:t>
      </w:r>
      <w:r w:rsidRPr="00A27F63">
        <w:t xml:space="preserve">to match </w:t>
      </w:r>
      <w:r w:rsidR="00AE5D2B">
        <w:t xml:space="preserve">your </w:t>
      </w:r>
      <w:r w:rsidR="00332DBA">
        <w:t>eligible</w:t>
      </w:r>
      <w:r w:rsidR="00805B9D">
        <w:t xml:space="preserve"> </w:t>
      </w:r>
      <w:r w:rsidRPr="00A27F63">
        <w:t xml:space="preserve">contributions up to </w:t>
      </w:r>
      <w:r w:rsidR="0057429A">
        <w:t xml:space="preserve">a </w:t>
      </w:r>
      <w:r w:rsidR="00231122">
        <w:t>m</w:t>
      </w:r>
      <w:r w:rsidRPr="00A27F63">
        <w:t xml:space="preserve">aximum </w:t>
      </w:r>
      <w:r w:rsidR="00231122">
        <w:t>contribution</w:t>
      </w:r>
      <w:r w:rsidRPr="00A27F63">
        <w:t xml:space="preserve"> </w:t>
      </w:r>
      <w:r w:rsidR="00231122">
        <w:t>r</w:t>
      </w:r>
      <w:r w:rsidRPr="00A27F63">
        <w:t>ate</w:t>
      </w:r>
      <w:r w:rsidR="00805B9D">
        <w:t xml:space="preserve"> of </w:t>
      </w:r>
      <w:r w:rsidR="003E4A5C">
        <w:t>three</w:t>
      </w:r>
      <w:r>
        <w:t xml:space="preserve"> percent</w:t>
      </w:r>
      <w:r w:rsidRPr="00A27F63">
        <w:t xml:space="preserve"> of </w:t>
      </w:r>
      <w:r w:rsidR="00980201">
        <w:t>gross base salary</w:t>
      </w:r>
      <w:r w:rsidRPr="00A27F63">
        <w:t xml:space="preserve">. </w:t>
      </w:r>
    </w:p>
    <w:p w14:paraId="2D7E669E" w14:textId="77777777" w:rsidR="00964FE4" w:rsidRPr="00A27F63" w:rsidRDefault="00964FE4" w:rsidP="006D7159">
      <w:pPr>
        <w:pStyle w:val="BodyText"/>
        <w:ind w:left="567"/>
      </w:pPr>
    </w:p>
    <w:p w14:paraId="02AFAF97" w14:textId="0922ABDB" w:rsidR="006D7159" w:rsidRPr="00A27F63" w:rsidRDefault="006D7159" w:rsidP="006D7159">
      <w:pPr>
        <w:pStyle w:val="BodyText"/>
        <w:ind w:left="567"/>
      </w:pPr>
      <w:r w:rsidRPr="00A27F63">
        <w:t xml:space="preserve">Employers can choose to pay a higher </w:t>
      </w:r>
      <w:r w:rsidR="00F909CD">
        <w:t>contribution</w:t>
      </w:r>
      <w:r w:rsidRPr="00A27F63">
        <w:t xml:space="preserve"> </w:t>
      </w:r>
      <w:r w:rsidR="00F909CD">
        <w:t>r</w:t>
      </w:r>
      <w:r w:rsidRPr="00A27F63">
        <w:t>ate for some or all their employees and</w:t>
      </w:r>
      <w:r w:rsidR="00B74816">
        <w:t>,</w:t>
      </w:r>
      <w:r w:rsidRPr="00A27F63">
        <w:t xml:space="preserve"> if so, this should be documented as agreed by</w:t>
      </w:r>
      <w:r w:rsidR="00694669">
        <w:t xml:space="preserve"> you and your employer</w:t>
      </w:r>
      <w:r w:rsidRPr="00A27F63">
        <w:t>.</w:t>
      </w:r>
    </w:p>
    <w:p w14:paraId="28EFDC18" w14:textId="024197A7" w:rsidR="006D7159" w:rsidRPr="00A27F63" w:rsidRDefault="00985816" w:rsidP="006D7159">
      <w:pPr>
        <w:pStyle w:val="Heading3"/>
      </w:pPr>
      <w:bookmarkStart w:id="46" w:name="_Toc250641756"/>
      <w:bookmarkStart w:id="47" w:name="_Toc472502531"/>
      <w:bookmarkStart w:id="48" w:name="_Toc124432473"/>
      <w:bookmarkStart w:id="49" w:name="_Toc124432592"/>
      <w:bookmarkStart w:id="50" w:name="_Toc152081782"/>
      <w:r>
        <w:lastRenderedPageBreak/>
        <w:t>2</w:t>
      </w:r>
      <w:r w:rsidR="006D7159" w:rsidRPr="00A27F63">
        <w:t>.</w:t>
      </w:r>
      <w:r w:rsidR="008C5E4E">
        <w:t>1</w:t>
      </w:r>
      <w:r w:rsidR="006D7159" w:rsidRPr="00A27F63">
        <w:t>.6</w:t>
      </w:r>
      <w:r w:rsidR="006D7159" w:rsidRPr="00A27F63">
        <w:tab/>
        <w:t>Eligibility for employer contributions</w:t>
      </w:r>
      <w:bookmarkEnd w:id="46"/>
      <w:bookmarkEnd w:id="47"/>
      <w:bookmarkEnd w:id="48"/>
      <w:bookmarkEnd w:id="49"/>
      <w:bookmarkEnd w:id="50"/>
    </w:p>
    <w:p w14:paraId="14DB4CF4" w14:textId="2A8E5908" w:rsidR="006D7159" w:rsidRPr="00A27F63" w:rsidRDefault="006D7159" w:rsidP="006D7159">
      <w:pPr>
        <w:pStyle w:val="BodyText"/>
        <w:ind w:left="567"/>
      </w:pPr>
      <w:r w:rsidRPr="00A27F63">
        <w:t xml:space="preserve">Eligibility for employer contributions may change over time, particularly if </w:t>
      </w:r>
      <w:r w:rsidR="00694669">
        <w:t xml:space="preserve">you </w:t>
      </w:r>
      <w:r w:rsidRPr="00A27F63">
        <w:t xml:space="preserve">also belong to other workplace savings schemes. See </w:t>
      </w:r>
      <w:r w:rsidRPr="00353496">
        <w:t xml:space="preserve">section </w:t>
      </w:r>
      <w:r w:rsidR="00CE2303" w:rsidRPr="00353496">
        <w:t>2</w:t>
      </w:r>
      <w:r w:rsidRPr="00353496">
        <w:t>.</w:t>
      </w:r>
      <w:r w:rsidR="00FE0BCD" w:rsidRPr="00353496">
        <w:t>1</w:t>
      </w:r>
      <w:r w:rsidRPr="00353496">
        <w:t>.7 (</w:t>
      </w:r>
      <w:r w:rsidRPr="00353496">
        <w:rPr>
          <w:i/>
        </w:rPr>
        <w:t>Members who</w:t>
      </w:r>
      <w:r w:rsidRPr="00A27F63">
        <w:rPr>
          <w:i/>
        </w:rPr>
        <w:t xml:space="preserve"> </w:t>
      </w:r>
      <w:r w:rsidR="00F272C0">
        <w:rPr>
          <w:i/>
        </w:rPr>
        <w:t>aren</w:t>
      </w:r>
      <w:r w:rsidRPr="00A27F63">
        <w:rPr>
          <w:i/>
        </w:rPr>
        <w:t xml:space="preserve">’t </w:t>
      </w:r>
      <w:r w:rsidR="00D42D10">
        <w:rPr>
          <w:i/>
        </w:rPr>
        <w:t>eligible for</w:t>
      </w:r>
      <w:r w:rsidRPr="00A27F63">
        <w:rPr>
          <w:i/>
        </w:rPr>
        <w:t xml:space="preserve"> an SSRSS </w:t>
      </w:r>
      <w:r w:rsidR="00D42D10">
        <w:rPr>
          <w:i/>
        </w:rPr>
        <w:t xml:space="preserve">compulsory </w:t>
      </w:r>
      <w:r w:rsidRPr="00A27F63">
        <w:rPr>
          <w:i/>
        </w:rPr>
        <w:t>employer</w:t>
      </w:r>
      <w:r w:rsidR="00D87DF8">
        <w:rPr>
          <w:i/>
        </w:rPr>
        <w:t xml:space="preserve"> contribution</w:t>
      </w:r>
      <w:r w:rsidRPr="00A27F63">
        <w:t>).</w:t>
      </w:r>
    </w:p>
    <w:p w14:paraId="4DA77EAA" w14:textId="77777777" w:rsidR="00694669" w:rsidRDefault="00694669" w:rsidP="006D7159">
      <w:pPr>
        <w:pStyle w:val="BodyText"/>
        <w:keepNext/>
        <w:ind w:left="562"/>
      </w:pPr>
    </w:p>
    <w:p w14:paraId="3C23FB04" w14:textId="1CB10207" w:rsidR="006D7159" w:rsidRPr="00A27F63" w:rsidRDefault="006D7159" w:rsidP="006D7159">
      <w:pPr>
        <w:pStyle w:val="BodyText"/>
        <w:keepNext/>
        <w:ind w:left="562"/>
      </w:pPr>
      <w:r w:rsidRPr="00A27F63">
        <w:t>In general, SSRSS members will be eligible for matching employer contributions to SSRSS if they:</w:t>
      </w:r>
    </w:p>
    <w:p w14:paraId="4B61A224" w14:textId="453FAF21"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are employed on New Zealand</w:t>
      </w:r>
      <w:r>
        <w:rPr>
          <w:rFonts w:ascii="Source Sans Pro" w:hAnsi="Source Sans Pro"/>
        </w:rPr>
        <w:t xml:space="preserve"> employment</w:t>
      </w:r>
      <w:r w:rsidRPr="00A27F63">
        <w:rPr>
          <w:rFonts w:ascii="Source Sans Pro" w:hAnsi="Source Sans Pro"/>
        </w:rPr>
        <w:t xml:space="preserve"> terms and conditions, and</w:t>
      </w:r>
    </w:p>
    <w:p w14:paraId="7B96292C" w14:textId="77777777"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are employed either full-time or part-time, and</w:t>
      </w:r>
    </w:p>
    <w:p w14:paraId="4AB684FB" w14:textId="77777777"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are contributing to SSRSS by payroll deduction, and</w:t>
      </w:r>
    </w:p>
    <w:p w14:paraId="57185EBC" w14:textId="77777777"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are not receiving employer contributions to another </w:t>
      </w:r>
      <w:r>
        <w:rPr>
          <w:rFonts w:ascii="Source Sans Pro" w:hAnsi="Source Sans Pro"/>
        </w:rPr>
        <w:t xml:space="preserve">workplace savings </w:t>
      </w:r>
      <w:r w:rsidRPr="00A27F63">
        <w:rPr>
          <w:rFonts w:ascii="Source Sans Pro" w:hAnsi="Source Sans Pro"/>
        </w:rPr>
        <w:t>scheme.</w:t>
      </w:r>
    </w:p>
    <w:p w14:paraId="5CF72C0F" w14:textId="6E78F97E" w:rsidR="006D7159" w:rsidRPr="00A27F63" w:rsidRDefault="006D7159" w:rsidP="006D7159">
      <w:pPr>
        <w:pStyle w:val="BodyText"/>
        <w:ind w:left="567"/>
      </w:pPr>
      <w:r w:rsidRPr="00A27F63">
        <w:t xml:space="preserve">There is no upper age limit on receiving </w:t>
      </w:r>
      <w:r w:rsidR="00F146B4">
        <w:t>compulsory</w:t>
      </w:r>
      <w:r w:rsidRPr="00A27F63">
        <w:t xml:space="preserve"> employer contributions to SSRSS.</w:t>
      </w:r>
    </w:p>
    <w:p w14:paraId="11622C85" w14:textId="619FEB7C" w:rsidR="006D7159" w:rsidRPr="00A27F63" w:rsidRDefault="00985816" w:rsidP="006D7159">
      <w:pPr>
        <w:pStyle w:val="Heading3"/>
      </w:pPr>
      <w:bookmarkStart w:id="51" w:name="_Toc472502532"/>
      <w:bookmarkStart w:id="52" w:name="_Toc124432474"/>
      <w:bookmarkStart w:id="53" w:name="_Toc124432593"/>
      <w:bookmarkStart w:id="54" w:name="_Toc152081783"/>
      <w:bookmarkStart w:id="55" w:name="_Toc250641757"/>
      <w:r>
        <w:t>2</w:t>
      </w:r>
      <w:r w:rsidR="006D7159" w:rsidRPr="00A27F63">
        <w:t>.</w:t>
      </w:r>
      <w:r w:rsidR="008C5E4E">
        <w:t>1</w:t>
      </w:r>
      <w:r w:rsidR="006D7159" w:rsidRPr="00A27F63">
        <w:t>.7</w:t>
      </w:r>
      <w:r w:rsidR="006D7159" w:rsidRPr="00A27F63">
        <w:tab/>
        <w:t xml:space="preserve">Members who </w:t>
      </w:r>
      <w:r w:rsidR="00D42D10">
        <w:t>aren</w:t>
      </w:r>
      <w:r w:rsidR="006D7159" w:rsidRPr="00A27F63">
        <w:t>’t e</w:t>
      </w:r>
      <w:r w:rsidR="00D42D10">
        <w:t>ligible for</w:t>
      </w:r>
      <w:r w:rsidR="006D7159" w:rsidRPr="00A27F63">
        <w:t xml:space="preserve"> an SSRSS </w:t>
      </w:r>
      <w:r w:rsidR="00AA0E14">
        <w:t>compulsory</w:t>
      </w:r>
      <w:r w:rsidR="00F146B4">
        <w:t xml:space="preserve"> employer</w:t>
      </w:r>
      <w:r w:rsidR="00AA0E14">
        <w:t xml:space="preserve"> contribution</w:t>
      </w:r>
      <w:bookmarkEnd w:id="51"/>
      <w:bookmarkEnd w:id="52"/>
      <w:bookmarkEnd w:id="53"/>
      <w:bookmarkEnd w:id="54"/>
      <w:r w:rsidR="006D7159" w:rsidRPr="00A27F63">
        <w:t xml:space="preserve"> </w:t>
      </w:r>
      <w:bookmarkEnd w:id="55"/>
    </w:p>
    <w:p w14:paraId="7E52A176" w14:textId="72BFAE95" w:rsidR="006D7159" w:rsidRPr="00A27F63" w:rsidRDefault="006D7159" w:rsidP="006D7159">
      <w:pPr>
        <w:pStyle w:val="BodyText"/>
        <w:ind w:left="567"/>
      </w:pPr>
      <w:r w:rsidRPr="00A27F63">
        <w:t xml:space="preserve">You </w:t>
      </w:r>
      <w:r w:rsidR="00FA6568">
        <w:t>are not eligible for a</w:t>
      </w:r>
      <w:r w:rsidR="00B11397">
        <w:t xml:space="preserve"> compulsory</w:t>
      </w:r>
      <w:r w:rsidRPr="00A27F63">
        <w:t xml:space="preserve"> employer </w:t>
      </w:r>
      <w:r w:rsidR="00AA0E14">
        <w:t>contribution</w:t>
      </w:r>
      <w:r w:rsidRPr="00A27F63">
        <w:t xml:space="preserve"> to SSRSS if:</w:t>
      </w:r>
      <w:r w:rsidR="001B5359">
        <w:t xml:space="preserve"> </w:t>
      </w:r>
    </w:p>
    <w:p w14:paraId="43092015" w14:textId="0C0A3D55" w:rsidR="006D7159" w:rsidRPr="00A27F63" w:rsidRDefault="00FA6568"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you</w:t>
      </w:r>
      <w:r w:rsidR="006D7159" w:rsidRPr="00A27F63">
        <w:rPr>
          <w:rFonts w:ascii="Source Sans Pro" w:hAnsi="Source Sans Pro"/>
        </w:rPr>
        <w:t xml:space="preserve"> joined SSRSS while employed on a short-term agreement of less than four months' duration and ha</w:t>
      </w:r>
      <w:r>
        <w:rPr>
          <w:rFonts w:ascii="Source Sans Pro" w:hAnsi="Source Sans Pro"/>
        </w:rPr>
        <w:t>ve</w:t>
      </w:r>
      <w:r w:rsidR="006D7159" w:rsidRPr="00A27F63">
        <w:rPr>
          <w:rFonts w:ascii="Source Sans Pro" w:hAnsi="Source Sans Pro"/>
        </w:rPr>
        <w:t xml:space="preserve"> never become eligible for a </w:t>
      </w:r>
      <w:r w:rsidR="006D530A">
        <w:rPr>
          <w:rFonts w:ascii="Source Sans Pro" w:hAnsi="Source Sans Pro"/>
        </w:rPr>
        <w:t xml:space="preserve">compulsory </w:t>
      </w:r>
      <w:r w:rsidR="00CF6E33">
        <w:rPr>
          <w:rFonts w:ascii="Source Sans Pro" w:hAnsi="Source Sans Pro"/>
        </w:rPr>
        <w:t>employer contribution</w:t>
      </w:r>
    </w:p>
    <w:p w14:paraId="502094FA" w14:textId="642F1BBE"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you</w:t>
      </w:r>
      <w:r w:rsidR="00FA6568">
        <w:rPr>
          <w:rFonts w:ascii="Source Sans Pro" w:hAnsi="Source Sans Pro"/>
        </w:rPr>
        <w:t>r employer is</w:t>
      </w:r>
      <w:r w:rsidRPr="00A27F63">
        <w:rPr>
          <w:rFonts w:ascii="Source Sans Pro" w:hAnsi="Source Sans Pro"/>
        </w:rPr>
        <w:t xml:space="preserve"> paying KiwiSaver compulsory employer contributions </w:t>
      </w:r>
      <w:r w:rsidR="002367B9">
        <w:rPr>
          <w:rFonts w:ascii="Source Sans Pro" w:hAnsi="Source Sans Pro"/>
        </w:rPr>
        <w:t>for</w:t>
      </w:r>
      <w:r w:rsidR="00FA6568">
        <w:rPr>
          <w:rFonts w:ascii="Source Sans Pro" w:hAnsi="Source Sans Pro"/>
        </w:rPr>
        <w:t xml:space="preserve"> you</w:t>
      </w:r>
    </w:p>
    <w:p w14:paraId="0D002260" w14:textId="4A283054" w:rsidR="006D7159" w:rsidRPr="00A27F63" w:rsidRDefault="00FA6568"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you are</w:t>
      </w:r>
      <w:r w:rsidR="006D7159" w:rsidRPr="00A27F63">
        <w:rPr>
          <w:rFonts w:ascii="Source Sans Pro" w:hAnsi="Source Sans Pro"/>
        </w:rPr>
        <w:t xml:space="preserve"> contributing to the Government Superannuation Fund (GSF)</w:t>
      </w:r>
    </w:p>
    <w:p w14:paraId="59337166" w14:textId="2D314456" w:rsidR="006D7159" w:rsidRPr="00A27F63" w:rsidRDefault="00FA6568"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 xml:space="preserve">you </w:t>
      </w:r>
      <w:r w:rsidR="006D7159" w:rsidRPr="00A27F63">
        <w:rPr>
          <w:rFonts w:ascii="Source Sans Pro" w:hAnsi="Source Sans Pro"/>
        </w:rPr>
        <w:t>already receive:</w:t>
      </w:r>
    </w:p>
    <w:p w14:paraId="25923C8F" w14:textId="0DE7FB53" w:rsidR="006D7159" w:rsidRPr="00A27F63" w:rsidRDefault="006D7159" w:rsidP="006D7159">
      <w:pPr>
        <w:pStyle w:val="SSCbullet"/>
        <w:tabs>
          <w:tab w:val="clear" w:pos="426"/>
          <w:tab w:val="num" w:pos="1701"/>
        </w:tabs>
        <w:spacing w:after="120" w:line="240" w:lineRule="atLeast"/>
        <w:ind w:left="1701" w:hanging="567"/>
        <w:rPr>
          <w:rFonts w:ascii="Source Sans Pro" w:hAnsi="Source Sans Pro"/>
        </w:rPr>
      </w:pPr>
      <w:r w:rsidRPr="00A27F63">
        <w:rPr>
          <w:rFonts w:ascii="Source Sans Pro" w:hAnsi="Source Sans Pro"/>
        </w:rPr>
        <w:t>a</w:t>
      </w:r>
      <w:r w:rsidR="002367B9">
        <w:rPr>
          <w:rFonts w:ascii="Source Sans Pro" w:hAnsi="Source Sans Pro"/>
        </w:rPr>
        <w:t xml:space="preserve"> compulsory</w:t>
      </w:r>
      <w:r w:rsidRPr="00A27F63">
        <w:rPr>
          <w:rFonts w:ascii="Source Sans Pro" w:hAnsi="Source Sans Pro"/>
        </w:rPr>
        <w:t xml:space="preserve"> employer</w:t>
      </w:r>
      <w:r w:rsidR="00234A17">
        <w:rPr>
          <w:rFonts w:ascii="Source Sans Pro" w:hAnsi="Source Sans Pro"/>
        </w:rPr>
        <w:t xml:space="preserve"> employer </w:t>
      </w:r>
      <w:r w:rsidR="00FC5C97">
        <w:rPr>
          <w:rFonts w:ascii="Source Sans Pro" w:hAnsi="Source Sans Pro"/>
        </w:rPr>
        <w:t>contribution</w:t>
      </w:r>
      <w:r w:rsidRPr="00A27F63">
        <w:rPr>
          <w:rFonts w:ascii="Source Sans Pro" w:hAnsi="Source Sans Pro"/>
        </w:rPr>
        <w:t xml:space="preserve"> for another superannuation scheme that (after tax) is equal to or higher than the SSRSS </w:t>
      </w:r>
      <w:r w:rsidR="00557FFB">
        <w:rPr>
          <w:rFonts w:ascii="Source Sans Pro" w:hAnsi="Source Sans Pro"/>
        </w:rPr>
        <w:t>compulsory employer contribution</w:t>
      </w:r>
      <w:r w:rsidRPr="00A27F63">
        <w:rPr>
          <w:rFonts w:ascii="Source Sans Pro" w:hAnsi="Source Sans Pro"/>
        </w:rPr>
        <w:t xml:space="preserve">, and is not </w:t>
      </w:r>
      <w:r w:rsidR="00404298">
        <w:rPr>
          <w:rFonts w:ascii="Source Sans Pro" w:hAnsi="Source Sans Pro"/>
        </w:rPr>
        <w:t>eligible</w:t>
      </w:r>
      <w:r w:rsidR="00CA76DE">
        <w:rPr>
          <w:rFonts w:ascii="Source Sans Pro" w:hAnsi="Source Sans Pro"/>
        </w:rPr>
        <w:t xml:space="preserve"> for</w:t>
      </w:r>
      <w:r w:rsidR="00B63CD4">
        <w:rPr>
          <w:rFonts w:ascii="Source Sans Pro" w:hAnsi="Source Sans Pro"/>
        </w:rPr>
        <w:t xml:space="preserve"> </w:t>
      </w:r>
      <w:r w:rsidR="00CD35F5">
        <w:rPr>
          <w:rFonts w:ascii="Source Sans Pro" w:hAnsi="Source Sans Pro"/>
        </w:rPr>
        <w:t xml:space="preserve">salary </w:t>
      </w:r>
      <w:r w:rsidR="00FC5C97">
        <w:rPr>
          <w:rFonts w:ascii="Source Sans Pro" w:hAnsi="Source Sans Pro"/>
        </w:rPr>
        <w:t>s</w:t>
      </w:r>
      <w:r w:rsidR="00CD35F5">
        <w:rPr>
          <w:rFonts w:ascii="Source Sans Pro" w:hAnsi="Source Sans Pro"/>
        </w:rPr>
        <w:t>acrifice</w:t>
      </w:r>
      <w:r w:rsidRPr="00A27F63">
        <w:rPr>
          <w:rFonts w:ascii="Source Sans Pro" w:hAnsi="Source Sans Pro"/>
        </w:rPr>
        <w:t xml:space="preserve"> for any part of </w:t>
      </w:r>
      <w:r w:rsidR="00980201">
        <w:rPr>
          <w:rFonts w:ascii="Source Sans Pro" w:hAnsi="Source Sans Pro"/>
        </w:rPr>
        <w:t>gross base salary</w:t>
      </w:r>
      <w:r w:rsidRPr="00A27F63">
        <w:rPr>
          <w:rFonts w:ascii="Source Sans Pro" w:hAnsi="Source Sans Pro"/>
        </w:rPr>
        <w:t xml:space="preserve">, or </w:t>
      </w:r>
    </w:p>
    <w:p w14:paraId="762A0001" w14:textId="7D94D23F" w:rsidR="006D7159" w:rsidRPr="00A27F63" w:rsidRDefault="006D7159" w:rsidP="006D7159">
      <w:pPr>
        <w:pStyle w:val="SSCbullet"/>
        <w:tabs>
          <w:tab w:val="clear" w:pos="426"/>
          <w:tab w:val="num" w:pos="1701"/>
        </w:tabs>
        <w:spacing w:after="120" w:line="240" w:lineRule="atLeast"/>
        <w:ind w:left="1701" w:hanging="567"/>
        <w:rPr>
          <w:rFonts w:ascii="Source Sans Pro" w:hAnsi="Source Sans Pro"/>
        </w:rPr>
      </w:pPr>
      <w:r w:rsidRPr="00A27F63">
        <w:rPr>
          <w:rFonts w:ascii="Source Sans Pro" w:hAnsi="Source Sans Pro"/>
        </w:rPr>
        <w:t xml:space="preserve">a superannuation allowance from your </w:t>
      </w:r>
      <w:r w:rsidR="00FA6568">
        <w:rPr>
          <w:rFonts w:ascii="Source Sans Pro" w:hAnsi="Source Sans Pro"/>
        </w:rPr>
        <w:t xml:space="preserve">employer </w:t>
      </w:r>
      <w:r w:rsidRPr="00A27F63">
        <w:rPr>
          <w:rFonts w:ascii="Source Sans Pro" w:hAnsi="Source Sans Pro"/>
        </w:rPr>
        <w:t xml:space="preserve">that (after tax) is equal to or higher than the SSRSS </w:t>
      </w:r>
      <w:r w:rsidR="00125F0B">
        <w:rPr>
          <w:rFonts w:ascii="Source Sans Pro" w:hAnsi="Source Sans Pro"/>
        </w:rPr>
        <w:t>compulsory employer contribution</w:t>
      </w:r>
      <w:r w:rsidR="00F12B34">
        <w:rPr>
          <w:rFonts w:ascii="Source Sans Pro" w:hAnsi="Source Sans Pro"/>
        </w:rPr>
        <w:t>.</w:t>
      </w:r>
    </w:p>
    <w:p w14:paraId="444F2032" w14:textId="6557265A" w:rsidR="006D7159" w:rsidRPr="00A27F63" w:rsidRDefault="006D7159" w:rsidP="006D7159">
      <w:pPr>
        <w:pStyle w:val="BodyText"/>
        <w:ind w:left="1134"/>
      </w:pPr>
      <w:r w:rsidRPr="00A27F63">
        <w:t>Note</w:t>
      </w:r>
      <w:r>
        <w:t xml:space="preserve"> that</w:t>
      </w:r>
      <w:r w:rsidRPr="00A27F63">
        <w:t xml:space="preserve"> </w:t>
      </w:r>
      <w:r>
        <w:t>i</w:t>
      </w:r>
      <w:r w:rsidRPr="00A27F63">
        <w:t xml:space="preserve">f </w:t>
      </w:r>
      <w:r w:rsidR="00FA6568">
        <w:t xml:space="preserve">you are </w:t>
      </w:r>
      <w:r w:rsidRPr="00A27F63">
        <w:t xml:space="preserve">otherwise eligible for </w:t>
      </w:r>
      <w:r w:rsidR="008B5DA2">
        <w:t>a compulsory</w:t>
      </w:r>
      <w:r w:rsidRPr="00A27F63">
        <w:t xml:space="preserve"> employer </w:t>
      </w:r>
      <w:r w:rsidR="008B5DA2">
        <w:t>contribution</w:t>
      </w:r>
      <w:r w:rsidRPr="00A27F63">
        <w:t xml:space="preserve">, </w:t>
      </w:r>
      <w:r w:rsidR="00FA6568">
        <w:t xml:space="preserve">you </w:t>
      </w:r>
      <w:r w:rsidRPr="00A27F63">
        <w:t xml:space="preserve">can receive an employer contribution to </w:t>
      </w:r>
      <w:r w:rsidR="00FA6568">
        <w:t xml:space="preserve">your </w:t>
      </w:r>
      <w:r w:rsidRPr="00A27F63">
        <w:t>SSRSS scheme if y</w:t>
      </w:r>
      <w:r w:rsidR="00FA6568">
        <w:t>ou</w:t>
      </w:r>
      <w:r w:rsidRPr="00A27F63">
        <w:t xml:space="preserve"> forgo a portion of that other scheme subsidy or allowance equivalent to the SSRSS </w:t>
      </w:r>
      <w:r w:rsidR="006957B2">
        <w:t>compulsory employer contribution</w:t>
      </w:r>
      <w:r w:rsidRPr="00A27F63">
        <w:t>. However</w:t>
      </w:r>
      <w:r>
        <w:t>,</w:t>
      </w:r>
      <w:r w:rsidRPr="00A27F63">
        <w:t xml:space="preserve"> this does not apply if the other scheme subsidy is payable to KiwiSaver or to </w:t>
      </w:r>
      <w:r w:rsidR="006E12AC">
        <w:t xml:space="preserve">the </w:t>
      </w:r>
      <w:r w:rsidR="00D3033E">
        <w:t>GSF</w:t>
      </w:r>
      <w:r w:rsidRPr="00A27F63">
        <w:t xml:space="preserve"> as employer contributions to these schemes and SSRSS are mutually exclusive.</w:t>
      </w:r>
    </w:p>
    <w:p w14:paraId="2A93057E" w14:textId="4F49D03E" w:rsidR="006D7159" w:rsidRPr="00A27F63" w:rsidRDefault="00985816" w:rsidP="006D7159">
      <w:pPr>
        <w:pStyle w:val="Heading3"/>
      </w:pPr>
      <w:bookmarkStart w:id="56" w:name="_Toc250641758"/>
      <w:bookmarkStart w:id="57" w:name="_Toc472502533"/>
      <w:bookmarkStart w:id="58" w:name="_Toc124432475"/>
      <w:bookmarkStart w:id="59" w:name="_Toc124432594"/>
      <w:bookmarkStart w:id="60" w:name="_Toc152081784"/>
      <w:r>
        <w:t>2</w:t>
      </w:r>
      <w:r w:rsidR="006D7159" w:rsidRPr="00A27F63">
        <w:t>.</w:t>
      </w:r>
      <w:r w:rsidR="008C5E4E">
        <w:t>1</w:t>
      </w:r>
      <w:r w:rsidR="006D7159" w:rsidRPr="00A27F63">
        <w:t>.8</w:t>
      </w:r>
      <w:r w:rsidR="006D7159" w:rsidRPr="00A27F63">
        <w:tab/>
      </w:r>
      <w:r w:rsidR="00064F7C">
        <w:t>M</w:t>
      </w:r>
      <w:r w:rsidR="006D7159" w:rsidRPr="00A27F63">
        <w:t xml:space="preserve">embers who become eligible for an SSRSS </w:t>
      </w:r>
      <w:r w:rsidR="00CD7960">
        <w:t>compulsory employer contribution</w:t>
      </w:r>
      <w:bookmarkEnd w:id="56"/>
      <w:bookmarkEnd w:id="57"/>
      <w:bookmarkEnd w:id="58"/>
      <w:bookmarkEnd w:id="59"/>
      <w:bookmarkEnd w:id="60"/>
    </w:p>
    <w:p w14:paraId="654678C1" w14:textId="669C174E" w:rsidR="006D7159" w:rsidRPr="00A27F63" w:rsidRDefault="00514277" w:rsidP="006D7159">
      <w:pPr>
        <w:pStyle w:val="BodyText"/>
        <w:ind w:left="567"/>
      </w:pPr>
      <w:r>
        <w:t>M</w:t>
      </w:r>
      <w:r w:rsidR="006D7159" w:rsidRPr="00A27F63">
        <w:t xml:space="preserve">embers who are currently contributing to SSRSS and were previously </w:t>
      </w:r>
      <w:r>
        <w:t xml:space="preserve">not </w:t>
      </w:r>
      <w:r w:rsidR="000D1834">
        <w:t>eligible for</w:t>
      </w:r>
      <w:r>
        <w:t xml:space="preserve"> compulsory employer contribution</w:t>
      </w:r>
      <w:r w:rsidR="00A52340">
        <w:t xml:space="preserve">s can receive compulsory employer </w:t>
      </w:r>
      <w:r>
        <w:t>contribution</w:t>
      </w:r>
      <w:r w:rsidR="006D7159" w:rsidRPr="00A27F63">
        <w:t xml:space="preserve"> where:</w:t>
      </w:r>
    </w:p>
    <w:p w14:paraId="5B9376FA" w14:textId="5BBCED48"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since joining an SSRSS scheme as an </w:t>
      </w:r>
      <w:r w:rsidR="00BC5515">
        <w:rPr>
          <w:rFonts w:ascii="Source Sans Pro" w:hAnsi="Source Sans Pro"/>
        </w:rPr>
        <w:t>ineligible</w:t>
      </w:r>
      <w:r w:rsidRPr="00A27F63">
        <w:rPr>
          <w:rFonts w:ascii="Source Sans Pro" w:hAnsi="Source Sans Pro"/>
        </w:rPr>
        <w:t xml:space="preserve"> member on a fixed-term agreement of less than four months, y</w:t>
      </w:r>
      <w:r w:rsidR="000E09AC">
        <w:rPr>
          <w:rFonts w:ascii="Source Sans Pro" w:hAnsi="Source Sans Pro"/>
        </w:rPr>
        <w:t>ou</w:t>
      </w:r>
      <w:r w:rsidRPr="00A27F63">
        <w:rPr>
          <w:rFonts w:ascii="Source Sans Pro" w:hAnsi="Source Sans Pro"/>
        </w:rPr>
        <w:t xml:space="preserve"> have completed </w:t>
      </w:r>
      <w:r w:rsidR="0081785B">
        <w:rPr>
          <w:rFonts w:ascii="Source Sans Pro" w:hAnsi="Source Sans Pro"/>
        </w:rPr>
        <w:t>4</w:t>
      </w:r>
      <w:r w:rsidRPr="00A27F63">
        <w:rPr>
          <w:rFonts w:ascii="Source Sans Pro" w:hAnsi="Source Sans Pro"/>
        </w:rPr>
        <w:t xml:space="preserve"> or more consecutive months</w:t>
      </w:r>
      <w:r w:rsidR="000E09AC">
        <w:rPr>
          <w:rFonts w:ascii="Source Sans Pro" w:hAnsi="Source Sans Pro"/>
        </w:rPr>
        <w:t>’</w:t>
      </w:r>
      <w:r w:rsidRPr="00A27F63">
        <w:rPr>
          <w:rFonts w:ascii="Source Sans Pro" w:hAnsi="Source Sans Pro"/>
        </w:rPr>
        <w:t xml:space="preserve"> service with an employer or employers under </w:t>
      </w:r>
      <w:r w:rsidR="0081785B">
        <w:rPr>
          <w:rFonts w:ascii="Source Sans Pro" w:hAnsi="Source Sans Pro"/>
        </w:rPr>
        <w:t>1</w:t>
      </w:r>
      <w:r w:rsidRPr="00A27F63">
        <w:rPr>
          <w:rFonts w:ascii="Source Sans Pro" w:hAnsi="Source Sans Pro"/>
        </w:rPr>
        <w:t xml:space="preserve"> or more fixed-term agreements, and are otherwise now eligible for an SSRSS </w:t>
      </w:r>
      <w:r w:rsidR="00BC5515">
        <w:rPr>
          <w:rFonts w:ascii="Source Sans Pro" w:hAnsi="Source Sans Pro"/>
        </w:rPr>
        <w:t>compulsory employer contribution</w:t>
      </w:r>
    </w:p>
    <w:p w14:paraId="4348401E" w14:textId="7CE090AF" w:rsidR="006D7159" w:rsidRPr="00A27F63" w:rsidRDefault="000E09AC"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lastRenderedPageBreak/>
        <w:t xml:space="preserve">you are </w:t>
      </w:r>
      <w:r w:rsidR="006D7159" w:rsidRPr="00A27F63">
        <w:rPr>
          <w:rFonts w:ascii="Source Sans Pro" w:hAnsi="Source Sans Pro"/>
        </w:rPr>
        <w:t>receiving a retirement benefit from GSF, having ceased being a contributing GSF member, and</w:t>
      </w:r>
      <w:r w:rsidR="0050494F">
        <w:rPr>
          <w:rFonts w:ascii="Source Sans Pro" w:hAnsi="Source Sans Pro"/>
        </w:rPr>
        <w:t xml:space="preserve"> are</w:t>
      </w:r>
      <w:r w:rsidR="006D7159" w:rsidRPr="00A27F63">
        <w:rPr>
          <w:rFonts w:ascii="Source Sans Pro" w:hAnsi="Source Sans Pro"/>
        </w:rPr>
        <w:t xml:space="preserve"> otherwise eligible for a</w:t>
      </w:r>
      <w:r w:rsidR="009641A8">
        <w:rPr>
          <w:rFonts w:ascii="Source Sans Pro" w:hAnsi="Source Sans Pro"/>
        </w:rPr>
        <w:t>n SSRSS compulsory employer contribution</w:t>
      </w:r>
      <w:r w:rsidR="006D7159" w:rsidRPr="00A27F63">
        <w:rPr>
          <w:rFonts w:ascii="Source Sans Pro" w:hAnsi="Source Sans Pro"/>
        </w:rPr>
        <w:t xml:space="preserve"> </w:t>
      </w:r>
    </w:p>
    <w:p w14:paraId="45D09CEF" w14:textId="23BD50EF" w:rsidR="006D7159" w:rsidRPr="00A27F63" w:rsidRDefault="0050494F" w:rsidP="006D7159">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 xml:space="preserve">you were </w:t>
      </w:r>
      <w:r w:rsidR="006D7159" w:rsidRPr="00A27F63">
        <w:rPr>
          <w:rFonts w:ascii="Source Sans Pro" w:hAnsi="Source Sans Pro"/>
        </w:rPr>
        <w:t xml:space="preserve">originally </w:t>
      </w:r>
      <w:r w:rsidR="00810C4E">
        <w:rPr>
          <w:rFonts w:ascii="Source Sans Pro" w:hAnsi="Source Sans Pro"/>
        </w:rPr>
        <w:t>eligible for compulsory employer contributions</w:t>
      </w:r>
      <w:r w:rsidR="006D7159" w:rsidRPr="00A27F63">
        <w:rPr>
          <w:rFonts w:ascii="Source Sans Pro" w:hAnsi="Source Sans Pro"/>
        </w:rPr>
        <w:t xml:space="preserve"> </w:t>
      </w:r>
      <w:r w:rsidR="008D34F5">
        <w:rPr>
          <w:rFonts w:ascii="Source Sans Pro" w:hAnsi="Source Sans Pro"/>
        </w:rPr>
        <w:t xml:space="preserve">and </w:t>
      </w:r>
      <w:r w:rsidR="006D7159" w:rsidRPr="00A27F63">
        <w:rPr>
          <w:rFonts w:ascii="Source Sans Pro" w:hAnsi="Source Sans Pro"/>
        </w:rPr>
        <w:t xml:space="preserve">became </w:t>
      </w:r>
      <w:r w:rsidR="00810C4E">
        <w:rPr>
          <w:rFonts w:ascii="Source Sans Pro" w:hAnsi="Source Sans Pro"/>
        </w:rPr>
        <w:t>ineligible</w:t>
      </w:r>
      <w:r w:rsidR="006D7159" w:rsidRPr="00A27F63">
        <w:rPr>
          <w:rFonts w:ascii="Source Sans Pro" w:hAnsi="Source Sans Pro"/>
        </w:rPr>
        <w:t xml:space="preserve"> after joining KiwiSaver but </w:t>
      </w:r>
      <w:r>
        <w:rPr>
          <w:rFonts w:ascii="Source Sans Pro" w:hAnsi="Source Sans Pro"/>
        </w:rPr>
        <w:t>are</w:t>
      </w:r>
      <w:r w:rsidR="006D7159" w:rsidRPr="00A27F63">
        <w:rPr>
          <w:rFonts w:ascii="Source Sans Pro" w:hAnsi="Source Sans Pro"/>
        </w:rPr>
        <w:t xml:space="preserve"> not currently receiving a superannuation allowance or employer contributions to KiwiSaver or some other scheme.</w:t>
      </w:r>
    </w:p>
    <w:p w14:paraId="6F215516" w14:textId="6B5497D9" w:rsidR="006D7159" w:rsidRPr="00A27F63" w:rsidRDefault="00985816" w:rsidP="006D7159">
      <w:pPr>
        <w:pStyle w:val="Heading3"/>
      </w:pPr>
      <w:bookmarkStart w:id="61" w:name="_Toc250641759"/>
      <w:bookmarkStart w:id="62" w:name="_Toc472502534"/>
      <w:bookmarkStart w:id="63" w:name="_Toc124432476"/>
      <w:bookmarkStart w:id="64" w:name="_Toc124432595"/>
      <w:bookmarkStart w:id="65" w:name="_Toc152081785"/>
      <w:r>
        <w:t>2</w:t>
      </w:r>
      <w:r w:rsidR="006D7159" w:rsidRPr="00A27F63">
        <w:t>.</w:t>
      </w:r>
      <w:r w:rsidR="008C5E4E">
        <w:t>1</w:t>
      </w:r>
      <w:r w:rsidR="006D7159" w:rsidRPr="00A27F63">
        <w:t>.9</w:t>
      </w:r>
      <w:r w:rsidR="006D7159" w:rsidRPr="00A27F63">
        <w:tab/>
        <w:t xml:space="preserve">Employer </w:t>
      </w:r>
      <w:r w:rsidR="006D7159">
        <w:t>v</w:t>
      </w:r>
      <w:r w:rsidR="006D7159" w:rsidRPr="00A27F63">
        <w:t xml:space="preserve">oluntary </w:t>
      </w:r>
      <w:r w:rsidR="006D7159">
        <w:t>c</w:t>
      </w:r>
      <w:r w:rsidR="006D7159" w:rsidRPr="00A27F63">
        <w:t>ontributions</w:t>
      </w:r>
      <w:bookmarkEnd w:id="61"/>
      <w:bookmarkEnd w:id="62"/>
      <w:bookmarkEnd w:id="63"/>
      <w:bookmarkEnd w:id="64"/>
      <w:bookmarkEnd w:id="65"/>
      <w:r w:rsidR="006D7159" w:rsidRPr="00A27F63">
        <w:t xml:space="preserve"> </w:t>
      </w:r>
    </w:p>
    <w:p w14:paraId="6CCA2C25" w14:textId="2D89AC01" w:rsidR="006D7159" w:rsidRPr="00A27F63" w:rsidRDefault="006D7159" w:rsidP="006D7159">
      <w:pPr>
        <w:pStyle w:val="BodyText"/>
        <w:ind w:left="567"/>
      </w:pPr>
      <w:r w:rsidRPr="00A27F63">
        <w:t xml:space="preserve">Employers can choose to contribute to their employees’ SSRSS accounts at a rate above the designated </w:t>
      </w:r>
      <w:r w:rsidR="00AE6144">
        <w:t>m</w:t>
      </w:r>
      <w:r w:rsidRPr="00A27F63">
        <w:t xml:space="preserve">aximum </w:t>
      </w:r>
      <w:r w:rsidR="00AE6144">
        <w:t>contribution r</w:t>
      </w:r>
      <w:r w:rsidRPr="00A27F63">
        <w:t>ate of 3</w:t>
      </w:r>
      <w:r>
        <w:t xml:space="preserve"> percent</w:t>
      </w:r>
      <w:r w:rsidRPr="00A27F63">
        <w:t xml:space="preserve"> of </w:t>
      </w:r>
      <w:r w:rsidR="00980201">
        <w:t>gross base salary</w:t>
      </w:r>
      <w:r w:rsidRPr="00A27F63">
        <w:t xml:space="preserve">. Such an offer could be specific to individual members or a standard offer to all employees who are members of SSRSS. </w:t>
      </w:r>
    </w:p>
    <w:p w14:paraId="230C6AB9" w14:textId="2CA46825" w:rsidR="006D7159" w:rsidRPr="00A27F63" w:rsidRDefault="00985816" w:rsidP="006D7159">
      <w:pPr>
        <w:pStyle w:val="Heading3"/>
        <w:tabs>
          <w:tab w:val="left" w:pos="675"/>
        </w:tabs>
      </w:pPr>
      <w:bookmarkStart w:id="66" w:name="_Toc250641760"/>
      <w:bookmarkStart w:id="67" w:name="_Toc472502535"/>
      <w:bookmarkStart w:id="68" w:name="_Toc124432477"/>
      <w:bookmarkStart w:id="69" w:name="_Toc124432596"/>
      <w:bookmarkStart w:id="70" w:name="_Toc152081786"/>
      <w:r>
        <w:t>2</w:t>
      </w:r>
      <w:r w:rsidR="006D7159" w:rsidRPr="00A27F63">
        <w:t>.</w:t>
      </w:r>
      <w:r w:rsidR="008C5E4E">
        <w:t>1</w:t>
      </w:r>
      <w:r w:rsidR="006D7159" w:rsidRPr="00A27F63">
        <w:t>.10</w:t>
      </w:r>
      <w:r w:rsidR="006D7159" w:rsidRPr="00A27F63">
        <w:tab/>
        <w:t xml:space="preserve">Salary </w:t>
      </w:r>
      <w:r w:rsidR="006D7159">
        <w:t>s</w:t>
      </w:r>
      <w:r w:rsidR="006D7159" w:rsidRPr="00A27F63">
        <w:t xml:space="preserve">acrifice </w:t>
      </w:r>
      <w:r w:rsidR="006D7159">
        <w:t>c</w:t>
      </w:r>
      <w:r w:rsidR="006D7159" w:rsidRPr="00A27F63">
        <w:t>ontributions</w:t>
      </w:r>
      <w:bookmarkEnd w:id="66"/>
      <w:bookmarkEnd w:id="67"/>
      <w:bookmarkEnd w:id="68"/>
      <w:bookmarkEnd w:id="69"/>
      <w:bookmarkEnd w:id="70"/>
    </w:p>
    <w:p w14:paraId="2E67089C" w14:textId="77777777" w:rsidR="006D7159" w:rsidRPr="00A27F63" w:rsidRDefault="006D7159" w:rsidP="006D7159">
      <w:pPr>
        <w:pStyle w:val="BodyText"/>
        <w:ind w:left="567"/>
      </w:pPr>
      <w:r w:rsidRPr="00A27F63">
        <w:t xml:space="preserve">Employers can choose to allow </w:t>
      </w:r>
      <w:r>
        <w:t>employee</w:t>
      </w:r>
      <w:r w:rsidRPr="00A27F63">
        <w:t xml:space="preserve">s to make salary sacrifice arrangements to increase the level of employer contributions to SSRSS in exchange for a reduced salary. Any such arrangement should be documented and must be in place before the affected salary is earned. </w:t>
      </w:r>
    </w:p>
    <w:p w14:paraId="41C21480" w14:textId="77777777" w:rsidR="006D7159" w:rsidRPr="00A27F63" w:rsidRDefault="006D7159" w:rsidP="006D7159">
      <w:pPr>
        <w:pStyle w:val="Heading5"/>
        <w:ind w:left="567"/>
        <w:rPr>
          <w:rFonts w:cs="Arial"/>
        </w:rPr>
      </w:pPr>
      <w:r w:rsidRPr="00A27F63">
        <w:rPr>
          <w:rFonts w:cs="Arial"/>
        </w:rPr>
        <w:t>Points to note</w:t>
      </w:r>
    </w:p>
    <w:p w14:paraId="4D994572" w14:textId="7CF84026"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It is entirely voluntary for employers to support salary sacrifice arrangements</w:t>
      </w:r>
      <w:r w:rsidR="00F56A47">
        <w:rPr>
          <w:rFonts w:ascii="Source Sans Pro" w:hAnsi="Source Sans Pro"/>
        </w:rPr>
        <w:t>.</w:t>
      </w:r>
      <w:r>
        <w:rPr>
          <w:rFonts w:ascii="Source Sans Pro" w:hAnsi="Source Sans Pro"/>
        </w:rPr>
        <w:t xml:space="preserve"> </w:t>
      </w:r>
    </w:p>
    <w:p w14:paraId="0C0A032E" w14:textId="57023705"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Any salary sacrifice amounts are treated as voluntary employer contributions for SSRSS purposes.</w:t>
      </w:r>
    </w:p>
    <w:p w14:paraId="7728AA3D" w14:textId="5922F327"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The lower salary amount (ie</w:t>
      </w:r>
      <w:r>
        <w:rPr>
          <w:rFonts w:ascii="Source Sans Pro" w:hAnsi="Source Sans Pro"/>
        </w:rPr>
        <w:t>,</w:t>
      </w:r>
      <w:r w:rsidRPr="00A27F63">
        <w:rPr>
          <w:rFonts w:ascii="Source Sans Pro" w:hAnsi="Source Sans Pro"/>
        </w:rPr>
        <w:t xml:space="preserve"> after the salary sacrifice amount) must apply for any other calculations based on taxable earnings, eg ACC levy, income tax calculations and KiwiSaver contributions. It will be a matter of negotiation and agreement with </w:t>
      </w:r>
      <w:r w:rsidR="00706686">
        <w:rPr>
          <w:rFonts w:ascii="Source Sans Pro" w:hAnsi="Source Sans Pro"/>
        </w:rPr>
        <w:t xml:space="preserve">you </w:t>
      </w:r>
      <w:r w:rsidRPr="00A27F63">
        <w:rPr>
          <w:rFonts w:ascii="Source Sans Pro" w:hAnsi="Source Sans Pro"/>
        </w:rPr>
        <w:t>as to whether performance bonus and other payments that are proportional to salary are calculated on the pre-salary-sacrifice amount or the post-salary-sacrifice amount.</w:t>
      </w:r>
    </w:p>
    <w:p w14:paraId="6E17DEA4" w14:textId="34D262E3" w:rsidR="006D7159" w:rsidRPr="00A27F63" w:rsidRDefault="006D7159" w:rsidP="006D7159">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Any salary sacrifice amount can be treated as a substitute for a member</w:t>
      </w:r>
      <w:r>
        <w:rPr>
          <w:rFonts w:ascii="Source Sans Pro" w:hAnsi="Source Sans Pro"/>
        </w:rPr>
        <w:t>’s</w:t>
      </w:r>
      <w:r w:rsidRPr="00A27F63">
        <w:rPr>
          <w:rFonts w:ascii="Source Sans Pro" w:hAnsi="Source Sans Pro"/>
        </w:rPr>
        <w:t xml:space="preserve"> </w:t>
      </w:r>
      <w:r w:rsidR="00D07DE7">
        <w:rPr>
          <w:rFonts w:ascii="Source Sans Pro" w:hAnsi="Source Sans Pro"/>
        </w:rPr>
        <w:t>compul</w:t>
      </w:r>
      <w:r w:rsidR="00927778">
        <w:rPr>
          <w:rFonts w:ascii="Source Sans Pro" w:hAnsi="Source Sans Pro"/>
        </w:rPr>
        <w:t>s</w:t>
      </w:r>
      <w:r w:rsidR="00D07DE7">
        <w:rPr>
          <w:rFonts w:ascii="Source Sans Pro" w:hAnsi="Source Sans Pro"/>
        </w:rPr>
        <w:t xml:space="preserve">ory </w:t>
      </w:r>
      <w:r w:rsidR="00472DBE">
        <w:rPr>
          <w:rFonts w:ascii="Source Sans Pro" w:hAnsi="Source Sans Pro"/>
        </w:rPr>
        <w:t>employer</w:t>
      </w:r>
      <w:r w:rsidRPr="00A27F63">
        <w:rPr>
          <w:rFonts w:ascii="Source Sans Pro" w:hAnsi="Source Sans Pro"/>
        </w:rPr>
        <w:t xml:space="preserve"> contribution</w:t>
      </w:r>
      <w:r w:rsidR="00D07DE7">
        <w:rPr>
          <w:rFonts w:ascii="Source Sans Pro" w:hAnsi="Source Sans Pro"/>
        </w:rPr>
        <w:t>s</w:t>
      </w:r>
      <w:r w:rsidRPr="00A27F63">
        <w:rPr>
          <w:rFonts w:ascii="Source Sans Pro" w:hAnsi="Source Sans Pro"/>
        </w:rPr>
        <w:t xml:space="preserve"> and so will attract </w:t>
      </w:r>
      <w:r w:rsidR="00404D6A">
        <w:rPr>
          <w:rFonts w:ascii="Source Sans Pro" w:hAnsi="Source Sans Pro"/>
        </w:rPr>
        <w:t xml:space="preserve">the </w:t>
      </w:r>
      <w:r w:rsidR="00D5171B">
        <w:rPr>
          <w:rFonts w:ascii="Source Sans Pro" w:hAnsi="Source Sans Pro"/>
        </w:rPr>
        <w:t xml:space="preserve">compulsory </w:t>
      </w:r>
      <w:r w:rsidRPr="00A27F63">
        <w:rPr>
          <w:rFonts w:ascii="Source Sans Pro" w:hAnsi="Source Sans Pro"/>
        </w:rPr>
        <w:t>employer contribution.</w:t>
      </w:r>
    </w:p>
    <w:p w14:paraId="29BA99E1" w14:textId="169A897F" w:rsidR="00545E9A" w:rsidRDefault="00545E9A" w:rsidP="006D7159">
      <w:pPr>
        <w:pStyle w:val="Heading2"/>
      </w:pPr>
      <w:bookmarkStart w:id="71" w:name="_Toc250641761"/>
      <w:bookmarkStart w:id="72" w:name="_Toc472502536"/>
      <w:bookmarkStart w:id="73" w:name="_Toc124432478"/>
      <w:bookmarkStart w:id="74" w:name="_Toc124432597"/>
    </w:p>
    <w:p w14:paraId="3DB97A3B" w14:textId="7E8404D7" w:rsidR="006D7159" w:rsidRPr="00A27F63" w:rsidRDefault="00985816" w:rsidP="006D7159">
      <w:pPr>
        <w:pStyle w:val="Heading2"/>
      </w:pPr>
      <w:bookmarkStart w:id="75" w:name="_Toc152081787"/>
      <w:r>
        <w:t>2</w:t>
      </w:r>
      <w:r w:rsidR="006D7159" w:rsidRPr="00A27F63">
        <w:t>.</w:t>
      </w:r>
      <w:r w:rsidR="00161798">
        <w:t>2</w:t>
      </w:r>
      <w:r w:rsidR="006D7159" w:rsidRPr="00A27F63">
        <w:tab/>
        <w:t>Backdating employer contributions</w:t>
      </w:r>
      <w:bookmarkEnd w:id="71"/>
      <w:bookmarkEnd w:id="72"/>
      <w:bookmarkEnd w:id="73"/>
      <w:bookmarkEnd w:id="74"/>
      <w:bookmarkEnd w:id="75"/>
    </w:p>
    <w:p w14:paraId="0F92FE68" w14:textId="4279A0CE" w:rsidR="006D7159" w:rsidRDefault="006D7159" w:rsidP="006D7159">
      <w:pPr>
        <w:pStyle w:val="BodyText"/>
        <w:ind w:left="567"/>
      </w:pPr>
      <w:r w:rsidRPr="00A27F63">
        <w:t>The traditional arrangements for “buying-back” contributory service or employer contributions for a period when employee contributions were not paid do not exist as a general concept in the SSRSS rules</w:t>
      </w:r>
      <w:r w:rsidRPr="00A27F63">
        <w:rPr>
          <w:rStyle w:val="FootnoteReference"/>
        </w:rPr>
        <w:footnoteReference w:id="4"/>
      </w:r>
      <w:r w:rsidRPr="00A27F63">
        <w:t xml:space="preserve">. However, it is always possible to add lump sum or additional </w:t>
      </w:r>
      <w:r w:rsidR="00143B14">
        <w:t>employer matched</w:t>
      </w:r>
      <w:r w:rsidRPr="00A27F63">
        <w:t xml:space="preserve"> contributions to SSRSS accounts.</w:t>
      </w:r>
    </w:p>
    <w:p w14:paraId="61E1F883" w14:textId="77777777" w:rsidR="00FA7C65" w:rsidRPr="00A27F63" w:rsidRDefault="00FA7C65" w:rsidP="006D7159">
      <w:pPr>
        <w:pStyle w:val="BodyText"/>
        <w:ind w:left="567"/>
      </w:pPr>
    </w:p>
    <w:p w14:paraId="2644F952" w14:textId="77777777" w:rsidR="006973A4" w:rsidRDefault="006D7159" w:rsidP="006973A4">
      <w:pPr>
        <w:pStyle w:val="BodyText"/>
        <w:ind w:left="567"/>
      </w:pPr>
      <w:r w:rsidRPr="00A27F63">
        <w:t xml:space="preserve">Apart from </w:t>
      </w:r>
      <w:r w:rsidR="00CB2A97">
        <w:t xml:space="preserve">in the </w:t>
      </w:r>
      <w:r w:rsidRPr="00A27F63">
        <w:t xml:space="preserve">case of parental leave, </w:t>
      </w:r>
      <w:r w:rsidR="00CB2A97">
        <w:t xml:space="preserve">your </w:t>
      </w:r>
      <w:r w:rsidRPr="00A27F63">
        <w:t>employer</w:t>
      </w:r>
      <w:r w:rsidR="00B8690F">
        <w:t xml:space="preserve"> may agree to back date</w:t>
      </w:r>
      <w:r w:rsidRPr="00A27F63">
        <w:t xml:space="preserve"> contributions in the initial few weeks in which </w:t>
      </w:r>
      <w:r w:rsidR="00B8690F">
        <w:t xml:space="preserve">you are </w:t>
      </w:r>
      <w:r w:rsidRPr="00A27F63">
        <w:t>employed</w:t>
      </w:r>
      <w:r w:rsidR="00394D7E">
        <w:t>.</w:t>
      </w:r>
    </w:p>
    <w:p w14:paraId="6CB772B1" w14:textId="77777777" w:rsidR="006973A4" w:rsidRDefault="006973A4" w:rsidP="006973A4">
      <w:pPr>
        <w:pStyle w:val="BodyText"/>
        <w:ind w:left="567"/>
      </w:pPr>
    </w:p>
    <w:p w14:paraId="5C7A67E4" w14:textId="2D1FFA3C" w:rsidR="006D7159" w:rsidRPr="00A27F63" w:rsidRDefault="00985816" w:rsidP="006D7159">
      <w:pPr>
        <w:pStyle w:val="Heading3"/>
      </w:pPr>
      <w:bookmarkStart w:id="76" w:name="_Toc250641762"/>
      <w:bookmarkStart w:id="77" w:name="_Toc472502537"/>
      <w:bookmarkStart w:id="78" w:name="_Toc124432479"/>
      <w:bookmarkStart w:id="79" w:name="_Toc124432598"/>
      <w:bookmarkStart w:id="80" w:name="_Toc152081788"/>
      <w:r>
        <w:lastRenderedPageBreak/>
        <w:t>2</w:t>
      </w:r>
      <w:r w:rsidR="006D7159" w:rsidRPr="00A27F63">
        <w:t>.</w:t>
      </w:r>
      <w:r w:rsidR="00161798">
        <w:t>2</w:t>
      </w:r>
      <w:r w:rsidR="006D7159" w:rsidRPr="00A27F63">
        <w:t>.1</w:t>
      </w:r>
      <w:r w:rsidR="006D7159" w:rsidRPr="00A27F63">
        <w:tab/>
        <w:t>Initial weeks of employment</w:t>
      </w:r>
      <w:bookmarkEnd w:id="76"/>
      <w:bookmarkEnd w:id="77"/>
      <w:bookmarkEnd w:id="78"/>
      <w:bookmarkEnd w:id="79"/>
      <w:bookmarkEnd w:id="80"/>
    </w:p>
    <w:p w14:paraId="5EF0700A" w14:textId="67AEF82A" w:rsidR="006D7159" w:rsidRPr="00A27F63" w:rsidRDefault="006D7159" w:rsidP="006D7159">
      <w:pPr>
        <w:pStyle w:val="BodyText"/>
        <w:ind w:left="567"/>
      </w:pPr>
      <w:r w:rsidRPr="00A27F63">
        <w:t>There may be some delay in starting contributions to SSRSS when an SSRSS member is recruited, especially where the new employee is not given the opportunity to confirm SSRSS membership prior to starting work. This may also occur where KiwiSaver auto-enrolment applies.</w:t>
      </w:r>
      <w:r w:rsidR="002401F1">
        <w:t xml:space="preserve"> B</w:t>
      </w:r>
      <w:r w:rsidRPr="00A27F63">
        <w:t>ackdat</w:t>
      </w:r>
      <w:r w:rsidR="002401F1">
        <w:t>ing of the</w:t>
      </w:r>
      <w:r w:rsidRPr="00A27F63">
        <w:t xml:space="preserve"> employer contributions to the start of employment</w:t>
      </w:r>
      <w:r w:rsidR="002401F1">
        <w:t xml:space="preserve"> can be done</w:t>
      </w:r>
      <w:r w:rsidRPr="00A27F63">
        <w:t xml:space="preserve"> provided </w:t>
      </w:r>
      <w:r w:rsidR="002401F1">
        <w:t xml:space="preserve">you have </w:t>
      </w:r>
      <w:r w:rsidRPr="00A27F63">
        <w:t xml:space="preserve">made the required </w:t>
      </w:r>
      <w:r w:rsidR="00575F24">
        <w:t>regular</w:t>
      </w:r>
      <w:r w:rsidRPr="00A27F63">
        <w:t xml:space="preserve"> contributions through payroll deduction and </w:t>
      </w:r>
      <w:r w:rsidR="002401F1">
        <w:t>are</w:t>
      </w:r>
      <w:r w:rsidRPr="00A27F63">
        <w:t xml:space="preserve"> not receiving employer contributions to KiwiSaver. However, </w:t>
      </w:r>
      <w:r w:rsidR="002401F1">
        <w:t xml:space="preserve">if you </w:t>
      </w:r>
      <w:r w:rsidRPr="00A27F63">
        <w:t>failed to advise you</w:t>
      </w:r>
      <w:r w:rsidR="002401F1">
        <w:t>r employer</w:t>
      </w:r>
      <w:r w:rsidRPr="00A27F63">
        <w:t xml:space="preserve"> of </w:t>
      </w:r>
      <w:r w:rsidR="003047E8">
        <w:t>your</w:t>
      </w:r>
      <w:r w:rsidRPr="00A27F63">
        <w:t xml:space="preserve"> SSRSS membership until some months later, employer contributions should start from the next practically available payroll</w:t>
      </w:r>
      <w:r w:rsidR="00D9009A">
        <w:t xml:space="preserve"> run</w:t>
      </w:r>
      <w:r w:rsidRPr="00A27F63">
        <w:t xml:space="preserve">, and not be backdated, even if </w:t>
      </w:r>
      <w:r w:rsidR="003047E8">
        <w:t xml:space="preserve">you </w:t>
      </w:r>
      <w:r w:rsidRPr="00A27F63">
        <w:t xml:space="preserve">decided to make up </w:t>
      </w:r>
      <w:r w:rsidR="003047E8">
        <w:t xml:space="preserve">your </w:t>
      </w:r>
      <w:r w:rsidRPr="00A27F63">
        <w:t xml:space="preserve">own missing contributions. </w:t>
      </w:r>
    </w:p>
    <w:p w14:paraId="49072425" w14:textId="64C844B2" w:rsidR="006D7159" w:rsidRPr="00A27F63" w:rsidRDefault="00985816" w:rsidP="006D7159">
      <w:pPr>
        <w:pStyle w:val="Heading3"/>
      </w:pPr>
      <w:bookmarkStart w:id="81" w:name="_Toc250641763"/>
      <w:bookmarkStart w:id="82" w:name="_Toc472502538"/>
      <w:bookmarkStart w:id="83" w:name="_Toc124432480"/>
      <w:bookmarkStart w:id="84" w:name="_Toc124432599"/>
      <w:bookmarkStart w:id="85" w:name="_Toc152081789"/>
      <w:r>
        <w:t>2</w:t>
      </w:r>
      <w:r w:rsidR="006D7159" w:rsidRPr="00A27F63">
        <w:t>.</w:t>
      </w:r>
      <w:r w:rsidR="00161798">
        <w:t>2</w:t>
      </w:r>
      <w:r w:rsidR="006D7159" w:rsidRPr="00A27F63">
        <w:t>.2</w:t>
      </w:r>
      <w:r w:rsidR="006D7159" w:rsidRPr="00A27F63">
        <w:tab/>
        <w:t>To correct employer error</w:t>
      </w:r>
      <w:bookmarkEnd w:id="81"/>
      <w:bookmarkEnd w:id="82"/>
      <w:bookmarkEnd w:id="83"/>
      <w:bookmarkEnd w:id="84"/>
      <w:bookmarkEnd w:id="85"/>
    </w:p>
    <w:p w14:paraId="32028A97" w14:textId="76D18529" w:rsidR="006D7159" w:rsidRPr="00A27F63" w:rsidRDefault="006D7159" w:rsidP="006D7159">
      <w:pPr>
        <w:pStyle w:val="BodyText"/>
        <w:ind w:left="567"/>
      </w:pPr>
      <w:r w:rsidRPr="00A27F63">
        <w:t>Where contributions have stopped due to a mistake by the employer, the employer m</w:t>
      </w:r>
      <w:r w:rsidR="00D01EB2">
        <w:t>ust</w:t>
      </w:r>
      <w:r w:rsidRPr="00A27F63">
        <w:t xml:space="preserve"> make up the employer contributions (if the </w:t>
      </w:r>
      <w:r w:rsidR="00EE75A2">
        <w:t>member</w:t>
      </w:r>
      <w:r w:rsidRPr="00A27F63">
        <w:t xml:space="preserve"> also contributes the required amount). </w:t>
      </w:r>
    </w:p>
    <w:p w14:paraId="268B92F5" w14:textId="1EB36223" w:rsidR="006D7159" w:rsidRPr="00A27F63" w:rsidRDefault="00985816" w:rsidP="006D7159">
      <w:pPr>
        <w:pStyle w:val="Heading2"/>
      </w:pPr>
      <w:bookmarkStart w:id="86" w:name="_Toc250641764"/>
      <w:bookmarkStart w:id="87" w:name="_Toc472502539"/>
      <w:bookmarkStart w:id="88" w:name="_Toc124432481"/>
      <w:bookmarkStart w:id="89" w:name="_Toc124432600"/>
      <w:bookmarkStart w:id="90" w:name="_Toc152081790"/>
      <w:r w:rsidRPr="00164684">
        <w:t>2</w:t>
      </w:r>
      <w:r w:rsidR="006D7159" w:rsidRPr="00164684">
        <w:t>.</w:t>
      </w:r>
      <w:r w:rsidR="00FF28D9" w:rsidRPr="00164684">
        <w:t>3</w:t>
      </w:r>
      <w:r w:rsidR="006D7159" w:rsidRPr="00164684">
        <w:tab/>
        <w:t>Parental leave</w:t>
      </w:r>
      <w:bookmarkEnd w:id="86"/>
      <w:bookmarkEnd w:id="87"/>
      <w:bookmarkEnd w:id="88"/>
      <w:bookmarkEnd w:id="89"/>
      <w:bookmarkEnd w:id="90"/>
    </w:p>
    <w:p w14:paraId="53917B26" w14:textId="21CF1F6B" w:rsidR="006D7159" w:rsidRPr="00A27F63" w:rsidRDefault="00985816" w:rsidP="006D7159">
      <w:pPr>
        <w:pStyle w:val="Heading3"/>
      </w:pPr>
      <w:bookmarkStart w:id="91" w:name="_Toc250641765"/>
      <w:bookmarkStart w:id="92" w:name="_Toc472502540"/>
      <w:bookmarkStart w:id="93" w:name="_Toc124432482"/>
      <w:bookmarkStart w:id="94" w:name="_Toc124432601"/>
      <w:bookmarkStart w:id="95" w:name="_Toc152081791"/>
      <w:r>
        <w:t>2</w:t>
      </w:r>
      <w:r w:rsidR="006D7159" w:rsidRPr="00A27F63">
        <w:t>.</w:t>
      </w:r>
      <w:r w:rsidR="00FF28D9">
        <w:t>3</w:t>
      </w:r>
      <w:r w:rsidR="006D7159" w:rsidRPr="00A27F63">
        <w:t>.1</w:t>
      </w:r>
      <w:r w:rsidR="006D7159" w:rsidRPr="00A27F63">
        <w:tab/>
        <w:t>Parental leave provision</w:t>
      </w:r>
      <w:bookmarkEnd w:id="91"/>
      <w:bookmarkEnd w:id="92"/>
      <w:bookmarkEnd w:id="93"/>
      <w:bookmarkEnd w:id="94"/>
      <w:bookmarkEnd w:id="95"/>
    </w:p>
    <w:p w14:paraId="0F2E38D9" w14:textId="16B85395" w:rsidR="006D7159" w:rsidRPr="00A27F63" w:rsidRDefault="006D7159" w:rsidP="006D7159">
      <w:pPr>
        <w:pStyle w:val="BodyText"/>
        <w:ind w:left="567"/>
      </w:pPr>
      <w:r w:rsidRPr="00A27F63">
        <w:t xml:space="preserve">SSRSS has an explicit provision to support the savings of employees who take time out for parental leave. </w:t>
      </w:r>
      <w:r w:rsidR="00A8081C">
        <w:t xml:space="preserve"> Your employer</w:t>
      </w:r>
      <w:r w:rsidRPr="00A27F63">
        <w:t xml:space="preserve"> should ensure that SSRSS members know of this provision before they go on parental leave. </w:t>
      </w:r>
    </w:p>
    <w:p w14:paraId="7B47A0B7" w14:textId="73D4BF10" w:rsidR="006D7159" w:rsidRPr="00A27F63" w:rsidRDefault="00985816" w:rsidP="006D7159">
      <w:pPr>
        <w:pStyle w:val="Heading3"/>
      </w:pPr>
      <w:bookmarkStart w:id="96" w:name="_Toc250641766"/>
      <w:bookmarkStart w:id="97" w:name="_Toc472502541"/>
      <w:bookmarkStart w:id="98" w:name="_Toc124432483"/>
      <w:bookmarkStart w:id="99" w:name="_Toc124432602"/>
      <w:bookmarkStart w:id="100" w:name="_Toc152081792"/>
      <w:r>
        <w:t>2</w:t>
      </w:r>
      <w:r w:rsidR="006D7159" w:rsidRPr="00A27F63">
        <w:t>.</w:t>
      </w:r>
      <w:r w:rsidR="00FF28D9">
        <w:t>3</w:t>
      </w:r>
      <w:r w:rsidR="006D7159" w:rsidRPr="00A27F63">
        <w:t>.2</w:t>
      </w:r>
      <w:r w:rsidR="006D7159" w:rsidRPr="00A27F63">
        <w:tab/>
        <w:t>Arrangement during period of parental leave</w:t>
      </w:r>
      <w:bookmarkEnd w:id="96"/>
      <w:bookmarkEnd w:id="97"/>
      <w:bookmarkEnd w:id="98"/>
      <w:bookmarkEnd w:id="99"/>
      <w:bookmarkEnd w:id="100"/>
    </w:p>
    <w:p w14:paraId="05ED7C0D" w14:textId="72479EDD" w:rsidR="006D7159" w:rsidRPr="00A27F63" w:rsidRDefault="006D7159" w:rsidP="006D7159">
      <w:pPr>
        <w:pStyle w:val="BodyText"/>
        <w:ind w:left="567"/>
      </w:pPr>
      <w:r w:rsidRPr="00A27F63">
        <w:t xml:space="preserve">During parental leave, salary payments stop and therefore there will be no </w:t>
      </w:r>
      <w:r w:rsidR="000242E1">
        <w:t xml:space="preserve">compulsory </w:t>
      </w:r>
      <w:r w:rsidR="00101457">
        <w:t xml:space="preserve">employer </w:t>
      </w:r>
      <w:r w:rsidRPr="00A27F63">
        <w:t>contributions and n</w:t>
      </w:r>
      <w:r w:rsidR="000E6B78">
        <w:t>either are they</w:t>
      </w:r>
      <w:r w:rsidRPr="00A27F63">
        <w:t xml:space="preserve"> payable.</w:t>
      </w:r>
    </w:p>
    <w:p w14:paraId="4CA0141B" w14:textId="77777777" w:rsidR="00A8081C" w:rsidRDefault="00A8081C" w:rsidP="006D7159">
      <w:pPr>
        <w:pStyle w:val="BodyText"/>
        <w:ind w:left="567"/>
      </w:pPr>
    </w:p>
    <w:p w14:paraId="02BCC409" w14:textId="162030BD" w:rsidR="006D7159" w:rsidRPr="00A27F63" w:rsidRDefault="006D7159" w:rsidP="006D7159">
      <w:pPr>
        <w:pStyle w:val="BodyText"/>
        <w:ind w:left="567"/>
      </w:pPr>
      <w:r w:rsidRPr="00A27F63">
        <w:t>By arrangement with the</w:t>
      </w:r>
      <w:r w:rsidR="00F64494">
        <w:t>ir</w:t>
      </w:r>
      <w:r w:rsidRPr="00A27F63">
        <w:t xml:space="preserve"> provider, the </w:t>
      </w:r>
      <w:r>
        <w:t>employee</w:t>
      </w:r>
      <w:r w:rsidRPr="00A27F63">
        <w:t xml:space="preserve"> on parental leave may choose to make voluntary contributions to their SSRSS account.</w:t>
      </w:r>
      <w:r w:rsidR="00B23414">
        <w:t xml:space="preserve">  In this case you need to contact your provider to set up an automatic payment or direct debit from your bank account.</w:t>
      </w:r>
    </w:p>
    <w:p w14:paraId="1EB9416C" w14:textId="2C61D3FD" w:rsidR="006D7159" w:rsidRPr="00A27F63" w:rsidRDefault="00985816" w:rsidP="006D7159">
      <w:pPr>
        <w:pStyle w:val="Heading3"/>
      </w:pPr>
      <w:bookmarkStart w:id="101" w:name="_Toc250641767"/>
      <w:bookmarkStart w:id="102" w:name="_Toc472502542"/>
      <w:bookmarkStart w:id="103" w:name="_Toc124432484"/>
      <w:bookmarkStart w:id="104" w:name="_Toc124432603"/>
      <w:bookmarkStart w:id="105" w:name="_Toc152081793"/>
      <w:r>
        <w:t>2</w:t>
      </w:r>
      <w:r w:rsidR="006D7159" w:rsidRPr="00A27F63">
        <w:t>.</w:t>
      </w:r>
      <w:r w:rsidR="00FF28D9">
        <w:t>3</w:t>
      </w:r>
      <w:r w:rsidR="006D7159" w:rsidRPr="00A27F63">
        <w:t>.3</w:t>
      </w:r>
      <w:r w:rsidR="006D7159" w:rsidRPr="00A27F63">
        <w:tab/>
        <w:t>On return to work</w:t>
      </w:r>
      <w:bookmarkEnd w:id="101"/>
      <w:bookmarkEnd w:id="102"/>
      <w:bookmarkEnd w:id="103"/>
      <w:bookmarkEnd w:id="104"/>
      <w:bookmarkEnd w:id="105"/>
    </w:p>
    <w:p w14:paraId="440F8FE6" w14:textId="10B5DDD0" w:rsidR="006D7159" w:rsidRDefault="006D7159" w:rsidP="006D7159">
      <w:pPr>
        <w:pStyle w:val="BodyText"/>
        <w:ind w:left="567"/>
      </w:pPr>
      <w:r w:rsidRPr="00A27F63">
        <w:t xml:space="preserve">On return to work, if within </w:t>
      </w:r>
      <w:r>
        <w:t>seven</w:t>
      </w:r>
      <w:r w:rsidRPr="00A27F63">
        <w:t xml:space="preserve"> months of returning to work, </w:t>
      </w:r>
      <w:r w:rsidR="00442AF7">
        <w:t xml:space="preserve">you </w:t>
      </w:r>
      <w:r w:rsidRPr="00A27F63">
        <w:t xml:space="preserve">make up some or all of </w:t>
      </w:r>
      <w:r w:rsidR="00337137">
        <w:t>you</w:t>
      </w:r>
      <w:r w:rsidR="00FB581C">
        <w:t>r</w:t>
      </w:r>
      <w:r w:rsidRPr="00A27F63">
        <w:t xml:space="preserve"> </w:t>
      </w:r>
      <w:r w:rsidR="00101457">
        <w:t>employer matched</w:t>
      </w:r>
      <w:r w:rsidRPr="00A27F63">
        <w:t xml:space="preserve"> contributions missed during the parental leave, these must be matched by employer contributions, up to a maximum of </w:t>
      </w:r>
      <w:r w:rsidR="00980201">
        <w:t>3</w:t>
      </w:r>
      <w:r>
        <w:t xml:space="preserve"> percent</w:t>
      </w:r>
      <w:r w:rsidRPr="00A27F63">
        <w:t xml:space="preserve"> of </w:t>
      </w:r>
      <w:r w:rsidR="00980201">
        <w:t>gross base salary</w:t>
      </w:r>
      <w:r w:rsidRPr="00A27F63">
        <w:t xml:space="preserve"> for the pay periods during parental leave, or for some of those pay periods if </w:t>
      </w:r>
      <w:r w:rsidR="00442AF7">
        <w:t xml:space="preserve">you </w:t>
      </w:r>
      <w:r w:rsidRPr="00A27F63">
        <w:t>prefer not to make up the full amount.</w:t>
      </w:r>
    </w:p>
    <w:p w14:paraId="2D1F70D6" w14:textId="77777777" w:rsidR="00442AF7" w:rsidRPr="00A27F63" w:rsidRDefault="00442AF7" w:rsidP="006D7159">
      <w:pPr>
        <w:pStyle w:val="BodyText"/>
        <w:ind w:left="567"/>
      </w:pPr>
    </w:p>
    <w:p w14:paraId="241035DC" w14:textId="31F4E5E7" w:rsidR="006D7159" w:rsidRDefault="006D7159" w:rsidP="006D7159">
      <w:pPr>
        <w:pStyle w:val="BodyText"/>
        <w:ind w:left="567"/>
      </w:pPr>
      <w:r w:rsidRPr="00A27F63">
        <w:t xml:space="preserve">If </w:t>
      </w:r>
      <w:r w:rsidR="00442AF7">
        <w:t xml:space="preserve">you </w:t>
      </w:r>
      <w:r w:rsidRPr="00A27F63">
        <w:t xml:space="preserve">return to work on a different salary </w:t>
      </w:r>
      <w:r w:rsidR="00442AF7">
        <w:t xml:space="preserve">you </w:t>
      </w:r>
      <w:r w:rsidRPr="00A27F63">
        <w:t>can choose whether</w:t>
      </w:r>
      <w:r>
        <w:t xml:space="preserve"> either</w:t>
      </w:r>
      <w:r w:rsidRPr="00A27F63">
        <w:t xml:space="preserve"> the salary just before parental leave or the salary on re-starting work is the basis for the contributions and can choose the higher of the two salaries.</w:t>
      </w:r>
    </w:p>
    <w:p w14:paraId="5A347D29" w14:textId="77777777" w:rsidR="00442AF7" w:rsidRPr="00A27F63" w:rsidRDefault="00442AF7" w:rsidP="006D7159">
      <w:pPr>
        <w:pStyle w:val="BodyText"/>
        <w:ind w:left="567"/>
      </w:pPr>
    </w:p>
    <w:p w14:paraId="1CEF0174" w14:textId="5B367256" w:rsidR="006D7159" w:rsidRDefault="00442AF7" w:rsidP="006D7159">
      <w:pPr>
        <w:pStyle w:val="BodyText"/>
        <w:ind w:left="567"/>
      </w:pPr>
      <w:r>
        <w:t xml:space="preserve">You don’t </w:t>
      </w:r>
      <w:r w:rsidR="006D7159" w:rsidRPr="00A27F63">
        <w:t xml:space="preserve">have to make up all the missing </w:t>
      </w:r>
      <w:r w:rsidR="00101457">
        <w:t>employer</w:t>
      </w:r>
      <w:r w:rsidR="00F23541">
        <w:t xml:space="preserve"> matched</w:t>
      </w:r>
      <w:r w:rsidR="006D7159" w:rsidRPr="00A27F63">
        <w:t xml:space="preserve"> contributions. The minimum amount </w:t>
      </w:r>
      <w:r>
        <w:t xml:space="preserve">you </w:t>
      </w:r>
      <w:r w:rsidR="006D7159" w:rsidRPr="00A27F63">
        <w:t>must contribute to take advantage of this facility is 1.5</w:t>
      </w:r>
      <w:r w:rsidR="006D7159">
        <w:t xml:space="preserve"> percent</w:t>
      </w:r>
      <w:r w:rsidR="006D7159" w:rsidRPr="00A27F63">
        <w:t xml:space="preserve"> of the salary </w:t>
      </w:r>
      <w:r>
        <w:t>you</w:t>
      </w:r>
      <w:r w:rsidR="006D7159" w:rsidRPr="00A27F63">
        <w:t xml:space="preserve"> would have received for one or more pay periods during </w:t>
      </w:r>
      <w:r w:rsidR="00E211D8">
        <w:t>your</w:t>
      </w:r>
      <w:r w:rsidR="006D7159" w:rsidRPr="00A27F63">
        <w:t xml:space="preserve"> period of leave. </w:t>
      </w:r>
    </w:p>
    <w:p w14:paraId="7AD0D03F" w14:textId="77777777" w:rsidR="00442AF7" w:rsidRPr="00A27F63" w:rsidRDefault="00442AF7" w:rsidP="006D7159">
      <w:pPr>
        <w:pStyle w:val="BodyText"/>
        <w:ind w:left="567"/>
      </w:pPr>
    </w:p>
    <w:p w14:paraId="4E317057" w14:textId="46DA3DC1" w:rsidR="00442AF7" w:rsidRDefault="00B607C9" w:rsidP="006D7159">
      <w:pPr>
        <w:pStyle w:val="BodyText"/>
        <w:ind w:left="567"/>
      </w:pPr>
      <w:r>
        <w:lastRenderedPageBreak/>
        <w:t>M</w:t>
      </w:r>
      <w:r w:rsidR="006D7159" w:rsidRPr="00A27F63">
        <w:t xml:space="preserve">issing employee contributions </w:t>
      </w:r>
      <w:r w:rsidR="0099105B">
        <w:t>can be</w:t>
      </w:r>
      <w:r w:rsidR="006D7159" w:rsidRPr="00A27F63">
        <w:t xml:space="preserve"> </w:t>
      </w:r>
      <w:r w:rsidR="0099105B">
        <w:t>made up by</w:t>
      </w:r>
      <w:r w:rsidR="006D7159" w:rsidRPr="00A27F63">
        <w:t xml:space="preserve"> agreement with </w:t>
      </w:r>
      <w:r w:rsidR="00442AF7">
        <w:t xml:space="preserve">your </w:t>
      </w:r>
      <w:r w:rsidR="006D7159" w:rsidRPr="00A27F63">
        <w:t xml:space="preserve">employer, either through a lump sum deposit or an increase in </w:t>
      </w:r>
      <w:r w:rsidR="00101457">
        <w:t>employer matched</w:t>
      </w:r>
      <w:r w:rsidR="006D7159" w:rsidRPr="00A27F63">
        <w:t xml:space="preserve"> contributions for up to seven months after returning from work, or some combination</w:t>
      </w:r>
      <w:r w:rsidR="006D7159">
        <w:t xml:space="preserve"> of the two</w:t>
      </w:r>
      <w:r w:rsidR="006D7159" w:rsidRPr="00A27F63">
        <w:t>.</w:t>
      </w:r>
    </w:p>
    <w:p w14:paraId="18179264" w14:textId="474C1E41" w:rsidR="006D7159" w:rsidRPr="00A27F63" w:rsidRDefault="006D7159" w:rsidP="006D7159">
      <w:pPr>
        <w:pStyle w:val="BodyText"/>
        <w:ind w:left="567"/>
      </w:pPr>
      <w:r w:rsidRPr="00A27F63">
        <w:t xml:space="preserve"> </w:t>
      </w:r>
    </w:p>
    <w:p w14:paraId="5B57B23C" w14:textId="712D7490" w:rsidR="006D7159" w:rsidRPr="00A27F63" w:rsidRDefault="006D7159" w:rsidP="006D7159">
      <w:pPr>
        <w:pStyle w:val="BodyText"/>
        <w:ind w:left="567"/>
      </w:pPr>
      <w:r w:rsidRPr="00A27F63">
        <w:t>Where</w:t>
      </w:r>
      <w:r w:rsidR="00442AF7">
        <w:t xml:space="preserve"> you have</w:t>
      </w:r>
      <w:r w:rsidRPr="00A27F63">
        <w:t xml:space="preserve"> made voluntary contributions while on parental leave, </w:t>
      </w:r>
      <w:r>
        <w:t>y</w:t>
      </w:r>
      <w:r w:rsidR="00442AF7">
        <w:t>ou</w:t>
      </w:r>
      <w:r w:rsidRPr="00A27F63">
        <w:t xml:space="preserve"> can ask </w:t>
      </w:r>
      <w:r w:rsidR="00442AF7">
        <w:t xml:space="preserve">your </w:t>
      </w:r>
      <w:r>
        <w:t>p</w:t>
      </w:r>
      <w:r w:rsidRPr="00A27F63">
        <w:t xml:space="preserve">rovider to re-classify these contributions as employee contributions within seven months of returning to work and </w:t>
      </w:r>
      <w:r w:rsidR="00442AF7">
        <w:t xml:space="preserve">you </w:t>
      </w:r>
      <w:r w:rsidRPr="00A27F63">
        <w:t xml:space="preserve">can then qualify for </w:t>
      </w:r>
      <w:r w:rsidR="000D144D">
        <w:t xml:space="preserve">compulsory </w:t>
      </w:r>
      <w:r w:rsidRPr="00A27F63">
        <w:t>employer contributions.</w:t>
      </w:r>
    </w:p>
    <w:p w14:paraId="4E5D9292" w14:textId="443952E2" w:rsidR="006D7159" w:rsidRPr="00A27F63" w:rsidRDefault="00985816" w:rsidP="006D7159">
      <w:pPr>
        <w:pStyle w:val="Heading3"/>
      </w:pPr>
      <w:bookmarkStart w:id="106" w:name="_Toc250641768"/>
      <w:bookmarkStart w:id="107" w:name="_Toc472502543"/>
      <w:bookmarkStart w:id="108" w:name="_Toc124432485"/>
      <w:bookmarkStart w:id="109" w:name="_Toc124432604"/>
      <w:bookmarkStart w:id="110" w:name="_Toc152081794"/>
      <w:r>
        <w:t>2</w:t>
      </w:r>
      <w:r w:rsidR="006D7159" w:rsidRPr="00A27F63">
        <w:t>.</w:t>
      </w:r>
      <w:r w:rsidR="00FF28D9">
        <w:t>3</w:t>
      </w:r>
      <w:r w:rsidR="006D7159" w:rsidRPr="00A27F63">
        <w:t>.4</w:t>
      </w:r>
      <w:r w:rsidR="006D7159" w:rsidRPr="00A27F63">
        <w:tab/>
        <w:t>In event of redundancy/retrenchment</w:t>
      </w:r>
      <w:bookmarkEnd w:id="106"/>
      <w:bookmarkEnd w:id="107"/>
      <w:bookmarkEnd w:id="108"/>
      <w:bookmarkEnd w:id="109"/>
      <w:bookmarkEnd w:id="110"/>
    </w:p>
    <w:p w14:paraId="76CCBEA8" w14:textId="41998855" w:rsidR="006D7159" w:rsidRPr="00A27F63" w:rsidRDefault="006D7159" w:rsidP="006D7159">
      <w:pPr>
        <w:pStyle w:val="BodyText"/>
        <w:ind w:left="567"/>
      </w:pPr>
      <w:r w:rsidRPr="00A27F63">
        <w:t xml:space="preserve">If </w:t>
      </w:r>
      <w:r w:rsidR="00442AF7">
        <w:t xml:space="preserve">you are </w:t>
      </w:r>
      <w:r w:rsidRPr="00A27F63">
        <w:t xml:space="preserve">made redundant during or on return from a period of parental leave, </w:t>
      </w:r>
      <w:r w:rsidR="004F3CF0">
        <w:t xml:space="preserve">you </w:t>
      </w:r>
      <w:r w:rsidRPr="00A27F63">
        <w:t xml:space="preserve">can still make up the employee contributions for some or all of the time on parental leave and receive the </w:t>
      </w:r>
      <w:r w:rsidR="003356ED">
        <w:t>compulsory</w:t>
      </w:r>
      <w:r w:rsidRPr="00A27F63">
        <w:t xml:space="preserve"> employer contributions, as long as payment is made with respect to periods ended on or before the effective date of the redundancy</w:t>
      </w:r>
      <w:r>
        <w:t>/retrenchment</w:t>
      </w:r>
      <w:r w:rsidRPr="00A27F63">
        <w:t>.</w:t>
      </w:r>
    </w:p>
    <w:p w14:paraId="59456AD2" w14:textId="4EBA7D7B" w:rsidR="00AB29F7" w:rsidRPr="00A27F63" w:rsidRDefault="00985816" w:rsidP="00AB29F7">
      <w:pPr>
        <w:pStyle w:val="Heading1"/>
      </w:pPr>
      <w:bookmarkStart w:id="111" w:name="_Toc124432498"/>
      <w:bookmarkStart w:id="112" w:name="_Toc124432617"/>
      <w:bookmarkStart w:id="113" w:name="_Toc152081795"/>
      <w:r>
        <w:t>3</w:t>
      </w:r>
      <w:r w:rsidR="00AB29F7" w:rsidRPr="00A27F63">
        <w:tab/>
        <w:t xml:space="preserve">Changes to </w:t>
      </w:r>
      <w:r w:rsidR="00AB29F7">
        <w:t>m</w:t>
      </w:r>
      <w:r w:rsidR="00AB29F7" w:rsidRPr="00A27F63">
        <w:t>embers</w:t>
      </w:r>
      <w:r w:rsidR="0066674F">
        <w:t>’</w:t>
      </w:r>
      <w:r w:rsidR="00AB29F7" w:rsidRPr="00A27F63">
        <w:t xml:space="preserve"> </w:t>
      </w:r>
      <w:r w:rsidR="00AB29F7">
        <w:t>a</w:t>
      </w:r>
      <w:r w:rsidR="00AB29F7" w:rsidRPr="00A27F63">
        <w:t xml:space="preserve">ccounts with the </w:t>
      </w:r>
      <w:r w:rsidR="00AB29F7">
        <w:t>p</w:t>
      </w:r>
      <w:r w:rsidR="00AB29F7" w:rsidRPr="00A27F63">
        <w:t>rovider</w:t>
      </w:r>
      <w:bookmarkEnd w:id="111"/>
      <w:bookmarkEnd w:id="112"/>
      <w:bookmarkEnd w:id="113"/>
    </w:p>
    <w:p w14:paraId="571FD15B" w14:textId="54DAD97D" w:rsidR="00AB29F7" w:rsidRPr="004E262E" w:rsidRDefault="00985816" w:rsidP="00AB29F7">
      <w:pPr>
        <w:pStyle w:val="Heading2"/>
      </w:pPr>
      <w:bookmarkStart w:id="114" w:name="_Toc250641786"/>
      <w:bookmarkStart w:id="115" w:name="_Toc472502557"/>
      <w:bookmarkStart w:id="116" w:name="_Toc124432499"/>
      <w:bookmarkStart w:id="117" w:name="_Toc124432618"/>
      <w:bookmarkStart w:id="118" w:name="_Toc152081796"/>
      <w:r>
        <w:t>3</w:t>
      </w:r>
      <w:r w:rsidR="00AB29F7" w:rsidRPr="004E262E">
        <w:t>.1</w:t>
      </w:r>
      <w:r w:rsidR="00AB29F7" w:rsidRPr="004E262E">
        <w:tab/>
        <w:t>Change to member’s contribution rate</w:t>
      </w:r>
      <w:bookmarkEnd w:id="114"/>
      <w:bookmarkEnd w:id="115"/>
      <w:bookmarkEnd w:id="116"/>
      <w:bookmarkEnd w:id="117"/>
      <w:bookmarkEnd w:id="118"/>
    </w:p>
    <w:p w14:paraId="7AAF6C71" w14:textId="58A3D1E0" w:rsidR="00AB29F7" w:rsidRPr="00A27F63" w:rsidRDefault="00AB29F7" w:rsidP="00AB29F7">
      <w:pPr>
        <w:pStyle w:val="BodyText"/>
        <w:ind w:left="567"/>
      </w:pPr>
      <w:r w:rsidRPr="00A27F63">
        <w:t xml:space="preserve">Twice </w:t>
      </w:r>
      <w:r w:rsidR="00496794">
        <w:t xml:space="preserve">in a </w:t>
      </w:r>
      <w:r w:rsidRPr="00A27F63">
        <w:t>year members can choose to:</w:t>
      </w:r>
    </w:p>
    <w:p w14:paraId="36E029D5" w14:textId="14914A62" w:rsidR="00AB29F7" w:rsidRPr="00A27F63" w:rsidRDefault="00AB29F7" w:rsidP="00AB29F7">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increase or decrease their contributions as long as the minimum member contribution is paid (1.5% of </w:t>
      </w:r>
      <w:r w:rsidR="006A4CC8">
        <w:rPr>
          <w:rFonts w:ascii="Source Sans Pro" w:hAnsi="Source Sans Pro"/>
        </w:rPr>
        <w:t>g</w:t>
      </w:r>
      <w:r w:rsidR="00980201">
        <w:rPr>
          <w:rFonts w:ascii="Source Sans Pro" w:hAnsi="Source Sans Pro"/>
        </w:rPr>
        <w:t>ross base salary</w:t>
      </w:r>
      <w:r w:rsidRPr="00A27F63">
        <w:rPr>
          <w:rFonts w:ascii="Source Sans Pro" w:hAnsi="Source Sans Pro"/>
        </w:rPr>
        <w:t>)</w:t>
      </w:r>
    </w:p>
    <w:p w14:paraId="50B190BE" w14:textId="3A0FEB63" w:rsidR="00AB29F7" w:rsidRPr="00A27F63" w:rsidRDefault="00AB29F7" w:rsidP="00AB29F7">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suspend contributions</w:t>
      </w:r>
      <w:r>
        <w:rPr>
          <w:rFonts w:ascii="Source Sans Pro" w:hAnsi="Source Sans Pro"/>
        </w:rPr>
        <w:t xml:space="preserve"> either for a certain period or indefinitely</w:t>
      </w:r>
      <w:r w:rsidRPr="00A27F63">
        <w:rPr>
          <w:rFonts w:ascii="Source Sans Pro" w:hAnsi="Source Sans Pro"/>
        </w:rPr>
        <w:t xml:space="preserve"> (in which case employer contributions are also suspended)</w:t>
      </w:r>
    </w:p>
    <w:p w14:paraId="470AA3FC" w14:textId="3BC2AB8D" w:rsidR="00AB29F7" w:rsidRPr="00A27F63" w:rsidRDefault="00AB29F7" w:rsidP="00AB29F7">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restart contributions (employer contributions must restart at the applicable </w:t>
      </w:r>
      <w:r w:rsidR="00DB09BF">
        <w:rPr>
          <w:rFonts w:ascii="Source Sans Pro" w:hAnsi="Source Sans Pro"/>
        </w:rPr>
        <w:t>employer contribution</w:t>
      </w:r>
      <w:r w:rsidRPr="00A27F63">
        <w:rPr>
          <w:rFonts w:ascii="Source Sans Pro" w:hAnsi="Source Sans Pro"/>
        </w:rPr>
        <w:t xml:space="preserve"> rate</w:t>
      </w:r>
      <w:r>
        <w:rPr>
          <w:rFonts w:ascii="Source Sans Pro" w:hAnsi="Source Sans Pro"/>
        </w:rPr>
        <w:t xml:space="preserve"> if the member is eligible</w:t>
      </w:r>
      <w:r w:rsidRPr="00A27F63">
        <w:rPr>
          <w:rFonts w:ascii="Source Sans Pro" w:hAnsi="Source Sans Pro"/>
        </w:rPr>
        <w:t>).</w:t>
      </w:r>
    </w:p>
    <w:p w14:paraId="7E41E803" w14:textId="12878E02" w:rsidR="00AB29F7" w:rsidRPr="00A27F63" w:rsidRDefault="00C421AE" w:rsidP="00AB29F7">
      <w:pPr>
        <w:pStyle w:val="BodyText"/>
        <w:ind w:left="567"/>
      </w:pPr>
      <w:r>
        <w:t xml:space="preserve">You </w:t>
      </w:r>
      <w:r w:rsidR="00AB29F7">
        <w:t xml:space="preserve">must </w:t>
      </w:r>
      <w:r w:rsidR="00AB29F7" w:rsidRPr="00A27F63">
        <w:t>notify you</w:t>
      </w:r>
      <w:r>
        <w:t>r employer</w:t>
      </w:r>
      <w:r w:rsidR="00AB29F7" w:rsidRPr="00A27F63">
        <w:t xml:space="preserve"> that y</w:t>
      </w:r>
      <w:r>
        <w:t>ou</w:t>
      </w:r>
      <w:r w:rsidR="00AB29F7" w:rsidRPr="00A27F63">
        <w:t xml:space="preserve"> want to make a change, and you</w:t>
      </w:r>
      <w:r>
        <w:t>r employer will</w:t>
      </w:r>
      <w:r w:rsidR="00AB29F7" w:rsidRPr="00A27F63">
        <w:t xml:space="preserve"> then implement the change in contribution rate. Most employers require this notification to be made in writing, and the </w:t>
      </w:r>
      <w:r w:rsidR="00AB29F7" w:rsidRPr="003074D5">
        <w:rPr>
          <w:i/>
          <w:iCs/>
        </w:rPr>
        <w:t>Contribution Change</w:t>
      </w:r>
      <w:r w:rsidR="00AB29F7" w:rsidRPr="003074D5">
        <w:t xml:space="preserve"> form</w:t>
      </w:r>
      <w:r w:rsidR="00AB29F7" w:rsidRPr="00A27F63">
        <w:t xml:space="preserve"> (available on</w:t>
      </w:r>
      <w:r w:rsidR="00633A13">
        <w:t xml:space="preserve"> </w:t>
      </w:r>
      <w:hyperlink r:id="rId20" w:history="1">
        <w:r w:rsidR="00633A13">
          <w:rPr>
            <w:rStyle w:val="Hyperlink"/>
          </w:rPr>
          <w:t>Guide: State Sector Retirement Savings Scheme - Te Kawa Mataaho Public Service Commission</w:t>
        </w:r>
      </w:hyperlink>
      <w:r w:rsidR="00AB29F7" w:rsidRPr="00A27F63">
        <w:t>) can be used for this purpose</w:t>
      </w:r>
      <w:r w:rsidR="00AB29F7">
        <w:t>)</w:t>
      </w:r>
      <w:r w:rsidR="00AB29F7" w:rsidRPr="00A27F63">
        <w:t>.</w:t>
      </w:r>
    </w:p>
    <w:p w14:paraId="0C0534DA" w14:textId="77777777" w:rsidR="00A80880" w:rsidRDefault="00A80880" w:rsidP="00A80880">
      <w:pPr>
        <w:pStyle w:val="BodyText"/>
        <w:ind w:left="567"/>
      </w:pPr>
    </w:p>
    <w:p w14:paraId="0B87795F" w14:textId="108C62D9" w:rsidR="00A80880" w:rsidRPr="00412032" w:rsidRDefault="00A80880" w:rsidP="00B06E15">
      <w:pPr>
        <w:pStyle w:val="BodyText"/>
        <w:ind w:left="567"/>
      </w:pPr>
      <w:r w:rsidRPr="00412032">
        <w:t>You may want to review your investment arrangements within your scheme from time to time. Your scheme offers a range of investment funds from which you can choose.</w:t>
      </w:r>
    </w:p>
    <w:p w14:paraId="6747D5ED" w14:textId="77777777" w:rsidR="00A80880" w:rsidRPr="00412032" w:rsidRDefault="00A80880" w:rsidP="00B06E15">
      <w:pPr>
        <w:pStyle w:val="BodyText"/>
        <w:ind w:left="567"/>
      </w:pPr>
    </w:p>
    <w:p w14:paraId="49E6C994" w14:textId="77777777" w:rsidR="00A80880" w:rsidRPr="00412032" w:rsidRDefault="00A80880" w:rsidP="00B06E15">
      <w:pPr>
        <w:pStyle w:val="BodyText"/>
        <w:ind w:left="567"/>
      </w:pPr>
      <w:r w:rsidRPr="00412032">
        <w:t xml:space="preserve">For example, you may want to move all your balance and redirect your new contributions from a high growth fund to a more conservative fund as you get older. Or you may want to leave your current balance in a fund and redirect new contributions to another fund. Or you could split your new contributions between more than one fund. </w:t>
      </w:r>
    </w:p>
    <w:p w14:paraId="35CFFC7F" w14:textId="77777777" w:rsidR="00A80880" w:rsidRPr="00412032" w:rsidRDefault="00A80880" w:rsidP="00B06E15">
      <w:pPr>
        <w:pStyle w:val="BodyText"/>
        <w:ind w:left="567"/>
      </w:pPr>
    </w:p>
    <w:p w14:paraId="071663CA" w14:textId="1B5E0A20" w:rsidR="00A80880" w:rsidRPr="00412032" w:rsidRDefault="00A80880" w:rsidP="00B06E15">
      <w:pPr>
        <w:pStyle w:val="BodyText"/>
        <w:ind w:left="567"/>
      </w:pPr>
      <w:r w:rsidRPr="00412032">
        <w:t>You can find information to help you choose an investment fund</w:t>
      </w:r>
      <w:r w:rsidR="0091289D">
        <w:t>/</w:t>
      </w:r>
      <w:r w:rsidRPr="00412032">
        <w:t>s on your provider’s website.</w:t>
      </w:r>
    </w:p>
    <w:p w14:paraId="6BE99BC4" w14:textId="77777777" w:rsidR="00A80880" w:rsidRDefault="00A80880" w:rsidP="00AB29F7">
      <w:pPr>
        <w:ind w:left="567"/>
        <w:rPr>
          <w:b/>
        </w:rPr>
      </w:pPr>
    </w:p>
    <w:p w14:paraId="44B1EA78" w14:textId="39DB9650" w:rsidR="00831421" w:rsidRPr="00A27F63" w:rsidRDefault="00985816" w:rsidP="00831421">
      <w:pPr>
        <w:pStyle w:val="Heading2"/>
      </w:pPr>
      <w:bookmarkStart w:id="119" w:name="_Toc472502559"/>
      <w:bookmarkStart w:id="120" w:name="_Toc124432500"/>
      <w:bookmarkStart w:id="121" w:name="_Toc124432619"/>
      <w:bookmarkStart w:id="122" w:name="_Toc152081797"/>
      <w:bookmarkStart w:id="123" w:name="_Toc250641788"/>
      <w:r>
        <w:lastRenderedPageBreak/>
        <w:t>3</w:t>
      </w:r>
      <w:r w:rsidR="00831421" w:rsidRPr="00A27F63">
        <w:t>.</w:t>
      </w:r>
      <w:r w:rsidR="00831421">
        <w:t>2</w:t>
      </w:r>
      <w:r w:rsidR="00831421" w:rsidRPr="00A27F63">
        <w:tab/>
        <w:t xml:space="preserve">Changes to be notified by the member directly to the </w:t>
      </w:r>
      <w:r w:rsidR="00831421">
        <w:t>p</w:t>
      </w:r>
      <w:r w:rsidR="00831421" w:rsidRPr="00A27F63">
        <w:t>rovider</w:t>
      </w:r>
      <w:bookmarkEnd w:id="119"/>
      <w:bookmarkEnd w:id="120"/>
      <w:bookmarkEnd w:id="121"/>
      <w:bookmarkEnd w:id="122"/>
    </w:p>
    <w:p w14:paraId="787CD94E" w14:textId="379A4AB3" w:rsidR="00831421" w:rsidRPr="00A27F63" w:rsidRDefault="00985816" w:rsidP="00831421">
      <w:pPr>
        <w:pStyle w:val="Heading3"/>
      </w:pPr>
      <w:bookmarkStart w:id="124" w:name="_Toc472502560"/>
      <w:bookmarkStart w:id="125" w:name="_Toc124432501"/>
      <w:bookmarkStart w:id="126" w:name="_Toc124432620"/>
      <w:bookmarkStart w:id="127" w:name="_Toc152081798"/>
      <w:r>
        <w:t>3</w:t>
      </w:r>
      <w:r w:rsidR="00831421" w:rsidRPr="00A27F63">
        <w:t>.</w:t>
      </w:r>
      <w:r w:rsidR="00831421">
        <w:t>2</w:t>
      </w:r>
      <w:r w:rsidR="00831421" w:rsidRPr="00A27F63">
        <w:t>.1</w:t>
      </w:r>
      <w:r w:rsidR="00831421">
        <w:tab/>
      </w:r>
      <w:r w:rsidR="00831421" w:rsidRPr="00A27F63">
        <w:t>Change to investment options or redirecting contributions</w:t>
      </w:r>
      <w:bookmarkEnd w:id="123"/>
      <w:bookmarkEnd w:id="124"/>
      <w:bookmarkEnd w:id="125"/>
      <w:bookmarkEnd w:id="126"/>
      <w:bookmarkEnd w:id="127"/>
    </w:p>
    <w:p w14:paraId="68A96BC3" w14:textId="5966FFEE" w:rsidR="00831421" w:rsidRDefault="00831421" w:rsidP="00831421">
      <w:pPr>
        <w:pStyle w:val="BodyText"/>
        <w:ind w:left="567"/>
      </w:pPr>
      <w:r w:rsidRPr="00A27F63">
        <w:t xml:space="preserve">Twice during each financial year of the scheme, without charge, </w:t>
      </w:r>
      <w:r>
        <w:t xml:space="preserve">you </w:t>
      </w:r>
      <w:r w:rsidRPr="00A27F63">
        <w:t xml:space="preserve">can elect to switch </w:t>
      </w:r>
      <w:r>
        <w:t xml:space="preserve">your </w:t>
      </w:r>
      <w:r w:rsidRPr="00A27F63">
        <w:t xml:space="preserve">investment funds or vary the contribution allocation between </w:t>
      </w:r>
      <w:r>
        <w:t xml:space="preserve">your </w:t>
      </w:r>
      <w:r w:rsidRPr="00A27F63">
        <w:t xml:space="preserve">investment portfolios. </w:t>
      </w:r>
      <w:r>
        <w:t xml:space="preserve">You </w:t>
      </w:r>
      <w:r w:rsidRPr="00A27F63">
        <w:t>may be charged</w:t>
      </w:r>
      <w:r w:rsidR="00872CEE">
        <w:t xml:space="preserve"> a fee</w:t>
      </w:r>
      <w:r w:rsidRPr="00A27F63">
        <w:t xml:space="preserve"> by </w:t>
      </w:r>
      <w:r w:rsidR="00872CEE">
        <w:t>your</w:t>
      </w:r>
      <w:r w:rsidRPr="00A27F63">
        <w:t xml:space="preserve"> </w:t>
      </w:r>
      <w:r>
        <w:t>p</w:t>
      </w:r>
      <w:r w:rsidRPr="00A27F63">
        <w:t>rovider for any switches in excess of two in any SSRSS scheme financial year.</w:t>
      </w:r>
    </w:p>
    <w:p w14:paraId="3D66E22F" w14:textId="77777777" w:rsidR="00872CEE" w:rsidRPr="00A27F63" w:rsidRDefault="00872CEE" w:rsidP="00831421">
      <w:pPr>
        <w:pStyle w:val="BodyText"/>
        <w:ind w:left="567"/>
      </w:pPr>
    </w:p>
    <w:p w14:paraId="4697FD5E" w14:textId="5B5ED2EF" w:rsidR="00831421" w:rsidRPr="00A27F63" w:rsidRDefault="00872CEE" w:rsidP="00831421">
      <w:pPr>
        <w:pStyle w:val="BodyText"/>
        <w:ind w:left="567"/>
      </w:pPr>
      <w:r>
        <w:t xml:space="preserve">You </w:t>
      </w:r>
      <w:r w:rsidR="00831421" w:rsidRPr="00A27F63">
        <w:t xml:space="preserve">must complete </w:t>
      </w:r>
      <w:r w:rsidR="00831421" w:rsidRPr="00097139">
        <w:t xml:space="preserve">a </w:t>
      </w:r>
      <w:r w:rsidR="00831421" w:rsidRPr="00097139">
        <w:rPr>
          <w:i/>
          <w:iCs/>
        </w:rPr>
        <w:t>Change of Investments</w:t>
      </w:r>
      <w:r w:rsidR="00831421" w:rsidRPr="00097139">
        <w:t xml:space="preserve"> form</w:t>
      </w:r>
      <w:r w:rsidR="00831421" w:rsidRPr="00A27F63">
        <w:t xml:space="preserve"> </w:t>
      </w:r>
      <w:r w:rsidR="00A04E89">
        <w:t xml:space="preserve">(available on </w:t>
      </w:r>
      <w:r>
        <w:t>you</w:t>
      </w:r>
      <w:r w:rsidR="00831421" w:rsidRPr="00A27F63">
        <w:t xml:space="preserve">r </w:t>
      </w:r>
      <w:r w:rsidR="00831421">
        <w:t>p</w:t>
      </w:r>
      <w:r w:rsidR="00831421" w:rsidRPr="00A27F63">
        <w:t>rovider</w:t>
      </w:r>
      <w:r w:rsidR="00A04E89">
        <w:t>’s website</w:t>
      </w:r>
      <w:r w:rsidR="00971C64">
        <w:t xml:space="preserve"> or 0800 number</w:t>
      </w:r>
      <w:r w:rsidR="00AC4DEC">
        <w:t xml:space="preserve"> or </w:t>
      </w:r>
      <w:r w:rsidR="00C42A15">
        <w:t>SuperLife</w:t>
      </w:r>
      <w:r w:rsidR="00AC4DEC">
        <w:t xml:space="preserve"> members may </w:t>
      </w:r>
      <w:r w:rsidR="00147356">
        <w:t>complete a Switch form from the website or log onto their member portal and change online</w:t>
      </w:r>
      <w:r w:rsidR="003539AE">
        <w:t xml:space="preserve"> and AMP members can make the change via the MyAMP</w:t>
      </w:r>
      <w:r w:rsidR="00770C68">
        <w:t xml:space="preserve"> app or online</w:t>
      </w:r>
      <w:r w:rsidR="00A04E89">
        <w:t>)</w:t>
      </w:r>
      <w:r w:rsidR="00831421" w:rsidRPr="00A27F63">
        <w:t xml:space="preserve">. </w:t>
      </w:r>
    </w:p>
    <w:p w14:paraId="6AFE8DB4" w14:textId="77777777" w:rsidR="00D505F4" w:rsidRDefault="00D505F4" w:rsidP="00831421">
      <w:pPr>
        <w:pStyle w:val="BodyText"/>
        <w:ind w:left="567"/>
      </w:pPr>
    </w:p>
    <w:p w14:paraId="4FDFDDB5" w14:textId="57895E96" w:rsidR="00831421" w:rsidRPr="00A27F63" w:rsidRDefault="00D505F4" w:rsidP="00831421">
      <w:pPr>
        <w:pStyle w:val="BodyText"/>
        <w:ind w:left="567"/>
      </w:pPr>
      <w:r>
        <w:t xml:space="preserve">Your </w:t>
      </w:r>
      <w:r w:rsidR="00831421">
        <w:t>p</w:t>
      </w:r>
      <w:r w:rsidR="00831421" w:rsidRPr="00A27F63">
        <w:t>rovider will send confirmation directly to</w:t>
      </w:r>
      <w:r>
        <w:t xml:space="preserve"> you</w:t>
      </w:r>
      <w:r w:rsidR="00831421" w:rsidRPr="00A27F63">
        <w:t xml:space="preserve"> regarding any changes. </w:t>
      </w:r>
    </w:p>
    <w:p w14:paraId="48DFC3A1" w14:textId="402F5922" w:rsidR="00831421" w:rsidRPr="00A27F63" w:rsidRDefault="00985816" w:rsidP="00831421">
      <w:pPr>
        <w:pStyle w:val="Heading3"/>
      </w:pPr>
      <w:bookmarkStart w:id="128" w:name="_Toc250641789"/>
      <w:bookmarkStart w:id="129" w:name="_Toc472502561"/>
      <w:bookmarkStart w:id="130" w:name="_Toc124432502"/>
      <w:bookmarkStart w:id="131" w:name="_Toc124432621"/>
      <w:bookmarkStart w:id="132" w:name="_Toc152081799"/>
      <w:r>
        <w:t>3</w:t>
      </w:r>
      <w:r w:rsidR="00831421" w:rsidRPr="00A27F63">
        <w:t>.</w:t>
      </w:r>
      <w:r w:rsidR="00831421">
        <w:t>2</w:t>
      </w:r>
      <w:r w:rsidR="00831421" w:rsidRPr="00A27F63">
        <w:t>.2</w:t>
      </w:r>
      <w:r w:rsidR="00831421" w:rsidRPr="00A27F63">
        <w:tab/>
        <w:t>Change to member's address</w:t>
      </w:r>
      <w:bookmarkEnd w:id="128"/>
      <w:bookmarkEnd w:id="129"/>
      <w:bookmarkEnd w:id="130"/>
      <w:bookmarkEnd w:id="131"/>
      <w:bookmarkEnd w:id="132"/>
    </w:p>
    <w:p w14:paraId="4B60DD51" w14:textId="149DB485" w:rsidR="00831421" w:rsidRPr="00A27F63" w:rsidRDefault="00831421" w:rsidP="00831421">
      <w:pPr>
        <w:pStyle w:val="BodyText"/>
        <w:ind w:left="567"/>
      </w:pPr>
      <w:r w:rsidRPr="00A27F63">
        <w:t xml:space="preserve">To advise a change of address </w:t>
      </w:r>
      <w:r w:rsidR="00D505F4">
        <w:t xml:space="preserve">you </w:t>
      </w:r>
      <w:r w:rsidRPr="00A27F63">
        <w:t xml:space="preserve">can email </w:t>
      </w:r>
      <w:r w:rsidR="00D505F4">
        <w:t>you</w:t>
      </w:r>
      <w:r w:rsidRPr="00A27F63">
        <w:t xml:space="preserve">r </w:t>
      </w:r>
      <w:r>
        <w:t>p</w:t>
      </w:r>
      <w:r w:rsidRPr="00A27F63">
        <w:t xml:space="preserve">rovider or complete a </w:t>
      </w:r>
      <w:r w:rsidRPr="0079089E">
        <w:rPr>
          <w:i/>
          <w:iCs/>
        </w:rPr>
        <w:t>Change of Membership</w:t>
      </w:r>
      <w:r w:rsidR="003A059C" w:rsidRPr="0079089E">
        <w:rPr>
          <w:i/>
          <w:iCs/>
        </w:rPr>
        <w:t>/Personal</w:t>
      </w:r>
      <w:r w:rsidRPr="0079089E">
        <w:rPr>
          <w:i/>
          <w:iCs/>
        </w:rPr>
        <w:t xml:space="preserve"> Details</w:t>
      </w:r>
      <w:r w:rsidRPr="0079089E">
        <w:t xml:space="preserve"> form (available </w:t>
      </w:r>
      <w:r w:rsidR="002538EB" w:rsidRPr="0079089E">
        <w:t>on</w:t>
      </w:r>
      <w:r w:rsidRPr="0079089E">
        <w:t xml:space="preserve"> </w:t>
      </w:r>
      <w:r w:rsidR="004D6513" w:rsidRPr="0079089E">
        <w:t xml:space="preserve">your </w:t>
      </w:r>
      <w:r w:rsidRPr="0079089E">
        <w:t>provider</w:t>
      </w:r>
      <w:r w:rsidR="008E72B7" w:rsidRPr="0079089E">
        <w:t>’s website</w:t>
      </w:r>
      <w:r w:rsidR="00C95F25">
        <w:t xml:space="preserve"> or 0800 number</w:t>
      </w:r>
      <w:r w:rsidR="00DE1D10">
        <w:t xml:space="preserve"> or </w:t>
      </w:r>
      <w:r w:rsidR="00C42A15">
        <w:t>SuperLife</w:t>
      </w:r>
      <w:r w:rsidR="00DE1D10">
        <w:t xml:space="preserve"> members may </w:t>
      </w:r>
      <w:r w:rsidR="00743C0A">
        <w:t>log onto their member portal and change online</w:t>
      </w:r>
      <w:r w:rsidRPr="0079089E">
        <w:t>).</w:t>
      </w:r>
      <w:r w:rsidRPr="00A27F63">
        <w:t xml:space="preserve"> </w:t>
      </w:r>
    </w:p>
    <w:p w14:paraId="5E17407E" w14:textId="418441A7" w:rsidR="00831421" w:rsidRPr="00A27F63" w:rsidRDefault="00985816" w:rsidP="00831421">
      <w:pPr>
        <w:pStyle w:val="Heading3"/>
      </w:pPr>
      <w:bookmarkStart w:id="133" w:name="_Toc250641790"/>
      <w:bookmarkStart w:id="134" w:name="_Toc472502562"/>
      <w:bookmarkStart w:id="135" w:name="_Toc124432503"/>
      <w:bookmarkStart w:id="136" w:name="_Toc124432622"/>
      <w:bookmarkStart w:id="137" w:name="_Toc152081800"/>
      <w:r>
        <w:t>3</w:t>
      </w:r>
      <w:r w:rsidR="00831421" w:rsidRPr="00A27F63">
        <w:t>.</w:t>
      </w:r>
      <w:r w:rsidR="00831421">
        <w:t>2</w:t>
      </w:r>
      <w:r w:rsidR="00831421" w:rsidRPr="00A27F63">
        <w:t>.3</w:t>
      </w:r>
      <w:r w:rsidR="00831421" w:rsidRPr="00A27F63">
        <w:tab/>
        <w:t>Change to member</w:t>
      </w:r>
      <w:r w:rsidR="00FC107C">
        <w:t>’</w:t>
      </w:r>
      <w:r w:rsidR="00831421" w:rsidRPr="00A27F63">
        <w:t>s name</w:t>
      </w:r>
      <w:bookmarkEnd w:id="133"/>
      <w:bookmarkEnd w:id="134"/>
      <w:bookmarkEnd w:id="135"/>
      <w:bookmarkEnd w:id="136"/>
      <w:bookmarkEnd w:id="137"/>
    </w:p>
    <w:p w14:paraId="3D121A55" w14:textId="4D95363F" w:rsidR="00831421" w:rsidRPr="00A27F63" w:rsidRDefault="00831421" w:rsidP="00831421">
      <w:pPr>
        <w:pStyle w:val="BodyText"/>
        <w:ind w:left="567"/>
      </w:pPr>
      <w:r w:rsidRPr="00A27F63">
        <w:t xml:space="preserve">To advise a change of name by marriage or deed poll, </w:t>
      </w:r>
      <w:r w:rsidR="00FC107C">
        <w:t xml:space="preserve">you </w:t>
      </w:r>
      <w:r w:rsidRPr="00A27F63">
        <w:t xml:space="preserve">should complete a </w:t>
      </w:r>
      <w:r w:rsidRPr="0079089E">
        <w:rPr>
          <w:i/>
          <w:iCs/>
        </w:rPr>
        <w:t>Change of Membership Details</w:t>
      </w:r>
      <w:r w:rsidRPr="0079089E">
        <w:t xml:space="preserve"> form </w:t>
      </w:r>
      <w:r w:rsidR="002538EB" w:rsidRPr="0079089E">
        <w:t>(available on your provider’s website</w:t>
      </w:r>
      <w:r w:rsidR="00AB14C4">
        <w:t xml:space="preserve"> or 0800 number</w:t>
      </w:r>
      <w:r w:rsidR="002538EB" w:rsidRPr="0079089E">
        <w:t xml:space="preserve">) </w:t>
      </w:r>
      <w:r w:rsidRPr="0079089E">
        <w:t>attaching a co</w:t>
      </w:r>
      <w:r w:rsidRPr="00A27F63">
        <w:t>py of the marriage certificate/</w:t>
      </w:r>
      <w:r w:rsidR="00D960C8">
        <w:t>civil union/</w:t>
      </w:r>
      <w:r w:rsidRPr="00A27F63">
        <w:t>official record to verify the change.</w:t>
      </w:r>
    </w:p>
    <w:p w14:paraId="0169C822" w14:textId="77777777" w:rsidR="00097B78" w:rsidRDefault="00097B78" w:rsidP="00831421">
      <w:pPr>
        <w:pStyle w:val="BodyText"/>
        <w:ind w:left="567"/>
      </w:pPr>
    </w:p>
    <w:p w14:paraId="2463A400" w14:textId="56606D43" w:rsidR="00831421" w:rsidRPr="00A27F63" w:rsidRDefault="00866164" w:rsidP="00831421">
      <w:pPr>
        <w:pStyle w:val="Heading2"/>
      </w:pPr>
      <w:bookmarkStart w:id="138" w:name="_Toc250641791"/>
      <w:bookmarkStart w:id="139" w:name="_Toc472502563"/>
      <w:bookmarkStart w:id="140" w:name="_Toc124432504"/>
      <w:bookmarkStart w:id="141" w:name="_Toc124432623"/>
      <w:bookmarkStart w:id="142" w:name="_Toc152081801"/>
      <w:r>
        <w:t>3</w:t>
      </w:r>
      <w:r w:rsidR="00831421" w:rsidRPr="00A27F63">
        <w:t>.</w:t>
      </w:r>
      <w:r w:rsidR="00831421">
        <w:t>3</w:t>
      </w:r>
      <w:r w:rsidR="00831421" w:rsidRPr="00A27F63">
        <w:tab/>
        <w:t xml:space="preserve">Transfer between SSRSS </w:t>
      </w:r>
      <w:r w:rsidR="00831421">
        <w:t>p</w:t>
      </w:r>
      <w:r w:rsidR="00831421" w:rsidRPr="00A27F63">
        <w:t>roviders</w:t>
      </w:r>
      <w:bookmarkEnd w:id="138"/>
      <w:bookmarkEnd w:id="139"/>
      <w:bookmarkEnd w:id="140"/>
      <w:bookmarkEnd w:id="141"/>
      <w:bookmarkEnd w:id="142"/>
    </w:p>
    <w:p w14:paraId="1D975E55" w14:textId="0949CFCE" w:rsidR="00831421" w:rsidRPr="00A27F63" w:rsidRDefault="00831421" w:rsidP="00831421">
      <w:pPr>
        <w:pStyle w:val="BodyText"/>
        <w:ind w:left="567"/>
      </w:pPr>
      <w:r w:rsidRPr="00A27F63">
        <w:t xml:space="preserve">Members can no longer change from their existing SSRSS provider to another SSRSS provider. The SSRSS schemes are separate legal entities, so SSRSS membership is specific to the scheme </w:t>
      </w:r>
      <w:r w:rsidR="00305C60">
        <w:t xml:space="preserve">you have </w:t>
      </w:r>
      <w:r w:rsidRPr="00A27F63">
        <w:t>joined. Because both SSRSS schemes are closed to new members, none can enrol any new members.</w:t>
      </w:r>
    </w:p>
    <w:p w14:paraId="378966B4" w14:textId="09255570" w:rsidR="00CD0AE2" w:rsidRPr="00A27F63" w:rsidRDefault="00866164" w:rsidP="00CD0AE2">
      <w:pPr>
        <w:pStyle w:val="Heading1"/>
      </w:pPr>
      <w:bookmarkStart w:id="143" w:name="_Toc152081802"/>
      <w:r>
        <w:t>4</w:t>
      </w:r>
      <w:r w:rsidR="006505F4">
        <w:tab/>
      </w:r>
      <w:r w:rsidR="00CD0AE2" w:rsidRPr="00BF2946">
        <w:t xml:space="preserve">Members </w:t>
      </w:r>
      <w:r w:rsidR="00AA7AD1" w:rsidRPr="000021BF">
        <w:t>chang</w:t>
      </w:r>
      <w:r w:rsidR="00CD0AE2" w:rsidRPr="00BF2946">
        <w:t>ing employ</w:t>
      </w:r>
      <w:r w:rsidR="00E9329A" w:rsidRPr="00BF2946">
        <w:t>er</w:t>
      </w:r>
      <w:r w:rsidR="004755F3">
        <w:t xml:space="preserve"> or taking overseas posting</w:t>
      </w:r>
      <w:bookmarkEnd w:id="143"/>
    </w:p>
    <w:p w14:paraId="2D35EBCC" w14:textId="5F0E9CE5" w:rsidR="00CD0AE2" w:rsidRPr="00A27F63" w:rsidRDefault="00CD0AE2" w:rsidP="00CD0AE2">
      <w:pPr>
        <w:pStyle w:val="BodyText"/>
        <w:ind w:left="567"/>
      </w:pPr>
      <w:r w:rsidRPr="00A27F63">
        <w:t xml:space="preserve">SSRSS members’ accounts are linked on the </w:t>
      </w:r>
      <w:r>
        <w:t>p</w:t>
      </w:r>
      <w:r w:rsidRPr="00A27F63">
        <w:t xml:space="preserve">rovider's administration system to the member's current employer. </w:t>
      </w:r>
      <w:r w:rsidR="00E9329A">
        <w:t xml:space="preserve"> </w:t>
      </w:r>
      <w:r w:rsidR="006505F4">
        <w:t>If</w:t>
      </w:r>
      <w:r w:rsidRPr="00A27F63">
        <w:t xml:space="preserve"> </w:t>
      </w:r>
      <w:r w:rsidR="00A17213">
        <w:t xml:space="preserve">you change </w:t>
      </w:r>
      <w:r w:rsidRPr="00A27F63">
        <w:t xml:space="preserve">your employment, </w:t>
      </w:r>
      <w:r w:rsidR="00A17213">
        <w:t xml:space="preserve">your </w:t>
      </w:r>
      <w:r>
        <w:t>p</w:t>
      </w:r>
      <w:r w:rsidRPr="00A27F63">
        <w:t xml:space="preserve">rovider will need to apply final contributions to </w:t>
      </w:r>
      <w:r w:rsidR="00A17213">
        <w:t>you</w:t>
      </w:r>
      <w:r w:rsidR="001D4F42">
        <w:t>r</w:t>
      </w:r>
      <w:r w:rsidR="00A17213">
        <w:t xml:space="preserve"> </w:t>
      </w:r>
      <w:r w:rsidRPr="00A27F63">
        <w:t xml:space="preserve">account before the account </w:t>
      </w:r>
      <w:r>
        <w:t>is</w:t>
      </w:r>
      <w:r w:rsidRPr="00A27F63">
        <w:t xml:space="preserve"> unlinked from your </w:t>
      </w:r>
      <w:r w:rsidR="00BF2946">
        <w:t>current employer</w:t>
      </w:r>
      <w:r w:rsidRPr="00A27F63">
        <w:t>.</w:t>
      </w:r>
    </w:p>
    <w:p w14:paraId="0B3845C9" w14:textId="5BA885ED" w:rsidR="00CD0AE2" w:rsidRPr="00A27F63" w:rsidRDefault="00866164" w:rsidP="00CD0AE2">
      <w:pPr>
        <w:pStyle w:val="Heading2"/>
      </w:pPr>
      <w:bookmarkStart w:id="144" w:name="_Toc250641793"/>
      <w:bookmarkStart w:id="145" w:name="_Toc472502565"/>
      <w:bookmarkStart w:id="146" w:name="_Toc124432506"/>
      <w:bookmarkStart w:id="147" w:name="_Toc124432625"/>
      <w:bookmarkStart w:id="148" w:name="_Toc152081803"/>
      <w:r>
        <w:t>4</w:t>
      </w:r>
      <w:r w:rsidR="00CD0AE2" w:rsidRPr="006505F4">
        <w:t>.1</w:t>
      </w:r>
      <w:r w:rsidR="00CD0AE2" w:rsidRPr="006505F4">
        <w:tab/>
        <w:t>Member moving to a non-participating employer</w:t>
      </w:r>
      <w:bookmarkEnd w:id="144"/>
      <w:bookmarkEnd w:id="145"/>
      <w:bookmarkEnd w:id="146"/>
      <w:bookmarkEnd w:id="147"/>
      <w:bookmarkEnd w:id="148"/>
    </w:p>
    <w:p w14:paraId="04E47C0A" w14:textId="77777777" w:rsidR="00CE7AF9" w:rsidRDefault="00295CEC" w:rsidP="00295CEC">
      <w:pPr>
        <w:pStyle w:val="BodyText"/>
        <w:ind w:left="567"/>
      </w:pPr>
      <w:bookmarkStart w:id="149" w:name="_Toc250641795"/>
      <w:r w:rsidRPr="00A27F63">
        <w:t xml:space="preserve">If </w:t>
      </w:r>
      <w:r>
        <w:t>you are</w:t>
      </w:r>
      <w:r w:rsidRPr="00A27F63">
        <w:t xml:space="preserve"> moving to a non-participating employer, or leaving employment permanently, you should contact </w:t>
      </w:r>
      <w:r>
        <w:t>you</w:t>
      </w:r>
      <w:r w:rsidRPr="00A27F63">
        <w:t xml:space="preserve">r </w:t>
      </w:r>
      <w:r>
        <w:t>p</w:t>
      </w:r>
      <w:r w:rsidRPr="00A27F63">
        <w:t xml:space="preserve">rovider to find out what options </w:t>
      </w:r>
      <w:r>
        <w:t>you</w:t>
      </w:r>
      <w:r w:rsidRPr="00A27F63">
        <w:t xml:space="preserve"> have for continuing </w:t>
      </w:r>
      <w:r>
        <w:t>your</w:t>
      </w:r>
      <w:r w:rsidRPr="00A27F63">
        <w:t xml:space="preserve"> savings or accessing </w:t>
      </w:r>
      <w:r>
        <w:t xml:space="preserve">your </w:t>
      </w:r>
      <w:r w:rsidRPr="00A27F63">
        <w:t xml:space="preserve">retirement savings if </w:t>
      </w:r>
      <w:r>
        <w:t xml:space="preserve">you </w:t>
      </w:r>
      <w:r w:rsidRPr="00A27F63">
        <w:t>meet the criteria in the SSRSS rules.</w:t>
      </w:r>
      <w:r>
        <w:t xml:space="preserve">  </w:t>
      </w:r>
    </w:p>
    <w:p w14:paraId="2E1626DE" w14:textId="11D07350" w:rsidR="00295CEC" w:rsidRDefault="00295CEC" w:rsidP="00295CEC">
      <w:pPr>
        <w:pStyle w:val="BodyText"/>
        <w:ind w:left="567"/>
      </w:pPr>
      <w:r>
        <w:lastRenderedPageBreak/>
        <w:t>You can:</w:t>
      </w:r>
    </w:p>
    <w:p w14:paraId="22DDCF6B" w14:textId="77777777" w:rsidR="00295CEC" w:rsidRDefault="00295CEC" w:rsidP="00295CEC">
      <w:pPr>
        <w:pStyle w:val="BodyText"/>
        <w:ind w:left="567"/>
      </w:pPr>
    </w:p>
    <w:p w14:paraId="326AFB43" w14:textId="77777777" w:rsidR="00295CEC" w:rsidRDefault="00295CEC" w:rsidP="00295CEC">
      <w:pPr>
        <w:pStyle w:val="BodyText"/>
        <w:numPr>
          <w:ilvl w:val="0"/>
          <w:numId w:val="54"/>
        </w:numPr>
      </w:pPr>
      <w:r>
        <w:t>suspend contributions and leave your money in your scheme, where it will continue to be invested for you until you are eligible to withdraw the total value of your savings</w:t>
      </w:r>
    </w:p>
    <w:p w14:paraId="4D360671" w14:textId="77777777" w:rsidR="00295CEC" w:rsidRDefault="00295CEC" w:rsidP="00295CEC">
      <w:pPr>
        <w:pStyle w:val="BodyText"/>
        <w:numPr>
          <w:ilvl w:val="0"/>
          <w:numId w:val="54"/>
        </w:numPr>
      </w:pPr>
      <w:r>
        <w:t>continue to make voluntary contributions – contact your provider to arrange this</w:t>
      </w:r>
    </w:p>
    <w:p w14:paraId="30978C83" w14:textId="77777777" w:rsidR="00124460" w:rsidRDefault="00295CEC" w:rsidP="00295CEC">
      <w:pPr>
        <w:pStyle w:val="BodyText"/>
        <w:numPr>
          <w:ilvl w:val="0"/>
          <w:numId w:val="54"/>
        </w:numPr>
      </w:pPr>
      <w:r>
        <w:t>close your account and transfer the total value of your savings to a KiwiSaver scheme – contact your provider for more information</w:t>
      </w:r>
    </w:p>
    <w:p w14:paraId="2CA1F35F" w14:textId="4BCDAB06" w:rsidR="00295CEC" w:rsidRPr="00A27F63" w:rsidRDefault="00124460" w:rsidP="00295CEC">
      <w:pPr>
        <w:pStyle w:val="BodyText"/>
        <w:numPr>
          <w:ilvl w:val="0"/>
          <w:numId w:val="54"/>
        </w:numPr>
      </w:pPr>
      <w:r>
        <w:t>close your account and transfer to another retirement scheme that prohibits withdrawals before age 50 to at least the same extent as the SSRSS</w:t>
      </w:r>
      <w:r w:rsidR="00295CEC">
        <w:t>.</w:t>
      </w:r>
    </w:p>
    <w:p w14:paraId="7F67C52F" w14:textId="77777777" w:rsidR="00295CEC" w:rsidRDefault="00295CEC" w:rsidP="00CD0AE2">
      <w:pPr>
        <w:ind w:left="567"/>
        <w:rPr>
          <w:bCs/>
        </w:rPr>
      </w:pPr>
    </w:p>
    <w:p w14:paraId="08D9E659" w14:textId="48E11ECF" w:rsidR="00CD0AE2" w:rsidRPr="00A974C6" w:rsidRDefault="00CD0AE2" w:rsidP="00CD0AE2">
      <w:pPr>
        <w:ind w:left="567"/>
        <w:rPr>
          <w:bCs/>
        </w:rPr>
      </w:pPr>
      <w:r w:rsidRPr="00A974C6">
        <w:rPr>
          <w:bCs/>
        </w:rPr>
        <w:t xml:space="preserve">AMP </w:t>
      </w:r>
      <w:r w:rsidR="00233C0F" w:rsidRPr="00A974C6">
        <w:rPr>
          <w:bCs/>
        </w:rPr>
        <w:t xml:space="preserve">members </w:t>
      </w:r>
      <w:r w:rsidRPr="00A974C6">
        <w:rPr>
          <w:bCs/>
        </w:rPr>
        <w:t>only:</w:t>
      </w:r>
      <w:bookmarkEnd w:id="149"/>
    </w:p>
    <w:p w14:paraId="2A668BE5" w14:textId="44823A17" w:rsidR="00CD0AE2" w:rsidRPr="00A27F63" w:rsidRDefault="00CD0AE2" w:rsidP="00CD0AE2">
      <w:pPr>
        <w:pStyle w:val="BodyText"/>
        <w:ind w:left="1134" w:hanging="567"/>
      </w:pPr>
      <w:r w:rsidRPr="00A27F63">
        <w:t>1</w:t>
      </w:r>
      <w:r w:rsidRPr="00A27F63">
        <w:tab/>
      </w:r>
      <w:r w:rsidR="006505F4">
        <w:t>y</w:t>
      </w:r>
      <w:r w:rsidR="003F0AB4">
        <w:t>ou</w:t>
      </w:r>
      <w:r w:rsidRPr="00A27F63">
        <w:t xml:space="preserve"> complete the </w:t>
      </w:r>
      <w:r w:rsidR="006E4202">
        <w:t>member</w:t>
      </w:r>
      <w:r w:rsidRPr="00A27F63">
        <w:t xml:space="preserve"> section of a </w:t>
      </w:r>
      <w:r w:rsidRPr="00195E71">
        <w:rPr>
          <w:i/>
          <w:iCs/>
        </w:rPr>
        <w:t>Leaving Employment</w:t>
      </w:r>
      <w:r w:rsidRPr="00A27F63">
        <w:t xml:space="preserve"> form and </w:t>
      </w:r>
      <w:r w:rsidR="003F0AB4">
        <w:t>email</w:t>
      </w:r>
      <w:r w:rsidRPr="00A27F63">
        <w:t xml:space="preserve"> it to you</w:t>
      </w:r>
      <w:r w:rsidR="00AC3130">
        <w:t xml:space="preserve">r </w:t>
      </w:r>
      <w:r w:rsidR="00DB50D2">
        <w:t xml:space="preserve">new </w:t>
      </w:r>
      <w:r w:rsidR="003F0AB4">
        <w:t>Payroll</w:t>
      </w:r>
      <w:r w:rsidRPr="00A27F63">
        <w:t>.</w:t>
      </w:r>
    </w:p>
    <w:p w14:paraId="3B11A66F" w14:textId="5E4D7ABB" w:rsidR="00CD0AE2" w:rsidRPr="00A27F63" w:rsidRDefault="00CD0AE2" w:rsidP="00CD0AE2">
      <w:pPr>
        <w:pStyle w:val="BodyText"/>
        <w:ind w:left="1134" w:hanging="567"/>
      </w:pPr>
      <w:r w:rsidRPr="00A27F63">
        <w:t>2</w:t>
      </w:r>
      <w:r w:rsidRPr="00A27F63">
        <w:tab/>
      </w:r>
      <w:r w:rsidR="006505F4">
        <w:t>y</w:t>
      </w:r>
      <w:r w:rsidR="00996966">
        <w:t xml:space="preserve">our </w:t>
      </w:r>
      <w:r w:rsidR="003F0AB4">
        <w:t>Payroll</w:t>
      </w:r>
      <w:r w:rsidRPr="00A27F63">
        <w:t xml:space="preserve"> complete</w:t>
      </w:r>
      <w:r w:rsidR="00996966">
        <w:t>s</w:t>
      </w:r>
      <w:r w:rsidRPr="00A27F63">
        <w:t xml:space="preserve"> the </w:t>
      </w:r>
      <w:r w:rsidR="006E4202">
        <w:t>employer</w:t>
      </w:r>
      <w:r w:rsidRPr="00A27F63">
        <w:t xml:space="preserve"> section of the </w:t>
      </w:r>
      <w:r w:rsidRPr="00195E71">
        <w:rPr>
          <w:i/>
          <w:iCs/>
        </w:rPr>
        <w:t>Leaving Employment</w:t>
      </w:r>
      <w:r w:rsidRPr="00A27F63">
        <w:t xml:space="preserve"> form and send</w:t>
      </w:r>
      <w:r w:rsidR="00996966">
        <w:t>s</w:t>
      </w:r>
      <w:r w:rsidR="0068723A">
        <w:t>/uploads</w:t>
      </w:r>
      <w:r w:rsidRPr="00A27F63">
        <w:t xml:space="preserve"> the form to </w:t>
      </w:r>
      <w:r w:rsidR="00996966">
        <w:t xml:space="preserve">your </w:t>
      </w:r>
      <w:r>
        <w:t>p</w:t>
      </w:r>
      <w:r w:rsidRPr="00A27F63">
        <w:t>rovider with a clear note confirming when the final contribution will be paid, and how much it is going to be.</w:t>
      </w:r>
    </w:p>
    <w:p w14:paraId="5EEB2BC0" w14:textId="40B0525C" w:rsidR="00CD0AE2" w:rsidRPr="00A27F63" w:rsidRDefault="00CD0AE2" w:rsidP="00CD0AE2">
      <w:pPr>
        <w:pStyle w:val="BodyText"/>
        <w:ind w:left="1134" w:hanging="567"/>
      </w:pPr>
    </w:p>
    <w:p w14:paraId="7C340D07" w14:textId="18E6BE57" w:rsidR="00CD0AE2" w:rsidRPr="00A27F63" w:rsidRDefault="00866164" w:rsidP="00CD0AE2">
      <w:pPr>
        <w:pStyle w:val="Heading2"/>
      </w:pPr>
      <w:bookmarkStart w:id="150" w:name="_Toc250641797"/>
      <w:bookmarkStart w:id="151" w:name="_Toc472502567"/>
      <w:bookmarkStart w:id="152" w:name="_Toc124432507"/>
      <w:bookmarkStart w:id="153" w:name="_Toc124432626"/>
      <w:bookmarkStart w:id="154" w:name="_Toc152081804"/>
      <w:r>
        <w:t>4</w:t>
      </w:r>
      <w:r w:rsidR="00CD0AE2" w:rsidRPr="00A27F63">
        <w:t>.2</w:t>
      </w:r>
      <w:r w:rsidR="00CD0AE2" w:rsidRPr="00A27F63">
        <w:tab/>
        <w:t>Members moving to another participating employer</w:t>
      </w:r>
      <w:bookmarkEnd w:id="150"/>
      <w:bookmarkEnd w:id="151"/>
      <w:bookmarkEnd w:id="152"/>
      <w:bookmarkEnd w:id="153"/>
      <w:bookmarkEnd w:id="154"/>
    </w:p>
    <w:p w14:paraId="73E4C2BF" w14:textId="17F4B9E5" w:rsidR="00CD0AE2" w:rsidRDefault="00DE3EEF" w:rsidP="00CD0AE2">
      <w:pPr>
        <w:pStyle w:val="BodyText"/>
        <w:ind w:left="567"/>
      </w:pPr>
      <w:r>
        <w:t>M</w:t>
      </w:r>
      <w:r w:rsidR="00CD0AE2" w:rsidRPr="00A27F63">
        <w:t>ember</w:t>
      </w:r>
      <w:r>
        <w:t>s</w:t>
      </w:r>
      <w:r w:rsidR="00CD0AE2" w:rsidRPr="00A27F63">
        <w:t xml:space="preserve"> can move around participating employers within the </w:t>
      </w:r>
      <w:r w:rsidR="00A13981">
        <w:t>Public Service</w:t>
      </w:r>
      <w:r w:rsidR="00CD0AE2" w:rsidRPr="00A27F63">
        <w:t xml:space="preserve"> and maintain membership of their SSRSS scheme. </w:t>
      </w:r>
    </w:p>
    <w:p w14:paraId="2C883B57" w14:textId="77777777" w:rsidR="00DE3EEF" w:rsidRPr="00A27F63" w:rsidRDefault="00DE3EEF" w:rsidP="00CD0AE2">
      <w:pPr>
        <w:pStyle w:val="BodyText"/>
        <w:ind w:left="567"/>
      </w:pPr>
    </w:p>
    <w:p w14:paraId="61D99BFE" w14:textId="48907FEF" w:rsidR="00CD0AE2" w:rsidRDefault="005F1DB7" w:rsidP="00CD0AE2">
      <w:pPr>
        <w:pStyle w:val="BodyText"/>
        <w:ind w:left="567"/>
      </w:pPr>
      <w:r w:rsidRPr="00F26401">
        <w:rPr>
          <w:bCs/>
        </w:rPr>
        <w:t>You must</w:t>
      </w:r>
      <w:r w:rsidR="00CD0AE2" w:rsidRPr="00F26401">
        <w:rPr>
          <w:bCs/>
        </w:rPr>
        <w:t xml:space="preserve"> </w:t>
      </w:r>
      <w:r w:rsidR="00CD0AE2" w:rsidRPr="00F26401">
        <w:t xml:space="preserve">complete a </w:t>
      </w:r>
      <w:r w:rsidR="00CD0AE2" w:rsidRPr="00F26401">
        <w:rPr>
          <w:i/>
          <w:iCs/>
        </w:rPr>
        <w:t>Notice of Transfer</w:t>
      </w:r>
      <w:r w:rsidR="00CD0AE2" w:rsidRPr="00F26401">
        <w:t xml:space="preserve"> </w:t>
      </w:r>
      <w:r w:rsidR="00CD0AE2" w:rsidRPr="00F26401">
        <w:rPr>
          <w:i/>
          <w:iCs/>
        </w:rPr>
        <w:t>to a New SSRSS Participating Employer</w:t>
      </w:r>
      <w:r w:rsidR="00351F2B">
        <w:rPr>
          <w:i/>
          <w:iCs/>
        </w:rPr>
        <w:t>/SSRSS Transfer Between State Sector Employers</w:t>
      </w:r>
      <w:r w:rsidR="00CD0AE2" w:rsidRPr="00F26401">
        <w:t xml:space="preserve"> form (available on </w:t>
      </w:r>
      <w:r w:rsidR="004A0E71" w:rsidRPr="00F26401">
        <w:t>your provider’s website)</w:t>
      </w:r>
      <w:r w:rsidR="00250CC8" w:rsidRPr="00F26401">
        <w:t xml:space="preserve"> </w:t>
      </w:r>
      <w:r w:rsidR="00CD0AE2" w:rsidRPr="00F26401">
        <w:t xml:space="preserve">and email it to </w:t>
      </w:r>
      <w:r w:rsidR="00A54B66" w:rsidRPr="00F26401">
        <w:t xml:space="preserve">Payroll at </w:t>
      </w:r>
      <w:r w:rsidR="00250CC8" w:rsidRPr="00F26401">
        <w:t>you</w:t>
      </w:r>
      <w:r w:rsidR="00CD0AE2" w:rsidRPr="00F26401">
        <w:t>r new employer.</w:t>
      </w:r>
    </w:p>
    <w:p w14:paraId="18E1B813" w14:textId="77777777" w:rsidR="008C5D0F" w:rsidRDefault="008C5D0F" w:rsidP="00CD0AE2">
      <w:pPr>
        <w:pStyle w:val="BodyText"/>
        <w:ind w:left="567"/>
      </w:pPr>
    </w:p>
    <w:p w14:paraId="38608375" w14:textId="26BF1E89" w:rsidR="008C5D0F" w:rsidRPr="00FA3B30" w:rsidRDefault="008C5D0F" w:rsidP="00A95CDE">
      <w:pPr>
        <w:pStyle w:val="BodyText"/>
        <w:ind w:left="567"/>
        <w:jc w:val="left"/>
        <w:rPr>
          <w:rStyle w:val="Hyperlink"/>
        </w:rPr>
      </w:pPr>
      <w:r>
        <w:t>For AMP</w:t>
      </w:r>
      <w:r w:rsidR="0056064D">
        <w:t xml:space="preserve"> members</w:t>
      </w:r>
      <w:r>
        <w:t xml:space="preserve"> access</w:t>
      </w:r>
      <w:r w:rsidR="00487849">
        <w:t xml:space="preserve"> the form</w:t>
      </w:r>
      <w:r>
        <w:t xml:space="preserve"> at </w:t>
      </w:r>
      <w:hyperlink r:id="rId21" w:history="1">
        <w:r w:rsidRPr="00FA3B30">
          <w:rPr>
            <w:rStyle w:val="Hyperlink"/>
          </w:rPr>
          <w:t>https://www.amp.co.nz/content/dam/ampnz/documents/investments/AMP_SSRSS_ApplicationToTransfer.pdf</w:t>
        </w:r>
      </w:hyperlink>
    </w:p>
    <w:p w14:paraId="61EB0A37" w14:textId="77777777" w:rsidR="00A54B66" w:rsidRDefault="00A54B66" w:rsidP="00CD0AE2">
      <w:pPr>
        <w:pStyle w:val="BodyText"/>
        <w:ind w:left="567"/>
      </w:pPr>
    </w:p>
    <w:p w14:paraId="3E2281B2" w14:textId="2DDF5597" w:rsidR="00A54B66" w:rsidRDefault="00CD0AE2" w:rsidP="00CD0AE2">
      <w:pPr>
        <w:pStyle w:val="BodyText"/>
        <w:ind w:left="567"/>
      </w:pPr>
      <w:r w:rsidRPr="00A27F63">
        <w:t xml:space="preserve">The new employer must enrol </w:t>
      </w:r>
      <w:r w:rsidR="00A54B66">
        <w:t>you</w:t>
      </w:r>
      <w:r w:rsidRPr="00A27F63">
        <w:t xml:space="preserve"> in KiwiSaver, if </w:t>
      </w:r>
      <w:r w:rsidR="002371DC">
        <w:t xml:space="preserve">you are </w:t>
      </w:r>
      <w:r w:rsidRPr="00A27F63">
        <w:t>eligible and not already enrolled</w:t>
      </w:r>
      <w:r w:rsidR="00A54B66">
        <w:t>.</w:t>
      </w:r>
      <w:r w:rsidRPr="00A27F63">
        <w:t xml:space="preserve"> </w:t>
      </w:r>
    </w:p>
    <w:p w14:paraId="0DD7EFF3" w14:textId="77777777" w:rsidR="00A54B66" w:rsidRDefault="00A54B66" w:rsidP="00CD0AE2">
      <w:pPr>
        <w:pStyle w:val="BodyText"/>
        <w:ind w:left="567"/>
      </w:pPr>
    </w:p>
    <w:p w14:paraId="3D617FA3" w14:textId="7C7E4778" w:rsidR="00CD0AE2" w:rsidRPr="00A27F63" w:rsidRDefault="00A54B66" w:rsidP="00CD0AE2">
      <w:pPr>
        <w:pStyle w:val="BodyText"/>
        <w:ind w:left="567"/>
      </w:pPr>
      <w:r>
        <w:t>You have</w:t>
      </w:r>
      <w:r w:rsidR="00CD0AE2" w:rsidRPr="00A27F63">
        <w:t xml:space="preserve"> t</w:t>
      </w:r>
      <w:r w:rsidR="001D7428">
        <w:t>wo</w:t>
      </w:r>
      <w:r w:rsidR="00CD0AE2" w:rsidRPr="00A27F63">
        <w:t xml:space="preserve"> choices</w:t>
      </w:r>
      <w:r w:rsidR="00CD0AE2">
        <w:t xml:space="preserve"> detailed below.</w:t>
      </w:r>
    </w:p>
    <w:p w14:paraId="606A72F8" w14:textId="55F84656" w:rsidR="00CD0AE2" w:rsidRPr="001F7ACB" w:rsidRDefault="00CD0AE2" w:rsidP="00CD0AE2">
      <w:pPr>
        <w:ind w:left="567"/>
        <w:rPr>
          <w:bCs/>
        </w:rPr>
      </w:pPr>
      <w:bookmarkStart w:id="155" w:name="_Toc250641798"/>
      <w:r w:rsidRPr="001F7ACB">
        <w:rPr>
          <w:bCs/>
        </w:rPr>
        <w:t xml:space="preserve">i) </w:t>
      </w:r>
      <w:r w:rsidRPr="001F7ACB">
        <w:rPr>
          <w:bCs/>
        </w:rPr>
        <w:tab/>
        <w:t xml:space="preserve">Stay in KiwiSaver and also continue SSRSS </w:t>
      </w:r>
      <w:r w:rsidR="00101457" w:rsidRPr="001F7ACB">
        <w:rPr>
          <w:bCs/>
        </w:rPr>
        <w:t>employer matched</w:t>
      </w:r>
      <w:r w:rsidRPr="001F7ACB">
        <w:rPr>
          <w:bCs/>
        </w:rPr>
        <w:t xml:space="preserve"> contributions</w:t>
      </w:r>
      <w:bookmarkEnd w:id="155"/>
    </w:p>
    <w:p w14:paraId="6EC97D5E" w14:textId="221A3701" w:rsidR="00CD0AE2" w:rsidRPr="00F26401" w:rsidRDefault="00A54B66" w:rsidP="00CD0AE2">
      <w:pPr>
        <w:pStyle w:val="BodyText"/>
        <w:ind w:left="1134"/>
      </w:pPr>
      <w:r>
        <w:t>You</w:t>
      </w:r>
      <w:r w:rsidR="00CD0AE2" w:rsidRPr="00A27F63">
        <w:t xml:space="preserve"> can stay in KiwiSaver, make KiwiSaver contributions</w:t>
      </w:r>
      <w:r w:rsidR="00F24B0E">
        <w:rPr>
          <w:rStyle w:val="FootnoteReference"/>
        </w:rPr>
        <w:footnoteReference w:id="5"/>
      </w:r>
      <w:r w:rsidR="00CD0AE2" w:rsidRPr="00A27F63">
        <w:t xml:space="preserve"> and receive ongoing KiwiSaver </w:t>
      </w:r>
      <w:r w:rsidR="008A0EB6">
        <w:t>government contribution</w:t>
      </w:r>
      <w:r w:rsidR="00CD0AE2" w:rsidRPr="00A27F63">
        <w:t xml:space="preserve">. As long as </w:t>
      </w:r>
      <w:r>
        <w:t>you</w:t>
      </w:r>
      <w:r w:rsidR="00CD0AE2" w:rsidRPr="00A27F63">
        <w:t xml:space="preserve"> also continue </w:t>
      </w:r>
      <w:r>
        <w:t>your</w:t>
      </w:r>
      <w:r w:rsidR="00CD0AE2" w:rsidRPr="00A27F63">
        <w:t xml:space="preserve"> SSRSS </w:t>
      </w:r>
      <w:r w:rsidR="00101457">
        <w:t>employer matched</w:t>
      </w:r>
      <w:r w:rsidR="00CD0AE2" w:rsidRPr="00A27F63">
        <w:t xml:space="preserve"> contributions, </w:t>
      </w:r>
      <w:r>
        <w:t>you</w:t>
      </w:r>
      <w:r w:rsidR="00CD0AE2" w:rsidRPr="00A27F63">
        <w:t xml:space="preserve"> will </w:t>
      </w:r>
      <w:r w:rsidR="00CD0AE2" w:rsidRPr="00F26401">
        <w:t xml:space="preserve">continue to receive the SSRSS employer (if eligible) of up to 3 percent of </w:t>
      </w:r>
      <w:r w:rsidRPr="00F26401">
        <w:t>your</w:t>
      </w:r>
      <w:r w:rsidR="00CD0AE2" w:rsidRPr="00F26401">
        <w:t xml:space="preserve"> </w:t>
      </w:r>
      <w:r w:rsidR="00782A6F">
        <w:t>g</w:t>
      </w:r>
      <w:r w:rsidR="00980201" w:rsidRPr="00F26401">
        <w:t>ross base salary</w:t>
      </w:r>
      <w:r w:rsidR="00CD0AE2" w:rsidRPr="00F26401">
        <w:t xml:space="preserve">, but will not receive the KiwiSaver compulsory employer contribution. </w:t>
      </w:r>
      <w:r w:rsidRPr="00F26401">
        <w:t>You</w:t>
      </w:r>
      <w:r w:rsidR="00CD0AE2" w:rsidRPr="00F26401">
        <w:t xml:space="preserve"> can use the </w:t>
      </w:r>
      <w:r w:rsidR="00CD0AE2" w:rsidRPr="00F26401">
        <w:rPr>
          <w:i/>
          <w:iCs/>
        </w:rPr>
        <w:t xml:space="preserve">Notice of Transfer to a New SSRSS Participating </w:t>
      </w:r>
      <w:r w:rsidR="00CD0AE2" w:rsidRPr="00F26401">
        <w:rPr>
          <w:i/>
          <w:iCs/>
        </w:rPr>
        <w:lastRenderedPageBreak/>
        <w:t>Employer</w:t>
      </w:r>
      <w:r w:rsidR="00CD0AE2" w:rsidRPr="00F26401">
        <w:t xml:space="preserve"> form</w:t>
      </w:r>
      <w:r w:rsidR="006C3953" w:rsidRPr="00F26401">
        <w:t xml:space="preserve"> (available on your provider’s website</w:t>
      </w:r>
      <w:r w:rsidR="00544D11">
        <w:t xml:space="preserve"> or 0800 number</w:t>
      </w:r>
      <w:r w:rsidR="006C3953" w:rsidRPr="00F26401">
        <w:t>)</w:t>
      </w:r>
      <w:r w:rsidR="00CD0AE2" w:rsidRPr="00F26401">
        <w:t xml:space="preserve"> to confirm </w:t>
      </w:r>
      <w:r w:rsidRPr="00F26401">
        <w:t>your</w:t>
      </w:r>
      <w:r w:rsidR="00CD0AE2" w:rsidRPr="00F26401">
        <w:t xml:space="preserve"> preferred level of contributions to SSRSS and email to </w:t>
      </w:r>
      <w:r w:rsidRPr="00F26401">
        <w:t>Payroll at your</w:t>
      </w:r>
      <w:r w:rsidR="00CD0AE2" w:rsidRPr="00F26401">
        <w:t xml:space="preserve"> new employer.</w:t>
      </w:r>
    </w:p>
    <w:p w14:paraId="49858A26" w14:textId="77777777" w:rsidR="006C3953" w:rsidRPr="00F26401" w:rsidRDefault="006C3953" w:rsidP="007A4743">
      <w:pPr>
        <w:pStyle w:val="BodyText"/>
        <w:ind w:left="567"/>
      </w:pPr>
    </w:p>
    <w:p w14:paraId="414AAF6A" w14:textId="14A2EDB2" w:rsidR="00FB0E86" w:rsidRPr="00F26401" w:rsidRDefault="00FB0E86" w:rsidP="007A4743">
      <w:pPr>
        <w:pStyle w:val="BodyText"/>
        <w:ind w:left="567"/>
      </w:pPr>
      <w:r w:rsidRPr="00F26401">
        <w:t xml:space="preserve">You can stay in KiwiSaver and suspend your SSRSS contributions.  While you contribute to KiwiSaver you will receive the KiwiSaver </w:t>
      </w:r>
      <w:r w:rsidR="00AB1F56" w:rsidRPr="00F26401">
        <w:t>government contribution</w:t>
      </w:r>
      <w:r w:rsidRPr="00F26401">
        <w:t xml:space="preserve"> and the KiwiSaver </w:t>
      </w:r>
      <w:r w:rsidR="005B4C0C" w:rsidRPr="00F26401">
        <w:t xml:space="preserve">compulsory </w:t>
      </w:r>
      <w:r w:rsidRPr="00F26401">
        <w:t xml:space="preserve">employer </w:t>
      </w:r>
      <w:r w:rsidR="005B4C0C" w:rsidRPr="00F26401">
        <w:t>contribution</w:t>
      </w:r>
      <w:r w:rsidRPr="00F26401">
        <w:t>.</w:t>
      </w:r>
    </w:p>
    <w:p w14:paraId="42DB60DB" w14:textId="471CAA4B" w:rsidR="00CD0AE2" w:rsidRPr="001F7ACB" w:rsidRDefault="00CD0AE2" w:rsidP="00CD0AE2">
      <w:pPr>
        <w:ind w:left="567"/>
        <w:rPr>
          <w:bCs/>
        </w:rPr>
      </w:pPr>
      <w:bookmarkStart w:id="156" w:name="_Toc250641799"/>
      <w:r w:rsidRPr="00F26401">
        <w:rPr>
          <w:b/>
        </w:rPr>
        <w:t xml:space="preserve">ii) </w:t>
      </w:r>
      <w:r w:rsidRPr="00F26401">
        <w:rPr>
          <w:b/>
        </w:rPr>
        <w:tab/>
      </w:r>
      <w:r w:rsidRPr="001F7ACB">
        <w:rPr>
          <w:bCs/>
        </w:rPr>
        <w:t xml:space="preserve">Opt out of KiwiSaver and continue SSRSS </w:t>
      </w:r>
      <w:r w:rsidR="00101457" w:rsidRPr="001F7ACB">
        <w:rPr>
          <w:bCs/>
        </w:rPr>
        <w:t>employer matched</w:t>
      </w:r>
      <w:r w:rsidRPr="001F7ACB">
        <w:rPr>
          <w:bCs/>
        </w:rPr>
        <w:t xml:space="preserve"> contributions</w:t>
      </w:r>
      <w:bookmarkEnd w:id="156"/>
    </w:p>
    <w:p w14:paraId="751F8600" w14:textId="1D6CB49F" w:rsidR="00CD0AE2" w:rsidRPr="00A27F63" w:rsidRDefault="00A54B66" w:rsidP="00CD0AE2">
      <w:pPr>
        <w:pStyle w:val="BodyText"/>
        <w:ind w:left="1134"/>
      </w:pPr>
      <w:r w:rsidRPr="00F26401">
        <w:t>You</w:t>
      </w:r>
      <w:r w:rsidR="00CD0AE2" w:rsidRPr="00F26401">
        <w:t xml:space="preserve"> can opt out of KiwiSaver during weeks two to eight of </w:t>
      </w:r>
      <w:r w:rsidRPr="00F26401">
        <w:t>you</w:t>
      </w:r>
      <w:r w:rsidR="00CD0AE2" w:rsidRPr="00F26401">
        <w:t xml:space="preserve">r new employment, continue to contribute to </w:t>
      </w:r>
      <w:r w:rsidRPr="00F26401">
        <w:t>you</w:t>
      </w:r>
      <w:r w:rsidR="00CD0AE2" w:rsidRPr="00F26401">
        <w:t xml:space="preserve">r SSRSS scheme and receive the SSRSS </w:t>
      </w:r>
      <w:r w:rsidR="001E309E" w:rsidRPr="00F26401">
        <w:t xml:space="preserve">compulsory </w:t>
      </w:r>
      <w:r w:rsidR="00CD0AE2" w:rsidRPr="00F26401">
        <w:t>employer</w:t>
      </w:r>
      <w:r w:rsidR="001E309E" w:rsidRPr="00F26401">
        <w:t xml:space="preserve"> contribution</w:t>
      </w:r>
      <w:r w:rsidR="00CD0AE2" w:rsidRPr="00F26401">
        <w:t xml:space="preserve"> (if eligible) of up to 3 percent of </w:t>
      </w:r>
      <w:r w:rsidRPr="00F26401">
        <w:t>you</w:t>
      </w:r>
      <w:r w:rsidR="00CD0AE2" w:rsidRPr="00F26401">
        <w:t xml:space="preserve">r </w:t>
      </w:r>
      <w:r w:rsidR="001E309E" w:rsidRPr="00F26401">
        <w:t>g</w:t>
      </w:r>
      <w:r w:rsidR="00980201" w:rsidRPr="00F26401">
        <w:t>ross base salary</w:t>
      </w:r>
      <w:r w:rsidR="00CD0AE2" w:rsidRPr="00F26401">
        <w:t xml:space="preserve">. </w:t>
      </w:r>
      <w:r w:rsidRPr="00F26401">
        <w:t>You</w:t>
      </w:r>
      <w:r w:rsidR="00CD0AE2" w:rsidRPr="00F26401">
        <w:t xml:space="preserve"> can use the </w:t>
      </w:r>
      <w:r w:rsidR="00CD0AE2" w:rsidRPr="00F26401">
        <w:rPr>
          <w:i/>
          <w:iCs/>
        </w:rPr>
        <w:t>Notice of Transfer to a New SSRSS Participating Employer</w:t>
      </w:r>
      <w:r w:rsidR="00CD0AE2" w:rsidRPr="00F26401">
        <w:t xml:space="preserve"> form</w:t>
      </w:r>
      <w:r w:rsidR="001E309E">
        <w:t xml:space="preserve"> (available on your provider’s website</w:t>
      </w:r>
      <w:r w:rsidR="001866F2">
        <w:t xml:space="preserve"> or 0800 number</w:t>
      </w:r>
      <w:r w:rsidR="001E309E">
        <w:t>)</w:t>
      </w:r>
      <w:r w:rsidR="00CD0AE2" w:rsidRPr="00A27F63">
        <w:t xml:space="preserve"> to confirm </w:t>
      </w:r>
      <w:r>
        <w:t>you</w:t>
      </w:r>
      <w:r w:rsidR="00CD0AE2" w:rsidRPr="00A27F63">
        <w:t>r preferred level of contributions to SSRSS and e</w:t>
      </w:r>
      <w:r w:rsidR="00CD0AE2">
        <w:t>mail</w:t>
      </w:r>
      <w:r w:rsidR="00CD0AE2" w:rsidRPr="00A27F63">
        <w:t xml:space="preserve"> it to </w:t>
      </w:r>
      <w:r>
        <w:t>Payroll at you</w:t>
      </w:r>
      <w:r w:rsidR="00CD0AE2" w:rsidRPr="00A27F63">
        <w:t>r new</w:t>
      </w:r>
      <w:r w:rsidR="00CD0AE2">
        <w:t xml:space="preserve"> employer</w:t>
      </w:r>
      <w:r w:rsidR="00CD0AE2" w:rsidRPr="00A27F63">
        <w:t xml:space="preserve">. </w:t>
      </w:r>
    </w:p>
    <w:p w14:paraId="2487F999" w14:textId="77777777" w:rsidR="00A54B66" w:rsidRDefault="00A54B66" w:rsidP="00A865B7">
      <w:pPr>
        <w:pStyle w:val="BodyText"/>
        <w:ind w:left="1134" w:hanging="567"/>
      </w:pPr>
    </w:p>
    <w:p w14:paraId="05FEE534" w14:textId="51E9748B" w:rsidR="00CD0AE2" w:rsidRPr="00A27F63" w:rsidRDefault="00293C2E" w:rsidP="00CD0AE2">
      <w:pPr>
        <w:pStyle w:val="Heading2"/>
      </w:pPr>
      <w:bookmarkStart w:id="157" w:name="_Toc250641800"/>
      <w:bookmarkStart w:id="158" w:name="_Toc472502568"/>
      <w:bookmarkStart w:id="159" w:name="_Toc124432508"/>
      <w:bookmarkStart w:id="160" w:name="_Toc124432627"/>
      <w:bookmarkStart w:id="161" w:name="_Toc152081805"/>
      <w:r>
        <w:t>4</w:t>
      </w:r>
      <w:r w:rsidR="00CD0AE2" w:rsidRPr="00A27F63">
        <w:t>.3</w:t>
      </w:r>
      <w:r w:rsidR="00CD0AE2" w:rsidRPr="00A27F63">
        <w:tab/>
        <w:t>Group of employees transferring as part of business unit to another agency</w:t>
      </w:r>
      <w:bookmarkEnd w:id="157"/>
      <w:bookmarkEnd w:id="158"/>
      <w:bookmarkEnd w:id="159"/>
      <w:bookmarkEnd w:id="160"/>
      <w:bookmarkEnd w:id="161"/>
    </w:p>
    <w:p w14:paraId="1EABBA9C" w14:textId="77777777" w:rsidR="00CD0AE2" w:rsidRDefault="00CD0AE2" w:rsidP="00CD0AE2">
      <w:pPr>
        <w:pStyle w:val="BodyText"/>
        <w:ind w:left="567"/>
      </w:pPr>
      <w:r w:rsidRPr="00A27F63">
        <w:t>On occasion, a group of SSRSS members will transfer as part of a business unit to another participating employer or to a new agency.</w:t>
      </w:r>
    </w:p>
    <w:p w14:paraId="60EE3A75" w14:textId="77777777" w:rsidR="00482DA0" w:rsidRPr="00A27F63" w:rsidRDefault="00482DA0" w:rsidP="00CD0AE2">
      <w:pPr>
        <w:pStyle w:val="BodyText"/>
        <w:ind w:left="567"/>
      </w:pPr>
    </w:p>
    <w:p w14:paraId="3D22A76C" w14:textId="77777777" w:rsidR="00CD0AE2" w:rsidRPr="00A27F63" w:rsidRDefault="00CD0AE2" w:rsidP="00CD0AE2">
      <w:pPr>
        <w:pStyle w:val="BodyText"/>
        <w:ind w:left="567"/>
      </w:pPr>
      <w:r w:rsidRPr="00A27F63">
        <w:t>If the employees transfer to another participating employer, there are a couple of matters to note:</w:t>
      </w:r>
    </w:p>
    <w:p w14:paraId="757DAF46" w14:textId="77777777" w:rsidR="00CD0AE2" w:rsidRPr="00A27F63" w:rsidRDefault="00CD0AE2" w:rsidP="00CD0AE2">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SSRSS members can continue their SSRSS contributions and (if eligible) will continue to receive SSRSS employer contributions</w:t>
      </w:r>
    </w:p>
    <w:p w14:paraId="71BA16D9" w14:textId="367776E9" w:rsidR="00CD0AE2" w:rsidRPr="00A27F63" w:rsidRDefault="00CD0AE2" w:rsidP="00CD0AE2">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Under s</w:t>
      </w:r>
      <w:r>
        <w:rPr>
          <w:rFonts w:ascii="Source Sans Pro" w:hAnsi="Source Sans Pro"/>
        </w:rPr>
        <w:t xml:space="preserve">ection </w:t>
      </w:r>
      <w:r w:rsidRPr="00A27F63">
        <w:rPr>
          <w:rFonts w:ascii="Source Sans Pro" w:hAnsi="Source Sans Pro"/>
        </w:rPr>
        <w:t xml:space="preserve">11(3) KiwiSaver Act 2006 these employees </w:t>
      </w:r>
      <w:r w:rsidR="00596A21">
        <w:rPr>
          <w:rFonts w:ascii="Source Sans Pro" w:hAnsi="Source Sans Pro"/>
        </w:rPr>
        <w:t>may</w:t>
      </w:r>
      <w:r w:rsidR="00BC5FE7">
        <w:rPr>
          <w:rFonts w:ascii="Source Sans Pro" w:hAnsi="Source Sans Pro"/>
        </w:rPr>
        <w:t xml:space="preserve"> </w:t>
      </w:r>
      <w:r w:rsidRPr="00A27F63">
        <w:rPr>
          <w:rFonts w:ascii="Source Sans Pro" w:hAnsi="Source Sans Pro"/>
        </w:rPr>
        <w:t>not need to be auto-enrolled in KiwiSaver, although they may opt in to a KiwiSaver scheme, if eligible.</w:t>
      </w:r>
    </w:p>
    <w:p w14:paraId="0B0B7DF1" w14:textId="5C5BECC4" w:rsidR="00CD0AE2" w:rsidRPr="00A27F63" w:rsidRDefault="00CD0AE2" w:rsidP="00CD0AE2">
      <w:pPr>
        <w:pStyle w:val="BodyText"/>
        <w:ind w:left="567"/>
      </w:pPr>
      <w:r w:rsidRPr="00A27F63">
        <w:t>If the employees transfer to a brand</w:t>
      </w:r>
      <w:r w:rsidR="00A95CDE">
        <w:t xml:space="preserve"> </w:t>
      </w:r>
      <w:r w:rsidRPr="00A27F63">
        <w:t xml:space="preserve">new agency </w:t>
      </w:r>
      <w:r w:rsidR="00F90675">
        <w:t xml:space="preserve">and it is </w:t>
      </w:r>
      <w:r w:rsidRPr="00A27F63">
        <w:t>not be an SSRSS participating employer:</w:t>
      </w:r>
    </w:p>
    <w:p w14:paraId="52EB4ACF" w14:textId="4EB4B515" w:rsidR="00CD0AE2" w:rsidRPr="00A27F63" w:rsidRDefault="00CD0AE2" w:rsidP="00CD0AE2">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t</w:t>
      </w:r>
      <w:r w:rsidRPr="00A27F63">
        <w:rPr>
          <w:rFonts w:ascii="Source Sans Pro" w:hAnsi="Source Sans Pro"/>
        </w:rPr>
        <w:t xml:space="preserve">heir SSRSS membership continues but they can only make voluntary contributions to SSRSS, and no SSRSS </w:t>
      </w:r>
      <w:r w:rsidR="00BD6EC1">
        <w:rPr>
          <w:rFonts w:ascii="Source Sans Pro" w:hAnsi="Source Sans Pro"/>
        </w:rPr>
        <w:t xml:space="preserve">compulsory </w:t>
      </w:r>
      <w:r w:rsidRPr="00A27F63">
        <w:rPr>
          <w:rFonts w:ascii="Source Sans Pro" w:hAnsi="Source Sans Pro"/>
        </w:rPr>
        <w:t>employer contributions are payable</w:t>
      </w:r>
    </w:p>
    <w:p w14:paraId="27A1D33F" w14:textId="213FF014" w:rsidR="00CD0AE2" w:rsidRPr="00A27F63" w:rsidRDefault="00482DA0" w:rsidP="00CD0AE2">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u</w:t>
      </w:r>
      <w:r w:rsidR="00CD0AE2" w:rsidRPr="00A27F63">
        <w:rPr>
          <w:rFonts w:ascii="Source Sans Pro" w:hAnsi="Source Sans Pro"/>
        </w:rPr>
        <w:t>nder s</w:t>
      </w:r>
      <w:r w:rsidR="00CD0AE2">
        <w:rPr>
          <w:rFonts w:ascii="Source Sans Pro" w:hAnsi="Source Sans Pro"/>
        </w:rPr>
        <w:t xml:space="preserve">ection </w:t>
      </w:r>
      <w:r w:rsidR="00CD0AE2" w:rsidRPr="00A27F63">
        <w:rPr>
          <w:rFonts w:ascii="Source Sans Pro" w:hAnsi="Source Sans Pro"/>
        </w:rPr>
        <w:t>11(3) KiwiSaver Act 2006 these employees do not need to be auto-enrolled in KiwiSaver, although they may opt in to a KiwiSaver scheme, if eligible.</w:t>
      </w:r>
    </w:p>
    <w:p w14:paraId="0631EEE2" w14:textId="77777777" w:rsidR="00CD0AE2" w:rsidRPr="00A27F63" w:rsidRDefault="00CD0AE2" w:rsidP="00CD0AE2">
      <w:pPr>
        <w:pStyle w:val="Heading4"/>
        <w:ind w:left="567"/>
      </w:pPr>
    </w:p>
    <w:p w14:paraId="2FD3F212" w14:textId="0201CBA8" w:rsidR="00CD0AE2" w:rsidRPr="00A27F63" w:rsidRDefault="00293C2E" w:rsidP="00CD0AE2">
      <w:pPr>
        <w:pStyle w:val="Heading2"/>
      </w:pPr>
      <w:bookmarkStart w:id="162" w:name="_Toc472502569"/>
      <w:bookmarkStart w:id="163" w:name="_Toc124432509"/>
      <w:bookmarkStart w:id="164" w:name="_Toc124432628"/>
      <w:bookmarkStart w:id="165" w:name="_Toc152081806"/>
      <w:r>
        <w:t>4</w:t>
      </w:r>
      <w:r w:rsidR="00CD0AE2" w:rsidRPr="00A27F63">
        <w:t>.4</w:t>
      </w:r>
      <w:r w:rsidR="00CD0AE2" w:rsidRPr="00A27F63">
        <w:tab/>
        <w:t>Employees seconded to another employer</w:t>
      </w:r>
      <w:bookmarkEnd w:id="162"/>
      <w:bookmarkEnd w:id="163"/>
      <w:bookmarkEnd w:id="164"/>
      <w:bookmarkEnd w:id="165"/>
    </w:p>
    <w:p w14:paraId="1BC15A09" w14:textId="64AE4784" w:rsidR="00C72572" w:rsidRDefault="00C72572" w:rsidP="00CD0AE2">
      <w:pPr>
        <w:pStyle w:val="BodyText"/>
        <w:ind w:left="567"/>
      </w:pPr>
      <w:r>
        <w:t>You can stay in the SSRSS if you go on secondment.</w:t>
      </w:r>
    </w:p>
    <w:p w14:paraId="25E05653" w14:textId="77777777" w:rsidR="00C72572" w:rsidRDefault="00C72572" w:rsidP="00CD0AE2">
      <w:pPr>
        <w:pStyle w:val="BodyText"/>
        <w:ind w:left="567"/>
      </w:pPr>
    </w:p>
    <w:p w14:paraId="70FA5C86" w14:textId="651E3C0F" w:rsidR="00CD0AE2" w:rsidRDefault="00CD0AE2" w:rsidP="00CD0AE2">
      <w:pPr>
        <w:pStyle w:val="BodyText"/>
        <w:ind w:left="567"/>
      </w:pPr>
      <w:r w:rsidRPr="00A27F63">
        <w:t xml:space="preserve">The SSRSS membership conditions that apply to seconded employees will depend on which employer pays the employee’s salary. The rules </w:t>
      </w:r>
      <w:r w:rsidRPr="006E7E68">
        <w:t xml:space="preserve">in sections </w:t>
      </w:r>
      <w:r w:rsidR="00826413" w:rsidRPr="006E7E68">
        <w:t>4</w:t>
      </w:r>
      <w:r w:rsidRPr="006E7E68">
        <w:t xml:space="preserve">.1 or </w:t>
      </w:r>
      <w:r w:rsidR="002029B4" w:rsidRPr="006E7E68">
        <w:t>4</w:t>
      </w:r>
      <w:r w:rsidRPr="006E7E68">
        <w:t>.2 of this Guide</w:t>
      </w:r>
      <w:r w:rsidRPr="00A27F63">
        <w:t xml:space="preserve"> will apply except that KiwiSaver auto-enrolment does not apply even if the seconded employee changes payrolls during/after the secondment.</w:t>
      </w:r>
    </w:p>
    <w:p w14:paraId="0AD22A76" w14:textId="77777777" w:rsidR="00C01989" w:rsidRDefault="00C01989" w:rsidP="00CD0AE2">
      <w:pPr>
        <w:pStyle w:val="BodyText"/>
        <w:ind w:left="567"/>
      </w:pPr>
    </w:p>
    <w:p w14:paraId="36DD1CD5" w14:textId="401E6EE1" w:rsidR="00C01989" w:rsidRDefault="00814FA1" w:rsidP="00CD0AE2">
      <w:pPr>
        <w:pStyle w:val="BodyText"/>
        <w:ind w:left="567"/>
      </w:pPr>
      <w:r>
        <w:t xml:space="preserve">If you stay on the </w:t>
      </w:r>
      <w:r w:rsidR="00965E5D">
        <w:t>p</w:t>
      </w:r>
      <w:r>
        <w:t xml:space="preserve">ayroll of your pre-secondment employer, arrangements continue unchanged and your employer </w:t>
      </w:r>
      <w:r w:rsidR="00130F5B">
        <w:t>contr</w:t>
      </w:r>
      <w:r w:rsidR="00CD6587">
        <w:t>ibutions</w:t>
      </w:r>
      <w:r>
        <w:t xml:space="preserve"> continues.</w:t>
      </w:r>
    </w:p>
    <w:p w14:paraId="709E95DA" w14:textId="77777777" w:rsidR="00814FA1" w:rsidRDefault="00814FA1" w:rsidP="00CD0AE2">
      <w:pPr>
        <w:pStyle w:val="BodyText"/>
        <w:ind w:left="567"/>
      </w:pPr>
    </w:p>
    <w:p w14:paraId="71C73987" w14:textId="15950769" w:rsidR="00814FA1" w:rsidRDefault="00814FA1" w:rsidP="00CD0AE2">
      <w:pPr>
        <w:pStyle w:val="BodyText"/>
        <w:ind w:left="567"/>
      </w:pPr>
      <w:r>
        <w:t xml:space="preserve">If you move to the payroll of </w:t>
      </w:r>
      <w:r w:rsidR="009E1CEC">
        <w:t>your secondment employer who is:</w:t>
      </w:r>
    </w:p>
    <w:p w14:paraId="011FF273" w14:textId="101CBC02" w:rsidR="000411EE" w:rsidRPr="00527CA2" w:rsidRDefault="000411EE" w:rsidP="000411EE">
      <w:pPr>
        <w:pStyle w:val="ListParagraph"/>
        <w:numPr>
          <w:ilvl w:val="0"/>
          <w:numId w:val="41"/>
        </w:numPr>
        <w:rPr>
          <w:i/>
          <w:iCs/>
        </w:rPr>
      </w:pPr>
      <w:r w:rsidRPr="00527CA2">
        <w:rPr>
          <w:i/>
          <w:iCs/>
        </w:rPr>
        <w:t>a participating employer</w:t>
      </w:r>
      <w:r w:rsidR="00F64F6A" w:rsidRPr="00527CA2">
        <w:t xml:space="preserve"> -</w:t>
      </w:r>
      <w:r w:rsidRPr="00527CA2" w:rsidDel="00FA13B4">
        <w:t xml:space="preserve"> </w:t>
      </w:r>
      <w:r w:rsidRPr="00527CA2">
        <w:t xml:space="preserve">can continue to make employer contributions for you and arrange for your contributions to continue unaffected. In this situation you need to </w:t>
      </w:r>
      <w:r w:rsidR="00101E4A">
        <w:t>complete</w:t>
      </w:r>
      <w:r w:rsidRPr="00527CA2">
        <w:t xml:space="preserve"> a </w:t>
      </w:r>
      <w:r w:rsidRPr="00527CA2">
        <w:rPr>
          <w:i/>
          <w:iCs/>
        </w:rPr>
        <w:t>Notice of Transfer</w:t>
      </w:r>
      <w:r w:rsidRPr="00527CA2">
        <w:t xml:space="preserve"> form</w:t>
      </w:r>
      <w:r w:rsidR="00101E4A">
        <w:t xml:space="preserve"> (available from provider</w:t>
      </w:r>
      <w:r w:rsidR="002D0775">
        <w:t>’</w:t>
      </w:r>
      <w:r w:rsidR="00621302">
        <w:t>s website or 0800 number)</w:t>
      </w:r>
      <w:r w:rsidRPr="00527CA2">
        <w:t xml:space="preserve"> and give it to your new </w:t>
      </w:r>
      <w:r w:rsidR="000032D1" w:rsidRPr="00527CA2">
        <w:t>P</w:t>
      </w:r>
      <w:r w:rsidRPr="00527CA2">
        <w:t>ayroll. The KiwiSaver automatic enrolment rules will apply (unless your secondment period is 28 or fewer days) and you will have the choices available under</w:t>
      </w:r>
      <w:r w:rsidR="006B6215" w:rsidRPr="00527CA2">
        <w:t xml:space="preserve"> section 4.2</w:t>
      </w:r>
      <w:r w:rsidR="00352D86">
        <w:t>,</w:t>
      </w:r>
      <w:r w:rsidRPr="00527CA2">
        <w:t xml:space="preserve"> </w:t>
      </w:r>
      <w:hyperlink w:anchor="_Moving_to_another" w:history="1">
        <w:r w:rsidRPr="00527CA2">
          <w:rPr>
            <w:rStyle w:val="Hyperlink"/>
            <w:i/>
            <w:iCs/>
            <w:color w:val="auto"/>
            <w:lang w:val="en-NZ"/>
          </w:rPr>
          <w:t>Moving to another participating employer</w:t>
        </w:r>
      </w:hyperlink>
    </w:p>
    <w:p w14:paraId="41A4DDC0" w14:textId="4652DBFB" w:rsidR="000411EE" w:rsidRPr="00527CA2" w:rsidRDefault="000411EE" w:rsidP="000411EE">
      <w:pPr>
        <w:pStyle w:val="ListParagraph"/>
        <w:numPr>
          <w:ilvl w:val="0"/>
          <w:numId w:val="41"/>
        </w:numPr>
      </w:pPr>
      <w:r w:rsidRPr="00527CA2">
        <w:rPr>
          <w:i/>
          <w:iCs/>
        </w:rPr>
        <w:t>not a participating employer</w:t>
      </w:r>
      <w:r w:rsidR="00F64F6A" w:rsidRPr="00527CA2">
        <w:t xml:space="preserve"> -</w:t>
      </w:r>
      <w:r w:rsidRPr="00527CA2">
        <w:t xml:space="preserve"> you will be ineligible for employer contributions while seconded</w:t>
      </w:r>
      <w:r w:rsidR="00A95CDE">
        <w:t xml:space="preserve"> </w:t>
      </w:r>
      <w:r w:rsidRPr="00527CA2">
        <w:t>but can continue to make your contributions (by arrangement with your provider) and these become voluntary contributions to the SSRSS.</w:t>
      </w:r>
      <w:r w:rsidR="007529AB">
        <w:rPr>
          <w:rStyle w:val="FootnoteReference"/>
        </w:rPr>
        <w:footnoteReference w:id="6"/>
      </w:r>
      <w:r w:rsidRPr="00527CA2">
        <w:t xml:space="preserve"> If you do not make arrangements with your provider, your contributions will automatically cease. The KiwiSaver automatic enrolment rules will apply (unless your secondment period is 28 or fewer days) and you will have the choices available under </w:t>
      </w:r>
      <w:r w:rsidR="001E2201" w:rsidRPr="00527CA2">
        <w:t>section 4.1</w:t>
      </w:r>
      <w:r w:rsidR="00352D86">
        <w:t>,</w:t>
      </w:r>
      <w:r w:rsidR="001E2201" w:rsidRPr="00527CA2">
        <w:t xml:space="preserve"> </w:t>
      </w:r>
      <w:hyperlink w:anchor="_Moving_to_a">
        <w:r w:rsidRPr="00527CA2">
          <w:rPr>
            <w:rStyle w:val="Hyperlink"/>
            <w:i/>
            <w:iCs/>
            <w:color w:val="auto"/>
            <w:lang w:val="en-NZ"/>
          </w:rPr>
          <w:t>Moving to a</w:t>
        </w:r>
        <w:r w:rsidR="00D73C45">
          <w:rPr>
            <w:rStyle w:val="Hyperlink"/>
            <w:i/>
            <w:iCs/>
            <w:color w:val="auto"/>
            <w:lang w:val="en-NZ"/>
          </w:rPr>
          <w:t>-</w:t>
        </w:r>
        <w:r w:rsidRPr="00527CA2">
          <w:rPr>
            <w:rStyle w:val="Hyperlink"/>
            <w:i/>
            <w:iCs/>
            <w:color w:val="auto"/>
            <w:lang w:val="en-NZ"/>
          </w:rPr>
          <w:t xml:space="preserve"> non</w:t>
        </w:r>
        <w:r w:rsidR="003C7892">
          <w:rPr>
            <w:rStyle w:val="Hyperlink"/>
            <w:i/>
            <w:iCs/>
            <w:color w:val="auto"/>
            <w:lang w:val="en-NZ"/>
          </w:rPr>
          <w:t xml:space="preserve"> participating</w:t>
        </w:r>
        <w:r w:rsidRPr="00527CA2">
          <w:rPr>
            <w:rStyle w:val="Hyperlink"/>
            <w:i/>
            <w:iCs/>
            <w:color w:val="auto"/>
            <w:lang w:val="en-NZ"/>
          </w:rPr>
          <w:t xml:space="preserve"> employer</w:t>
        </w:r>
      </w:hyperlink>
      <w:r w:rsidR="001E2201" w:rsidRPr="00527CA2">
        <w:rPr>
          <w:rStyle w:val="Hyperlink"/>
          <w:i/>
          <w:iCs/>
          <w:color w:val="auto"/>
          <w:lang w:val="en-NZ"/>
        </w:rPr>
        <w:t>.</w:t>
      </w:r>
    </w:p>
    <w:p w14:paraId="6CDBDC86" w14:textId="77777777" w:rsidR="000411EE" w:rsidRPr="009B37B1" w:rsidRDefault="000411EE" w:rsidP="00A865B7">
      <w:pPr>
        <w:pStyle w:val="BodyText"/>
        <w:ind w:left="567"/>
      </w:pPr>
      <w:r w:rsidRPr="00FC0F6A">
        <w:t>On your return to your pre-secondment employer, SSRSS arrangements can be resumed as before. The KiwiSaver automatic enrolment rules will not apply when you</w:t>
      </w:r>
      <w:r w:rsidRPr="009B37B1">
        <w:t xml:space="preserve"> return to that employer.</w:t>
      </w:r>
    </w:p>
    <w:p w14:paraId="49A7FAD0" w14:textId="77777777" w:rsidR="000411EE" w:rsidRPr="009B37B1" w:rsidRDefault="000411EE" w:rsidP="00A865B7">
      <w:pPr>
        <w:pStyle w:val="BodyText"/>
        <w:ind w:left="567"/>
      </w:pPr>
      <w:r w:rsidRPr="009B37B1">
        <w:t xml:space="preserve"> </w:t>
      </w:r>
    </w:p>
    <w:p w14:paraId="4C4DDA66" w14:textId="3AE4876D" w:rsidR="000411EE" w:rsidRPr="009B37B1" w:rsidRDefault="000411EE" w:rsidP="00A865B7">
      <w:pPr>
        <w:pStyle w:val="BodyText"/>
        <w:ind w:left="567"/>
      </w:pPr>
      <w:r w:rsidRPr="009B37B1">
        <w:t>If you’re over 50, also see</w:t>
      </w:r>
      <w:r w:rsidR="00352D86">
        <w:t xml:space="preserve"> section 5.3,</w:t>
      </w:r>
      <w:r w:rsidRPr="009B37B1">
        <w:t xml:space="preserve"> </w:t>
      </w:r>
      <w:hyperlink w:anchor="_I’m_50_or" w:history="1">
        <w:r w:rsidRPr="00352D86">
          <w:rPr>
            <w:i/>
            <w:iCs/>
          </w:rPr>
          <w:t xml:space="preserve">I’m 50 or over and have left the </w:t>
        </w:r>
      </w:hyperlink>
      <w:r w:rsidR="00A13981">
        <w:rPr>
          <w:i/>
          <w:iCs/>
        </w:rPr>
        <w:t>Public Service</w:t>
      </w:r>
      <w:r w:rsidR="00BC5B39">
        <w:rPr>
          <w:i/>
          <w:iCs/>
        </w:rPr>
        <w:t xml:space="preserve"> (</w:t>
      </w:r>
      <w:r w:rsidR="004C3461">
        <w:rPr>
          <w:i/>
          <w:iCs/>
        </w:rPr>
        <w:t>or wider Public Service)</w:t>
      </w:r>
      <w:r w:rsidR="00352D86">
        <w:rPr>
          <w:i/>
          <w:iCs/>
        </w:rPr>
        <w:t>.</w:t>
      </w:r>
    </w:p>
    <w:p w14:paraId="2D149F53" w14:textId="07319948" w:rsidR="00987F9E" w:rsidRDefault="004755F3" w:rsidP="00115E2B">
      <w:pPr>
        <w:pStyle w:val="Heading2"/>
      </w:pPr>
      <w:bookmarkStart w:id="166" w:name="_Toc152081807"/>
      <w:r>
        <w:t>4.5</w:t>
      </w:r>
      <w:r>
        <w:tab/>
      </w:r>
      <w:r w:rsidR="00115E2B">
        <w:t>Overseas postings</w:t>
      </w:r>
      <w:bookmarkEnd w:id="166"/>
    </w:p>
    <w:p w14:paraId="2857C6DA" w14:textId="77777777" w:rsidR="004755F3" w:rsidRPr="009B37B1" w:rsidRDefault="004755F3" w:rsidP="00A865B7">
      <w:pPr>
        <w:pStyle w:val="BodyText"/>
        <w:ind w:left="567"/>
      </w:pPr>
      <w:r w:rsidRPr="009B37B1">
        <w:t>As with a secondment, you can stay in the SSRSS if you are posted overseas.</w:t>
      </w:r>
    </w:p>
    <w:p w14:paraId="4A74701D" w14:textId="77777777" w:rsidR="004755F3" w:rsidRPr="009B37B1" w:rsidRDefault="004755F3" w:rsidP="00A865B7">
      <w:pPr>
        <w:pStyle w:val="BodyText"/>
        <w:ind w:left="567"/>
      </w:pPr>
    </w:p>
    <w:p w14:paraId="6FFDD6FC" w14:textId="77777777" w:rsidR="004755F3" w:rsidRPr="009B37B1" w:rsidRDefault="004755F3" w:rsidP="00A865B7">
      <w:pPr>
        <w:pStyle w:val="BodyText"/>
        <w:ind w:left="567"/>
      </w:pPr>
      <w:r w:rsidRPr="009B37B1">
        <w:t>If you continue on the payroll of your New Zealand employer, arrangements continue unchanged.</w:t>
      </w:r>
    </w:p>
    <w:p w14:paraId="782D6234" w14:textId="77777777" w:rsidR="004755F3" w:rsidRPr="009B37B1" w:rsidRDefault="004755F3" w:rsidP="00A865B7">
      <w:pPr>
        <w:pStyle w:val="BodyText"/>
        <w:ind w:left="567"/>
      </w:pPr>
    </w:p>
    <w:p w14:paraId="001D4B06" w14:textId="2C432E79" w:rsidR="004755F3" w:rsidRPr="009B37B1" w:rsidRDefault="004755F3" w:rsidP="00A865B7">
      <w:pPr>
        <w:pStyle w:val="BodyText"/>
        <w:ind w:left="567"/>
      </w:pPr>
      <w:r w:rsidRPr="009B37B1">
        <w:t xml:space="preserve">If you move to the </w:t>
      </w:r>
      <w:r w:rsidR="00697EDB">
        <w:t>p</w:t>
      </w:r>
      <w:r w:rsidRPr="009B37B1">
        <w:t xml:space="preserve">ayroll of your overseas employer, you can continue in the SSRSS as an unsubsidised member, making voluntary contributions, or you can suspend contributions. </w:t>
      </w:r>
      <w:r w:rsidR="006A4704">
        <w:t>Contact</w:t>
      </w:r>
      <w:r w:rsidRPr="009B37B1">
        <w:t xml:space="preserve"> your provider about the best way to make contributions from overseas.</w:t>
      </w:r>
    </w:p>
    <w:p w14:paraId="7ED3C878" w14:textId="77777777" w:rsidR="004755F3" w:rsidRPr="009B37B1" w:rsidRDefault="004755F3" w:rsidP="00A865B7">
      <w:pPr>
        <w:pStyle w:val="BodyText"/>
        <w:ind w:left="567"/>
      </w:pPr>
    </w:p>
    <w:p w14:paraId="1DBE92A4" w14:textId="146BE608" w:rsidR="004755F3" w:rsidRPr="009B37B1" w:rsidRDefault="004755F3" w:rsidP="00A865B7">
      <w:pPr>
        <w:pStyle w:val="BodyText"/>
        <w:ind w:left="567"/>
      </w:pPr>
      <w:r w:rsidRPr="009B37B1">
        <w:t xml:space="preserve">On return to your participating employer in New Zealand you will have the same choices available as someone who is </w:t>
      </w:r>
      <w:hyperlink w:anchor="_Moving_to_another" w:history="1">
        <w:r w:rsidRPr="000A615A">
          <w:t>moving permanently to another participating employer</w:t>
        </w:r>
      </w:hyperlink>
      <w:r w:rsidRPr="000A615A">
        <w:t xml:space="preserve"> (see </w:t>
      </w:r>
      <w:r w:rsidR="00563D8D" w:rsidRPr="000A615A">
        <w:t>section 4.2</w:t>
      </w:r>
      <w:r w:rsidRPr="000A615A">
        <w:t>).</w:t>
      </w:r>
    </w:p>
    <w:p w14:paraId="3EA299C4" w14:textId="4803F4C7" w:rsidR="00F96E10" w:rsidRPr="009B37B1" w:rsidRDefault="00F96E10" w:rsidP="00837BFB">
      <w:pPr>
        <w:pStyle w:val="Heading2"/>
      </w:pPr>
      <w:bookmarkStart w:id="167" w:name="_Toc152081808"/>
      <w:r>
        <w:t>4.6</w:t>
      </w:r>
      <w:r>
        <w:tab/>
      </w:r>
      <w:r w:rsidRPr="009B37B1">
        <w:t>Travelling overseas</w:t>
      </w:r>
      <w:bookmarkEnd w:id="167"/>
    </w:p>
    <w:p w14:paraId="7EF1C605" w14:textId="5040EDCB" w:rsidR="00F96E10" w:rsidRPr="009B37B1" w:rsidRDefault="00F96E10" w:rsidP="00837BFB">
      <w:pPr>
        <w:pStyle w:val="BodyText"/>
        <w:ind w:left="567"/>
      </w:pPr>
      <w:r w:rsidRPr="009B37B1">
        <w:t xml:space="preserve">If you leave your employer to travel overseas, you can continue to make voluntary contributions, or you can suspend your contributions. Your pre-travel contributions and </w:t>
      </w:r>
      <w:r w:rsidRPr="009B37B1">
        <w:lastRenderedPageBreak/>
        <w:t xml:space="preserve">employer </w:t>
      </w:r>
      <w:r w:rsidR="00F01C54">
        <w:t>contributions</w:t>
      </w:r>
      <w:r w:rsidRPr="009B37B1">
        <w:t xml:space="preserve"> will remain in the SSRSS until you become eligible to withdraw your total savings. Talk to your provider about the best way to make contributions while overseas.</w:t>
      </w:r>
    </w:p>
    <w:p w14:paraId="1C46BB82" w14:textId="77777777" w:rsidR="00F96E10" w:rsidRPr="009B37B1" w:rsidRDefault="00F96E10" w:rsidP="00837BFB">
      <w:pPr>
        <w:pStyle w:val="BodyText"/>
        <w:ind w:left="567"/>
      </w:pPr>
    </w:p>
    <w:p w14:paraId="60943048" w14:textId="5C37D0FB" w:rsidR="00F96E10" w:rsidRPr="009B37B1" w:rsidRDefault="00F96E10" w:rsidP="00837BFB">
      <w:pPr>
        <w:pStyle w:val="BodyText"/>
        <w:ind w:left="567"/>
      </w:pPr>
      <w:r w:rsidRPr="009B37B1">
        <w:t xml:space="preserve">If, on your return, you start employment with a participating employer you will have the same choices available as someone who is </w:t>
      </w:r>
      <w:hyperlink w:anchor="_Moving_to_another" w:history="1">
        <w:r w:rsidRPr="00837BFB">
          <w:t>moving permanently to another participating employer</w:t>
        </w:r>
      </w:hyperlink>
      <w:r w:rsidRPr="00FC0F6A">
        <w:t xml:space="preserve"> (</w:t>
      </w:r>
      <w:r w:rsidRPr="008474C0">
        <w:t xml:space="preserve">see </w:t>
      </w:r>
      <w:r w:rsidR="00036C1E" w:rsidRPr="008474C0">
        <w:t>section 4.2</w:t>
      </w:r>
      <w:r w:rsidRPr="008474C0">
        <w:t>).</w:t>
      </w:r>
    </w:p>
    <w:p w14:paraId="300D33FE" w14:textId="0C41D5ED" w:rsidR="00F96E10" w:rsidRPr="009B37B1" w:rsidRDefault="009B2CD2" w:rsidP="00837BFB">
      <w:pPr>
        <w:pStyle w:val="Heading2"/>
      </w:pPr>
      <w:bookmarkStart w:id="168" w:name="_Toc152081809"/>
      <w:r>
        <w:t>4.7</w:t>
      </w:r>
      <w:r>
        <w:tab/>
      </w:r>
      <w:r w:rsidR="00F96E10" w:rsidRPr="009B37B1">
        <w:t>Leave of absence</w:t>
      </w:r>
      <w:bookmarkEnd w:id="168"/>
    </w:p>
    <w:p w14:paraId="05905817" w14:textId="547B271C" w:rsidR="00F96E10" w:rsidRPr="009B37B1" w:rsidRDefault="00F96E10" w:rsidP="00837BFB">
      <w:pPr>
        <w:pStyle w:val="BodyText"/>
        <w:ind w:left="567"/>
      </w:pPr>
      <w:r w:rsidRPr="009B37B1">
        <w:t>If you take leave of absence from employment without pay, you can continue to make voluntary contributions</w:t>
      </w:r>
      <w:r w:rsidR="00F7127E">
        <w:t xml:space="preserve"> (</w:t>
      </w:r>
      <w:r w:rsidR="00EC757C">
        <w:t>but will not be eligible for employer contributions)</w:t>
      </w:r>
      <w:r w:rsidRPr="009B37B1">
        <w:t>. Or you can suspend your contributions (this will happen automatically unless you advise your provider otherwise).</w:t>
      </w:r>
    </w:p>
    <w:p w14:paraId="5F859DB1" w14:textId="73B9F336" w:rsidR="00024ECB" w:rsidRPr="00A27F63" w:rsidRDefault="00293C2E" w:rsidP="00024ECB">
      <w:pPr>
        <w:pStyle w:val="Heading1"/>
      </w:pPr>
      <w:bookmarkStart w:id="169" w:name="_Toc152081810"/>
      <w:r>
        <w:t>5</w:t>
      </w:r>
      <w:r w:rsidR="00987F9E">
        <w:tab/>
      </w:r>
      <w:r w:rsidR="00024ECB" w:rsidRPr="00A27F63">
        <w:t>Withdrawals</w:t>
      </w:r>
      <w:bookmarkEnd w:id="169"/>
    </w:p>
    <w:p w14:paraId="23FF7667" w14:textId="2D750D52" w:rsidR="00024ECB" w:rsidRDefault="00024ECB" w:rsidP="00024ECB">
      <w:pPr>
        <w:pStyle w:val="BodyText"/>
        <w:ind w:left="567"/>
      </w:pPr>
      <w:r w:rsidRPr="00A27F63">
        <w:t>For any withdrawal</w:t>
      </w:r>
      <w:r w:rsidR="00EB1D6C">
        <w:t xml:space="preserve"> from SSRSS</w:t>
      </w:r>
      <w:r w:rsidRPr="00A27F63">
        <w:t xml:space="preserve">, </w:t>
      </w:r>
      <w:r w:rsidR="007949C0">
        <w:t>you</w:t>
      </w:r>
      <w:r w:rsidRPr="00A27F63">
        <w:t xml:space="preserve"> should contact </w:t>
      </w:r>
      <w:r w:rsidR="007949C0">
        <w:t>you</w:t>
      </w:r>
      <w:r w:rsidRPr="00A27F63">
        <w:t xml:space="preserve">r </w:t>
      </w:r>
      <w:r>
        <w:t>p</w:t>
      </w:r>
      <w:r w:rsidRPr="00A27F63">
        <w:t xml:space="preserve">rovider for details on how to make a withdrawal request and for the necessary </w:t>
      </w:r>
      <w:r w:rsidRPr="007A4743">
        <w:t>forms.</w:t>
      </w:r>
    </w:p>
    <w:p w14:paraId="3D96AEA3" w14:textId="77777777" w:rsidR="005810D5" w:rsidRPr="00A27F63" w:rsidRDefault="005810D5" w:rsidP="00024ECB">
      <w:pPr>
        <w:pStyle w:val="BodyText"/>
        <w:ind w:left="567"/>
      </w:pPr>
    </w:p>
    <w:p w14:paraId="1A6E24DD" w14:textId="3E9CF70F" w:rsidR="00024ECB" w:rsidRPr="00A27F63" w:rsidRDefault="00024ECB" w:rsidP="00024ECB">
      <w:pPr>
        <w:pStyle w:val="BodyText"/>
        <w:ind w:left="567"/>
      </w:pPr>
      <w:r w:rsidRPr="00A13981">
        <w:t xml:space="preserve">Sections </w:t>
      </w:r>
      <w:r w:rsidR="004F62A0" w:rsidRPr="00A13981">
        <w:t>5</w:t>
      </w:r>
      <w:r w:rsidRPr="00A13981">
        <w:t xml:space="preserve">.1 to </w:t>
      </w:r>
      <w:r w:rsidR="004F62A0" w:rsidRPr="00A13981">
        <w:t>5</w:t>
      </w:r>
      <w:r w:rsidRPr="00A13981">
        <w:t>.9 below</w:t>
      </w:r>
      <w:r>
        <w:t xml:space="preserve"> describe t</w:t>
      </w:r>
      <w:r w:rsidRPr="00A27F63">
        <w:t xml:space="preserve">he types of withdrawals permitted under the SSRSS rules – specific conditions apply in each case. </w:t>
      </w:r>
    </w:p>
    <w:p w14:paraId="0E88E4CA" w14:textId="0F46DF35" w:rsidR="00024ECB" w:rsidRPr="00A27F63" w:rsidRDefault="00293C2E" w:rsidP="00A865B7">
      <w:pPr>
        <w:pStyle w:val="Heading2"/>
      </w:pPr>
      <w:bookmarkStart w:id="170" w:name="_Toc250641802"/>
      <w:bookmarkStart w:id="171" w:name="_Toc472502571"/>
      <w:bookmarkStart w:id="172" w:name="_Toc124432511"/>
      <w:bookmarkStart w:id="173" w:name="_Toc124432630"/>
      <w:bookmarkStart w:id="174" w:name="_Toc152081811"/>
      <w:r>
        <w:t>5</w:t>
      </w:r>
      <w:r w:rsidR="00024ECB" w:rsidRPr="00A27F63">
        <w:t>.1</w:t>
      </w:r>
      <w:r w:rsidR="00024ECB" w:rsidRPr="00A27F63">
        <w:tab/>
        <w:t xml:space="preserve">New Zealand Superannuation </w:t>
      </w:r>
      <w:r w:rsidR="00B423BC">
        <w:t xml:space="preserve">qualifying </w:t>
      </w:r>
      <w:r w:rsidR="00024ECB" w:rsidRPr="00A27F63">
        <w:t>age</w:t>
      </w:r>
      <w:bookmarkEnd w:id="170"/>
      <w:bookmarkEnd w:id="171"/>
      <w:bookmarkEnd w:id="172"/>
      <w:bookmarkEnd w:id="173"/>
      <w:bookmarkEnd w:id="174"/>
    </w:p>
    <w:p w14:paraId="34BDDD32" w14:textId="2985D2B9" w:rsidR="00024ECB" w:rsidRPr="00A27F63" w:rsidRDefault="005C4684" w:rsidP="00024ECB">
      <w:pPr>
        <w:pStyle w:val="BodyText"/>
        <w:ind w:left="567"/>
      </w:pPr>
      <w:r>
        <w:t>If you have</w:t>
      </w:r>
      <w:r w:rsidR="00024ECB" w:rsidRPr="00A27F63">
        <w:t xml:space="preserve"> reached New Zealand Superannuation qualifying age (65</w:t>
      </w:r>
      <w:r w:rsidR="00024ECB">
        <w:t xml:space="preserve"> years</w:t>
      </w:r>
      <w:r w:rsidR="00024ECB" w:rsidRPr="00A27F63">
        <w:t xml:space="preserve"> at the date of</w:t>
      </w:r>
      <w:r w:rsidR="00024ECB">
        <w:t xml:space="preserve"> publication</w:t>
      </w:r>
      <w:r w:rsidR="00024ECB" w:rsidRPr="00A27F63">
        <w:t xml:space="preserve">) </w:t>
      </w:r>
      <w:r>
        <w:t xml:space="preserve">you </w:t>
      </w:r>
      <w:r w:rsidR="00024ECB" w:rsidRPr="00A27F63">
        <w:t xml:space="preserve">may choose to withdraw part or all of the total value of </w:t>
      </w:r>
      <w:r>
        <w:t>you</w:t>
      </w:r>
      <w:r w:rsidR="00024ECB" w:rsidRPr="00A27F63">
        <w:t xml:space="preserve">r savings. </w:t>
      </w:r>
    </w:p>
    <w:p w14:paraId="5D442DCD" w14:textId="77777777" w:rsidR="002C461F" w:rsidRDefault="002C461F" w:rsidP="00024ECB">
      <w:pPr>
        <w:pStyle w:val="BodyText"/>
        <w:ind w:left="567"/>
      </w:pPr>
    </w:p>
    <w:p w14:paraId="72DB8966" w14:textId="654FBF7B" w:rsidR="00024ECB" w:rsidRPr="00A27F63" w:rsidRDefault="005C4684" w:rsidP="00024ECB">
      <w:pPr>
        <w:pStyle w:val="BodyText"/>
        <w:ind w:left="567"/>
      </w:pPr>
      <w:r>
        <w:t xml:space="preserve">You </w:t>
      </w:r>
      <w:r w:rsidR="00024ECB" w:rsidRPr="00A27F63">
        <w:t>do</w:t>
      </w:r>
      <w:r>
        <w:t>n’t</w:t>
      </w:r>
      <w:r w:rsidR="00024ECB" w:rsidRPr="00A27F63">
        <w:t xml:space="preserve"> need to retire from employment </w:t>
      </w:r>
      <w:r w:rsidR="00EC7DD4">
        <w:t xml:space="preserve">to </w:t>
      </w:r>
      <w:r w:rsidR="00F813C9">
        <w:t>make a withdrawal</w:t>
      </w:r>
      <w:r w:rsidR="00024ECB" w:rsidRPr="00A27F63">
        <w:t xml:space="preserve"> and</w:t>
      </w:r>
      <w:r>
        <w:t xml:space="preserve"> you are</w:t>
      </w:r>
      <w:r w:rsidR="00024ECB" w:rsidRPr="00A27F63">
        <w:t xml:space="preserve"> still entitled to make contributions and receive the applicable </w:t>
      </w:r>
      <w:r w:rsidR="004222DC">
        <w:t xml:space="preserve">compulsory </w:t>
      </w:r>
      <w:r w:rsidR="00024ECB" w:rsidRPr="00A27F63">
        <w:t xml:space="preserve">employer </w:t>
      </w:r>
      <w:r w:rsidR="00753515">
        <w:t>contributions</w:t>
      </w:r>
      <w:r w:rsidR="00024ECB" w:rsidRPr="00A27F63">
        <w:t xml:space="preserve"> for as long as </w:t>
      </w:r>
      <w:r w:rsidR="007D53F1">
        <w:t xml:space="preserve">you </w:t>
      </w:r>
      <w:r w:rsidR="00024ECB" w:rsidRPr="00A27F63">
        <w:t xml:space="preserve">continue to work in the </w:t>
      </w:r>
      <w:r w:rsidR="00A13981">
        <w:t>Public Service</w:t>
      </w:r>
      <w:r w:rsidR="0055239A">
        <w:t xml:space="preserve"> (or wider Public Service)</w:t>
      </w:r>
      <w:r w:rsidR="00024ECB" w:rsidRPr="00A27F63">
        <w:t>.</w:t>
      </w:r>
    </w:p>
    <w:p w14:paraId="1E3E682D" w14:textId="20D92177" w:rsidR="00024ECB" w:rsidRPr="00A27F63" w:rsidRDefault="00293C2E" w:rsidP="00024ECB">
      <w:pPr>
        <w:pStyle w:val="Heading2"/>
      </w:pPr>
      <w:bookmarkStart w:id="175" w:name="_Toc250641803"/>
      <w:bookmarkStart w:id="176" w:name="_Toc472502572"/>
      <w:bookmarkStart w:id="177" w:name="_Toc124432512"/>
      <w:bookmarkStart w:id="178" w:name="_Toc124432631"/>
      <w:bookmarkStart w:id="179" w:name="_Toc152081812"/>
      <w:r>
        <w:t>5</w:t>
      </w:r>
      <w:r w:rsidR="00024ECB" w:rsidRPr="00A27F63">
        <w:t>.2</w:t>
      </w:r>
      <w:r w:rsidR="00024ECB" w:rsidRPr="00A27F63">
        <w:tab/>
        <w:t xml:space="preserve">Partial retirement within 10 years of New Zealand Superannuation </w:t>
      </w:r>
      <w:r w:rsidR="00FD4A45">
        <w:t xml:space="preserve">qualifying </w:t>
      </w:r>
      <w:r w:rsidR="00024ECB" w:rsidRPr="00A27F63">
        <w:t>age</w:t>
      </w:r>
      <w:bookmarkEnd w:id="175"/>
      <w:bookmarkEnd w:id="176"/>
      <w:bookmarkEnd w:id="177"/>
      <w:bookmarkEnd w:id="178"/>
      <w:bookmarkEnd w:id="179"/>
      <w:r w:rsidR="00024ECB" w:rsidRPr="00A27F63">
        <w:t xml:space="preserve"> </w:t>
      </w:r>
    </w:p>
    <w:p w14:paraId="5B2F58B1" w14:textId="793ACD4D" w:rsidR="00024ECB" w:rsidRPr="00A27F63" w:rsidRDefault="007D53F1" w:rsidP="00024ECB">
      <w:pPr>
        <w:pStyle w:val="BodyText"/>
        <w:ind w:left="567"/>
      </w:pPr>
      <w:r>
        <w:t>If you are</w:t>
      </w:r>
      <w:r w:rsidR="00024ECB" w:rsidRPr="00A27F63">
        <w:t xml:space="preserve"> within 10 years of reaching New Zealand Superannuation</w:t>
      </w:r>
      <w:r w:rsidR="00FD4A45">
        <w:t xml:space="preserve"> qualifying</w:t>
      </w:r>
      <w:r w:rsidR="00024ECB" w:rsidRPr="00A27F63">
        <w:t xml:space="preserve"> age (55</w:t>
      </w:r>
      <w:r w:rsidR="00657879">
        <w:t xml:space="preserve"> years</w:t>
      </w:r>
      <w:r w:rsidR="00024ECB" w:rsidRPr="00A27F63">
        <w:t xml:space="preserve"> or over as at the date of </w:t>
      </w:r>
      <w:r w:rsidR="00024ECB">
        <w:t>publication</w:t>
      </w:r>
      <w:r w:rsidR="00024ECB" w:rsidRPr="00A27F63">
        <w:t>), and</w:t>
      </w:r>
      <w:r w:rsidR="00E3085F">
        <w:t xml:space="preserve"> you</w:t>
      </w:r>
      <w:r w:rsidR="00593B28">
        <w:t xml:space="preserve"> meet all of the following criteria you may choose to withdraw part or all of the total value of your savings</w:t>
      </w:r>
      <w:r w:rsidR="008F3EC2">
        <w:t>, if</w:t>
      </w:r>
      <w:r w:rsidR="00024ECB" w:rsidRPr="00A27F63">
        <w:t>:</w:t>
      </w:r>
    </w:p>
    <w:p w14:paraId="426A700B" w14:textId="424108D2" w:rsidR="00024ECB" w:rsidRPr="00A27F63" w:rsidRDefault="007D53F1" w:rsidP="00024ECB">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are</w:t>
      </w:r>
      <w:r w:rsidR="00024ECB" w:rsidRPr="00A27F63">
        <w:rPr>
          <w:rFonts w:ascii="Source Sans Pro" w:hAnsi="Source Sans Pro"/>
        </w:rPr>
        <w:t xml:space="preserve"> employed for 30 or fewer hours per week</w:t>
      </w:r>
      <w:r w:rsidR="00024ECB">
        <w:rPr>
          <w:rFonts w:ascii="Source Sans Pro" w:hAnsi="Source Sans Pro"/>
        </w:rPr>
        <w:t>,</w:t>
      </w:r>
      <w:r w:rsidR="00024ECB" w:rsidRPr="00A27F63">
        <w:rPr>
          <w:rFonts w:ascii="Source Sans Pro" w:hAnsi="Source Sans Pro"/>
        </w:rPr>
        <w:t xml:space="preserve"> and</w:t>
      </w:r>
    </w:p>
    <w:p w14:paraId="08592580" w14:textId="0430ACCF" w:rsidR="00024ECB" w:rsidRPr="00A27F63" w:rsidRDefault="00E3085F" w:rsidP="00024ECB">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have</w:t>
      </w:r>
      <w:r w:rsidR="00024ECB" w:rsidRPr="00A27F63">
        <w:rPr>
          <w:rFonts w:ascii="Source Sans Pro" w:hAnsi="Source Sans Pro"/>
        </w:rPr>
        <w:t xml:space="preserve"> reduced </w:t>
      </w:r>
      <w:r>
        <w:rPr>
          <w:rFonts w:ascii="Source Sans Pro" w:hAnsi="Source Sans Pro"/>
        </w:rPr>
        <w:t>you</w:t>
      </w:r>
      <w:r w:rsidR="00024ECB" w:rsidRPr="00A27F63">
        <w:rPr>
          <w:rFonts w:ascii="Source Sans Pro" w:hAnsi="Source Sans Pro"/>
        </w:rPr>
        <w:t>r working hours from full time (more than 30 hours per week)</w:t>
      </w:r>
      <w:r w:rsidR="00024ECB">
        <w:rPr>
          <w:rFonts w:ascii="Source Sans Pro" w:hAnsi="Source Sans Pro"/>
        </w:rPr>
        <w:t>,</w:t>
      </w:r>
      <w:r w:rsidR="00024ECB" w:rsidRPr="00A27F63">
        <w:rPr>
          <w:rFonts w:ascii="Source Sans Pro" w:hAnsi="Source Sans Pro"/>
        </w:rPr>
        <w:t xml:space="preserve"> and</w:t>
      </w:r>
    </w:p>
    <w:p w14:paraId="5F004842" w14:textId="102B2CC2" w:rsidR="00024ECB" w:rsidRPr="00A27F63" w:rsidRDefault="00024ECB" w:rsidP="00024ECB">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ha</w:t>
      </w:r>
      <w:r w:rsidR="009A6260">
        <w:rPr>
          <w:rFonts w:ascii="Source Sans Pro" w:hAnsi="Source Sans Pro"/>
        </w:rPr>
        <w:t>ve</w:t>
      </w:r>
      <w:r w:rsidRPr="00A27F63">
        <w:rPr>
          <w:rFonts w:ascii="Source Sans Pro" w:hAnsi="Source Sans Pro"/>
        </w:rPr>
        <w:t xml:space="preserve"> notified the </w:t>
      </w:r>
      <w:r>
        <w:rPr>
          <w:rFonts w:ascii="Source Sans Pro" w:hAnsi="Source Sans Pro"/>
        </w:rPr>
        <w:t>p</w:t>
      </w:r>
      <w:r w:rsidRPr="00A27F63">
        <w:rPr>
          <w:rFonts w:ascii="Source Sans Pro" w:hAnsi="Source Sans Pro"/>
        </w:rPr>
        <w:t>rovider, in writing, that y</w:t>
      </w:r>
      <w:r w:rsidR="009A6260">
        <w:rPr>
          <w:rFonts w:ascii="Source Sans Pro" w:hAnsi="Source Sans Pro"/>
        </w:rPr>
        <w:t>ou</w:t>
      </w:r>
      <w:r w:rsidRPr="00A27F63">
        <w:rPr>
          <w:rFonts w:ascii="Source Sans Pro" w:hAnsi="Source Sans Pro"/>
        </w:rPr>
        <w:t xml:space="preserve"> do not intend to increase </w:t>
      </w:r>
      <w:r w:rsidR="009A6260">
        <w:rPr>
          <w:rFonts w:ascii="Source Sans Pro" w:hAnsi="Source Sans Pro"/>
        </w:rPr>
        <w:t>you</w:t>
      </w:r>
      <w:r w:rsidRPr="00A27F63">
        <w:rPr>
          <w:rFonts w:ascii="Source Sans Pro" w:hAnsi="Source Sans Pro"/>
        </w:rPr>
        <w:t>r hours in paid employment in the future</w:t>
      </w:r>
      <w:r w:rsidR="00593B28">
        <w:rPr>
          <w:rFonts w:ascii="Source Sans Pro" w:hAnsi="Source Sans Pro"/>
        </w:rPr>
        <w:t>.</w:t>
      </w:r>
    </w:p>
    <w:p w14:paraId="15F9476F" w14:textId="77777777" w:rsidR="009A6260" w:rsidRDefault="009A6260" w:rsidP="00024ECB">
      <w:pPr>
        <w:pStyle w:val="BodyText"/>
        <w:ind w:left="567"/>
      </w:pPr>
    </w:p>
    <w:p w14:paraId="5B891ECC" w14:textId="1D95B9FF" w:rsidR="00024ECB" w:rsidRPr="00A27F63" w:rsidRDefault="00024ECB" w:rsidP="00024ECB">
      <w:pPr>
        <w:pStyle w:val="BodyText"/>
        <w:ind w:left="567"/>
      </w:pPr>
      <w:r w:rsidRPr="00A27F63">
        <w:t>You</w:t>
      </w:r>
      <w:r w:rsidR="009A6260">
        <w:t>r employer</w:t>
      </w:r>
      <w:r w:rsidRPr="00A27F63">
        <w:t xml:space="preserve"> must provide </w:t>
      </w:r>
      <w:r w:rsidR="009A6260">
        <w:t xml:space="preserve">you </w:t>
      </w:r>
      <w:r w:rsidRPr="00A27F63">
        <w:t xml:space="preserve">with a signed statement, to attach to </w:t>
      </w:r>
      <w:r w:rsidR="009A6260">
        <w:t>you</w:t>
      </w:r>
      <w:r w:rsidRPr="00A27F63">
        <w:t xml:space="preserve">r withdrawal request, noting </w:t>
      </w:r>
      <w:r w:rsidR="009A6260">
        <w:t>they</w:t>
      </w:r>
      <w:r w:rsidRPr="00A27F63">
        <w:t xml:space="preserve"> understand that </w:t>
      </w:r>
      <w:r w:rsidR="00E32811">
        <w:t>your</w:t>
      </w:r>
      <w:r w:rsidRPr="00A27F63">
        <w:t xml:space="preserve"> hours in paid employment have reduced from full-time to 30 or fewer hours a week, and that these hours will not increase.</w:t>
      </w:r>
    </w:p>
    <w:p w14:paraId="2BC5520F" w14:textId="77777777" w:rsidR="00E32811" w:rsidRDefault="00E32811" w:rsidP="00024ECB">
      <w:pPr>
        <w:pStyle w:val="BodyText"/>
        <w:ind w:left="567"/>
      </w:pPr>
    </w:p>
    <w:p w14:paraId="366F5D7D" w14:textId="17A08DE3" w:rsidR="00024ECB" w:rsidRPr="00A27F63" w:rsidRDefault="00E32811" w:rsidP="00024ECB">
      <w:pPr>
        <w:pStyle w:val="BodyText"/>
        <w:ind w:left="567"/>
      </w:pPr>
      <w:r>
        <w:lastRenderedPageBreak/>
        <w:t>You</w:t>
      </w:r>
      <w:r w:rsidR="00024ECB" w:rsidRPr="00A27F63">
        <w:t xml:space="preserve"> can make further partial retirement withdrawal requests by completing a </w:t>
      </w:r>
      <w:r w:rsidR="0007053F" w:rsidRPr="00E24A02">
        <w:rPr>
          <w:i/>
          <w:iCs/>
        </w:rPr>
        <w:t>W</w:t>
      </w:r>
      <w:r w:rsidR="00024ECB" w:rsidRPr="00E24A02">
        <w:rPr>
          <w:i/>
          <w:iCs/>
        </w:rPr>
        <w:t>ithdrawal</w:t>
      </w:r>
      <w:r w:rsidR="009D07D3">
        <w:t xml:space="preserve"> </w:t>
      </w:r>
      <w:r w:rsidR="009D07D3" w:rsidRPr="009D07D3">
        <w:rPr>
          <w:i/>
          <w:iCs/>
        </w:rPr>
        <w:t>Request</w:t>
      </w:r>
      <w:r w:rsidR="009D07D3">
        <w:t xml:space="preserve"> </w:t>
      </w:r>
      <w:r w:rsidR="00024ECB" w:rsidRPr="00291812">
        <w:t>form</w:t>
      </w:r>
      <w:r w:rsidR="00024ECB" w:rsidRPr="00315F99">
        <w:t xml:space="preserve"> without additional documentation, as long as, at the time of the withd</w:t>
      </w:r>
      <w:r w:rsidR="00024ECB" w:rsidRPr="00A27F63">
        <w:t xml:space="preserve">rawal, </w:t>
      </w:r>
      <w:r>
        <w:t xml:space="preserve">your </w:t>
      </w:r>
      <w:r w:rsidR="00024ECB" w:rsidRPr="00A27F63">
        <w:t>intention not to increase hours in paid employment has not changed.</w:t>
      </w:r>
    </w:p>
    <w:p w14:paraId="69625508" w14:textId="4057AE51" w:rsidR="00024ECB" w:rsidRPr="00A27F63" w:rsidRDefault="00293C2E" w:rsidP="00024ECB">
      <w:pPr>
        <w:pStyle w:val="Heading2"/>
      </w:pPr>
      <w:bookmarkStart w:id="180" w:name="_Toc250641804"/>
      <w:bookmarkStart w:id="181" w:name="_Toc472502573"/>
      <w:bookmarkStart w:id="182" w:name="_Toc124432513"/>
      <w:bookmarkStart w:id="183" w:name="_Toc124432632"/>
      <w:bookmarkStart w:id="184" w:name="_Toc152081813"/>
      <w:r>
        <w:t>5</w:t>
      </w:r>
      <w:r w:rsidR="00024ECB" w:rsidRPr="00A27F63">
        <w:t>.3</w:t>
      </w:r>
      <w:r w:rsidR="00024ECB" w:rsidRPr="00A27F63">
        <w:tab/>
        <w:t>50</w:t>
      </w:r>
      <w:r w:rsidR="004F4C83">
        <w:t xml:space="preserve"> years </w:t>
      </w:r>
      <w:r w:rsidR="00024ECB" w:rsidRPr="00A27F63">
        <w:t xml:space="preserve">or over and left the </w:t>
      </w:r>
      <w:bookmarkEnd w:id="180"/>
      <w:bookmarkEnd w:id="181"/>
      <w:bookmarkEnd w:id="182"/>
      <w:bookmarkEnd w:id="183"/>
      <w:r w:rsidR="00A13981">
        <w:t>Public Service</w:t>
      </w:r>
      <w:r w:rsidR="007E10DF">
        <w:t xml:space="preserve"> (or wider Public Service)</w:t>
      </w:r>
      <w:bookmarkEnd w:id="184"/>
    </w:p>
    <w:p w14:paraId="7C64FED3" w14:textId="6A7DE56D" w:rsidR="00024ECB" w:rsidRPr="00A27F63" w:rsidRDefault="00AF6906" w:rsidP="00024ECB">
      <w:pPr>
        <w:pStyle w:val="BodyText"/>
        <w:ind w:left="567"/>
      </w:pPr>
      <w:r>
        <w:t>If you are</w:t>
      </w:r>
      <w:r w:rsidR="00024ECB" w:rsidRPr="00A27F63">
        <w:t xml:space="preserve"> 50</w:t>
      </w:r>
      <w:r w:rsidR="004F4C83">
        <w:t xml:space="preserve"> years o</w:t>
      </w:r>
      <w:r w:rsidR="00657879">
        <w:t>f age</w:t>
      </w:r>
      <w:r w:rsidR="00024ECB" w:rsidRPr="00A27F63">
        <w:t xml:space="preserve"> or over and</w:t>
      </w:r>
      <w:r w:rsidR="00132FE2">
        <w:t xml:space="preserve"> you meet all of the following criteria you may choose to withdraw part or all of the total value of your savings</w:t>
      </w:r>
      <w:r w:rsidR="00024ECB" w:rsidRPr="00A27F63">
        <w:t>:</w:t>
      </w:r>
    </w:p>
    <w:p w14:paraId="4990EC92" w14:textId="0DE2CA54" w:rsidR="00024ECB" w:rsidRPr="00A27F63" w:rsidRDefault="004F4C83" w:rsidP="00024ECB">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you are</w:t>
      </w:r>
      <w:r w:rsidR="00024ECB" w:rsidRPr="00A27F63">
        <w:rPr>
          <w:rFonts w:ascii="Source Sans Pro" w:hAnsi="Source Sans Pro"/>
        </w:rPr>
        <w:t xml:space="preserve"> no longer employed by any participating employer</w:t>
      </w:r>
      <w:r w:rsidR="00024ECB">
        <w:rPr>
          <w:rFonts w:ascii="Source Sans Pro" w:hAnsi="Source Sans Pro"/>
        </w:rPr>
        <w:t>,</w:t>
      </w:r>
      <w:r w:rsidR="00024ECB" w:rsidRPr="00A27F63">
        <w:rPr>
          <w:rFonts w:ascii="Source Sans Pro" w:hAnsi="Source Sans Pro"/>
        </w:rPr>
        <w:t xml:space="preserve"> and</w:t>
      </w:r>
    </w:p>
    <w:p w14:paraId="57D08A0F" w14:textId="38AADD78" w:rsidR="00024ECB" w:rsidRPr="00A27F63" w:rsidRDefault="004F4C83" w:rsidP="00024ECB">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your</w:t>
      </w:r>
      <w:r w:rsidR="00024ECB" w:rsidRPr="00A27F63">
        <w:rPr>
          <w:rFonts w:ascii="Source Sans Pro" w:hAnsi="Source Sans Pro"/>
        </w:rPr>
        <w:t xml:space="preserve"> most recent employer has notified </w:t>
      </w:r>
      <w:r>
        <w:rPr>
          <w:rFonts w:ascii="Source Sans Pro" w:hAnsi="Source Sans Pro"/>
        </w:rPr>
        <w:t>your</w:t>
      </w:r>
      <w:r w:rsidR="00024ECB" w:rsidRPr="00A27F63">
        <w:rPr>
          <w:rFonts w:ascii="Source Sans Pro" w:hAnsi="Source Sans Pro"/>
        </w:rPr>
        <w:t xml:space="preserve"> </w:t>
      </w:r>
      <w:r w:rsidR="00024ECB">
        <w:rPr>
          <w:rFonts w:ascii="Source Sans Pro" w:hAnsi="Source Sans Pro"/>
        </w:rPr>
        <w:t>p</w:t>
      </w:r>
      <w:r w:rsidR="00024ECB" w:rsidRPr="00A27F63">
        <w:rPr>
          <w:rFonts w:ascii="Source Sans Pro" w:hAnsi="Source Sans Pro"/>
        </w:rPr>
        <w:t>rovider that</w:t>
      </w:r>
      <w:r>
        <w:rPr>
          <w:rFonts w:ascii="Source Sans Pro" w:hAnsi="Source Sans Pro"/>
        </w:rPr>
        <w:t xml:space="preserve"> you</w:t>
      </w:r>
      <w:r w:rsidR="00024ECB" w:rsidRPr="00A27F63">
        <w:rPr>
          <w:rFonts w:ascii="Source Sans Pro" w:hAnsi="Source Sans Pro"/>
        </w:rPr>
        <w:t xml:space="preserve"> ha</w:t>
      </w:r>
      <w:r>
        <w:rPr>
          <w:rFonts w:ascii="Source Sans Pro" w:hAnsi="Source Sans Pro"/>
        </w:rPr>
        <w:t>ve</w:t>
      </w:r>
      <w:r w:rsidR="00024ECB" w:rsidRPr="00A27F63">
        <w:rPr>
          <w:rFonts w:ascii="Source Sans Pro" w:hAnsi="Source Sans Pro"/>
        </w:rPr>
        <w:t xml:space="preserve"> ceased employment with that employer</w:t>
      </w:r>
      <w:r w:rsidR="00024ECB">
        <w:rPr>
          <w:rFonts w:ascii="Source Sans Pro" w:hAnsi="Source Sans Pro"/>
        </w:rPr>
        <w:t>,</w:t>
      </w:r>
      <w:r w:rsidR="00024ECB" w:rsidRPr="00A27F63">
        <w:rPr>
          <w:rFonts w:ascii="Source Sans Pro" w:hAnsi="Source Sans Pro"/>
        </w:rPr>
        <w:t xml:space="preserve"> and</w:t>
      </w:r>
    </w:p>
    <w:p w14:paraId="764D464D" w14:textId="4BD68C5A" w:rsidR="00024ECB" w:rsidRPr="00A27F63" w:rsidRDefault="004F4C83" w:rsidP="00024ECB">
      <w:pPr>
        <w:pStyle w:val="SSCbullet"/>
        <w:tabs>
          <w:tab w:val="clear" w:pos="426"/>
          <w:tab w:val="num" w:pos="1134"/>
        </w:tabs>
        <w:spacing w:after="120" w:line="240" w:lineRule="atLeast"/>
        <w:ind w:left="1134" w:hanging="567"/>
        <w:rPr>
          <w:rFonts w:ascii="Source Sans Pro" w:hAnsi="Source Sans Pro"/>
        </w:rPr>
      </w:pPr>
      <w:r>
        <w:rPr>
          <w:rFonts w:ascii="Source Sans Pro" w:hAnsi="Source Sans Pro"/>
        </w:rPr>
        <w:t>you have</w:t>
      </w:r>
      <w:r w:rsidR="00024ECB" w:rsidRPr="00A27F63">
        <w:rPr>
          <w:rFonts w:ascii="Source Sans Pro" w:hAnsi="Source Sans Pro"/>
        </w:rPr>
        <w:t xml:space="preserve"> satisfie</w:t>
      </w:r>
      <w:r>
        <w:rPr>
          <w:rFonts w:ascii="Source Sans Pro" w:hAnsi="Source Sans Pro"/>
        </w:rPr>
        <w:t>d your</w:t>
      </w:r>
      <w:r w:rsidR="00024ECB" w:rsidRPr="00A27F63">
        <w:rPr>
          <w:rFonts w:ascii="Source Sans Pro" w:hAnsi="Source Sans Pro"/>
        </w:rPr>
        <w:t xml:space="preserve"> </w:t>
      </w:r>
      <w:r w:rsidR="00024ECB">
        <w:rPr>
          <w:rFonts w:ascii="Source Sans Pro" w:hAnsi="Source Sans Pro"/>
        </w:rPr>
        <w:t>p</w:t>
      </w:r>
      <w:r w:rsidR="00024ECB" w:rsidRPr="00A27F63">
        <w:rPr>
          <w:rFonts w:ascii="Source Sans Pro" w:hAnsi="Source Sans Pro"/>
        </w:rPr>
        <w:t>rovider that y</w:t>
      </w:r>
      <w:r>
        <w:rPr>
          <w:rFonts w:ascii="Source Sans Pro" w:hAnsi="Source Sans Pro"/>
        </w:rPr>
        <w:t>ou</w:t>
      </w:r>
      <w:r w:rsidR="00024ECB" w:rsidRPr="00A27F63">
        <w:rPr>
          <w:rFonts w:ascii="Source Sans Pro" w:hAnsi="Source Sans Pro"/>
        </w:rPr>
        <w:t xml:space="preserve"> have no intention of being re-employed by any participating employer, either permanently or under a fixed-term agreement</w:t>
      </w:r>
      <w:r w:rsidR="00132FE2">
        <w:rPr>
          <w:rFonts w:ascii="Source Sans Pro" w:hAnsi="Source Sans Pro"/>
        </w:rPr>
        <w:t>.</w:t>
      </w:r>
    </w:p>
    <w:p w14:paraId="0D8EE48C" w14:textId="02AD0BC3" w:rsidR="00024ECB" w:rsidRPr="00A27F63" w:rsidRDefault="00024ECB" w:rsidP="00024ECB">
      <w:pPr>
        <w:pStyle w:val="BodyText"/>
        <w:ind w:left="567"/>
      </w:pPr>
    </w:p>
    <w:p w14:paraId="08803328" w14:textId="2EF523C1" w:rsidR="00F4716F" w:rsidRDefault="006F510C" w:rsidP="00024ECB">
      <w:pPr>
        <w:pStyle w:val="BodyText"/>
        <w:ind w:left="567"/>
      </w:pPr>
      <w:r>
        <w:t xml:space="preserve">If you are a teacher or principal and have reached 50 years of age you can withdraw part or all of the balance in your scheme account relating to your own contributions (but not employer </w:t>
      </w:r>
      <w:r w:rsidR="002E6CD2">
        <w:t>contribution</w:t>
      </w:r>
      <w:r w:rsidR="00132FE2">
        <w:t>s</w:t>
      </w:r>
      <w:r>
        <w:t xml:space="preserve"> or earnings on them), whether or not you have left the teaching profession or your employer.</w:t>
      </w:r>
    </w:p>
    <w:p w14:paraId="137BEB38" w14:textId="77777777" w:rsidR="006F510C" w:rsidRDefault="006F510C" w:rsidP="00024ECB">
      <w:pPr>
        <w:pStyle w:val="BodyText"/>
        <w:ind w:left="567"/>
      </w:pPr>
    </w:p>
    <w:p w14:paraId="3DE289FA" w14:textId="1C0DFA14" w:rsidR="00024ECB" w:rsidRPr="00A27F63" w:rsidRDefault="004F4C83" w:rsidP="00024ECB">
      <w:pPr>
        <w:pStyle w:val="BodyText"/>
        <w:ind w:left="567"/>
      </w:pPr>
      <w:r>
        <w:t>Your</w:t>
      </w:r>
      <w:r w:rsidR="00024ECB" w:rsidRPr="00A27F63">
        <w:t xml:space="preserve"> </w:t>
      </w:r>
      <w:r w:rsidR="00024ECB">
        <w:t>p</w:t>
      </w:r>
      <w:r w:rsidR="00024ECB" w:rsidRPr="00A27F63">
        <w:t xml:space="preserve">rovider will need to </w:t>
      </w:r>
      <w:r w:rsidR="000771C7">
        <w:t>verify</w:t>
      </w:r>
      <w:r w:rsidR="00904716">
        <w:t xml:space="preserve"> with your employer</w:t>
      </w:r>
      <w:r w:rsidR="00024ECB" w:rsidRPr="00A27F63">
        <w:t xml:space="preserve"> that </w:t>
      </w:r>
      <w:r>
        <w:t xml:space="preserve">you </w:t>
      </w:r>
      <w:r w:rsidR="00024ECB" w:rsidRPr="00A27F63">
        <w:t>ha</w:t>
      </w:r>
      <w:r>
        <w:t>ve</w:t>
      </w:r>
      <w:r w:rsidR="00024ECB" w:rsidRPr="00A27F63">
        <w:t xml:space="preserve"> left your employ</w:t>
      </w:r>
      <w:r w:rsidR="00024ECB">
        <w:t>ment</w:t>
      </w:r>
      <w:r w:rsidR="002C119C">
        <w:t>.</w:t>
      </w:r>
    </w:p>
    <w:p w14:paraId="36D421B9" w14:textId="39FE88D9" w:rsidR="00024ECB" w:rsidRPr="00A27F63" w:rsidRDefault="00293C2E" w:rsidP="00024ECB">
      <w:pPr>
        <w:pStyle w:val="Heading2"/>
      </w:pPr>
      <w:bookmarkStart w:id="185" w:name="_Toc250641805"/>
      <w:bookmarkStart w:id="186" w:name="_Toc472502574"/>
      <w:bookmarkStart w:id="187" w:name="_Toc124432514"/>
      <w:bookmarkStart w:id="188" w:name="_Toc124432633"/>
      <w:bookmarkStart w:id="189" w:name="_Toc152081814"/>
      <w:r>
        <w:t>5</w:t>
      </w:r>
      <w:r w:rsidR="00024ECB" w:rsidRPr="00A27F63">
        <w:t>.4</w:t>
      </w:r>
      <w:r w:rsidR="00024ECB" w:rsidRPr="00A27F63">
        <w:tab/>
        <w:t>Significant financial hardship</w:t>
      </w:r>
      <w:bookmarkEnd w:id="185"/>
      <w:bookmarkEnd w:id="186"/>
      <w:bookmarkEnd w:id="187"/>
      <w:bookmarkEnd w:id="188"/>
      <w:bookmarkEnd w:id="189"/>
    </w:p>
    <w:p w14:paraId="031E9140" w14:textId="587738CD" w:rsidR="00024ECB" w:rsidRPr="00A27F63" w:rsidRDefault="002C119C" w:rsidP="00024ECB">
      <w:pPr>
        <w:pStyle w:val="BodyText"/>
        <w:ind w:left="567"/>
      </w:pPr>
      <w:r>
        <w:t>Your</w:t>
      </w:r>
      <w:r w:rsidR="00024ECB" w:rsidRPr="00A27F63">
        <w:t xml:space="preserve"> scheme's Trustee may, at its sole discretion, permit </w:t>
      </w:r>
      <w:r>
        <w:t>you</w:t>
      </w:r>
      <w:r w:rsidR="00024ECB" w:rsidRPr="00A27F63">
        <w:t xml:space="preserve"> to withdraw from the scheme part</w:t>
      </w:r>
      <w:r w:rsidR="00904716">
        <w:t>,</w:t>
      </w:r>
      <w:r w:rsidR="00024ECB">
        <w:t xml:space="preserve"> or all</w:t>
      </w:r>
      <w:r w:rsidR="0064559B">
        <w:t>,</w:t>
      </w:r>
      <w:r w:rsidR="00024ECB" w:rsidRPr="00A27F63">
        <w:t xml:space="preserve"> of the total value of </w:t>
      </w:r>
      <w:r w:rsidR="000771C7">
        <w:t>you</w:t>
      </w:r>
      <w:r w:rsidR="00024ECB" w:rsidRPr="00A27F63">
        <w:t xml:space="preserve">r savings. The Trustee must be satisfied, based on whatever supporting evidence it may reasonably require, that the withdrawal is necessary to alleviate significant financial hardship on </w:t>
      </w:r>
      <w:r>
        <w:t>your</w:t>
      </w:r>
      <w:r w:rsidR="00024ECB" w:rsidRPr="00A27F63">
        <w:t xml:space="preserve"> part.</w:t>
      </w:r>
    </w:p>
    <w:p w14:paraId="7287208C" w14:textId="27290226" w:rsidR="00024ECB" w:rsidRPr="00A27F63" w:rsidRDefault="00293C2E" w:rsidP="00024ECB">
      <w:pPr>
        <w:pStyle w:val="Heading2"/>
      </w:pPr>
      <w:bookmarkStart w:id="190" w:name="_Toc250641806"/>
      <w:bookmarkStart w:id="191" w:name="_Toc472502575"/>
      <w:bookmarkStart w:id="192" w:name="_Toc124432515"/>
      <w:bookmarkStart w:id="193" w:name="_Toc124432634"/>
      <w:bookmarkStart w:id="194" w:name="_Toc152081815"/>
      <w:r>
        <w:t>5</w:t>
      </w:r>
      <w:r w:rsidR="00024ECB" w:rsidRPr="00A27F63">
        <w:t>.5</w:t>
      </w:r>
      <w:r w:rsidR="00024ECB" w:rsidRPr="00A27F63">
        <w:tab/>
        <w:t xml:space="preserve">First home </w:t>
      </w:r>
      <w:bookmarkEnd w:id="190"/>
      <w:r w:rsidR="00024ECB" w:rsidRPr="00A27F63">
        <w:t>purchase</w:t>
      </w:r>
      <w:bookmarkEnd w:id="191"/>
      <w:bookmarkEnd w:id="192"/>
      <w:bookmarkEnd w:id="193"/>
      <w:bookmarkEnd w:id="194"/>
    </w:p>
    <w:p w14:paraId="44F88615" w14:textId="2E300970" w:rsidR="00024ECB" w:rsidRPr="00A27F63" w:rsidRDefault="00024ECB" w:rsidP="00024ECB">
      <w:pPr>
        <w:pStyle w:val="BodyText"/>
        <w:ind w:left="567"/>
      </w:pPr>
      <w:r w:rsidRPr="00A27F63">
        <w:t xml:space="preserve">If </w:t>
      </w:r>
      <w:r w:rsidR="002C119C">
        <w:t>you are</w:t>
      </w:r>
      <w:r w:rsidRPr="00A27F63">
        <w:t xml:space="preserve"> purchasing a first home, </w:t>
      </w:r>
      <w:r w:rsidR="002C119C">
        <w:t xml:space="preserve">you </w:t>
      </w:r>
      <w:r w:rsidRPr="00A27F63">
        <w:t xml:space="preserve">can apply to </w:t>
      </w:r>
      <w:r w:rsidR="002C119C">
        <w:t>your</w:t>
      </w:r>
      <w:r w:rsidRPr="00A27F63">
        <w:t xml:space="preserve"> provider to withdraw part</w:t>
      </w:r>
      <w:r w:rsidR="00CB1CAF">
        <w:t>,</w:t>
      </w:r>
      <w:r w:rsidRPr="00A27F63">
        <w:t xml:space="preserve"> or all</w:t>
      </w:r>
      <w:r w:rsidR="00CB1CAF">
        <w:t>,</w:t>
      </w:r>
      <w:r w:rsidRPr="00A27F63">
        <w:t xml:space="preserve"> of the total value of </w:t>
      </w:r>
      <w:r w:rsidR="00D60CC1">
        <w:t xml:space="preserve">your </w:t>
      </w:r>
      <w:r w:rsidRPr="00A27F63">
        <w:t xml:space="preserve">savings to help pay for the purchase. To be eligible </w:t>
      </w:r>
      <w:r w:rsidR="007D16DD">
        <w:t xml:space="preserve">you </w:t>
      </w:r>
      <w:r w:rsidRPr="00A27F63">
        <w:t xml:space="preserve">must satisfy </w:t>
      </w:r>
      <w:r w:rsidR="007D16DD">
        <w:t xml:space="preserve">your </w:t>
      </w:r>
      <w:r w:rsidRPr="00A27F63">
        <w:t xml:space="preserve">provider that, if </w:t>
      </w:r>
      <w:r w:rsidR="007D16DD">
        <w:t xml:space="preserve">your </w:t>
      </w:r>
      <w:r w:rsidRPr="00A27F63">
        <w:t xml:space="preserve">SSRSS membership were treated as KiwiSaver membership, </w:t>
      </w:r>
      <w:r w:rsidR="007D16DD">
        <w:t xml:space="preserve">you </w:t>
      </w:r>
      <w:r w:rsidRPr="00A27F63">
        <w:t>would be eligible under the KiwiSaver Scheme Rules to make a first home purchase withdrawal.</w:t>
      </w:r>
    </w:p>
    <w:p w14:paraId="051F2456" w14:textId="77777777" w:rsidR="007D16DD" w:rsidRDefault="007D16DD" w:rsidP="00024ECB">
      <w:pPr>
        <w:pStyle w:val="BodyText"/>
        <w:ind w:left="567"/>
      </w:pPr>
    </w:p>
    <w:p w14:paraId="0D3CAAC6" w14:textId="2BC29BE7" w:rsidR="00024ECB" w:rsidRPr="00A27F63" w:rsidRDefault="007D16DD" w:rsidP="00024ECB">
      <w:pPr>
        <w:pStyle w:val="BodyText"/>
        <w:ind w:left="567"/>
      </w:pPr>
      <w:r>
        <w:t>If you have</w:t>
      </w:r>
      <w:r w:rsidR="00024ECB" w:rsidRPr="00A27F63">
        <w:t xml:space="preserve"> already owned a home </w:t>
      </w:r>
      <w:r>
        <w:t xml:space="preserve">you </w:t>
      </w:r>
      <w:r w:rsidR="00024ECB" w:rsidRPr="00A27F63">
        <w:t>may also qualify to make a first home purcha</w:t>
      </w:r>
      <w:r w:rsidR="009148E1">
        <w:t>s</w:t>
      </w:r>
      <w:r w:rsidR="00024ECB" w:rsidRPr="00A27F63">
        <w:t xml:space="preserve">e withdrawal if </w:t>
      </w:r>
      <w:r>
        <w:t>you</w:t>
      </w:r>
      <w:r w:rsidR="00024ECB" w:rsidRPr="00A27F63">
        <w:t xml:space="preserve"> are assessed by </w:t>
      </w:r>
      <w:r w:rsidR="00024ECB" w:rsidRPr="001B75F0">
        <w:t>Kāinga Ora</w:t>
      </w:r>
      <w:r w:rsidR="00024ECB" w:rsidRPr="00A27F63">
        <w:t xml:space="preserve"> as being in the same financial position as a first home buyer. </w:t>
      </w:r>
      <w:r w:rsidR="00024ECB" w:rsidRPr="003C0DC2">
        <w:t xml:space="preserve">See </w:t>
      </w:r>
      <w:hyperlink r:id="rId22" w:history="1">
        <w:r w:rsidR="00024ECB" w:rsidRPr="003C0DC2">
          <w:rPr>
            <w:rStyle w:val="Hyperlink"/>
          </w:rPr>
          <w:t>https://kaingaora.govt.nz/home-ownership/</w:t>
        </w:r>
      </w:hyperlink>
      <w:r w:rsidR="00024ECB" w:rsidRPr="003C0DC2">
        <w:t xml:space="preserve"> for details.</w:t>
      </w:r>
    </w:p>
    <w:p w14:paraId="2EF8DC75" w14:textId="77777777" w:rsidR="007D16DD" w:rsidRDefault="007D16DD" w:rsidP="00024ECB">
      <w:pPr>
        <w:pStyle w:val="BodyText"/>
        <w:ind w:left="567"/>
      </w:pPr>
    </w:p>
    <w:p w14:paraId="6B702AEB" w14:textId="2331222D" w:rsidR="00024ECB" w:rsidRPr="00A27F63" w:rsidRDefault="00024ECB" w:rsidP="00024ECB">
      <w:pPr>
        <w:pStyle w:val="BodyText"/>
        <w:ind w:left="567"/>
      </w:pPr>
      <w:r w:rsidRPr="00A27F63">
        <w:t xml:space="preserve">SSRSS members may also be eligible for the KiwiSaver </w:t>
      </w:r>
      <w:r>
        <w:t>First Home</w:t>
      </w:r>
      <w:r w:rsidRPr="00A27F63">
        <w:t xml:space="preserve"> </w:t>
      </w:r>
      <w:r>
        <w:t>G</w:t>
      </w:r>
      <w:r w:rsidRPr="00A27F63">
        <w:t xml:space="preserve">rant if they meet the criteria. </w:t>
      </w:r>
      <w:r w:rsidRPr="003C0DC2">
        <w:t xml:space="preserve">See </w:t>
      </w:r>
      <w:hyperlink r:id="rId23" w:history="1">
        <w:r w:rsidRPr="003C0DC2">
          <w:rPr>
            <w:rStyle w:val="Hyperlink"/>
          </w:rPr>
          <w:t>https://kaingaora.govt.nz/home-ownership/</w:t>
        </w:r>
      </w:hyperlink>
      <w:r w:rsidRPr="003C0DC2">
        <w:t xml:space="preserve"> for</w:t>
      </w:r>
      <w:r w:rsidRPr="00A27F63">
        <w:t xml:space="preserve"> details.</w:t>
      </w:r>
    </w:p>
    <w:p w14:paraId="230F17B9" w14:textId="0B4DDEB0" w:rsidR="00024ECB" w:rsidRPr="00A27F63" w:rsidRDefault="00293C2E" w:rsidP="00024ECB">
      <w:pPr>
        <w:pStyle w:val="Heading2"/>
      </w:pPr>
      <w:bookmarkStart w:id="195" w:name="_Toc250641807"/>
      <w:bookmarkStart w:id="196" w:name="_Toc472502576"/>
      <w:bookmarkStart w:id="197" w:name="_Toc124432516"/>
      <w:bookmarkStart w:id="198" w:name="_Toc124432635"/>
      <w:bookmarkStart w:id="199" w:name="_Toc152081816"/>
      <w:r>
        <w:lastRenderedPageBreak/>
        <w:t>5</w:t>
      </w:r>
      <w:r w:rsidR="00024ECB" w:rsidRPr="00A27F63">
        <w:t>.6</w:t>
      </w:r>
      <w:r w:rsidR="00024ECB" w:rsidRPr="00A27F63">
        <w:tab/>
        <w:t>Permanent emigration</w:t>
      </w:r>
      <w:bookmarkEnd w:id="195"/>
      <w:bookmarkEnd w:id="196"/>
      <w:bookmarkEnd w:id="197"/>
      <w:bookmarkEnd w:id="198"/>
      <w:bookmarkEnd w:id="199"/>
    </w:p>
    <w:p w14:paraId="150DCC42" w14:textId="683C5068" w:rsidR="00024ECB" w:rsidRPr="00A27F63" w:rsidRDefault="00024ECB" w:rsidP="00024ECB">
      <w:pPr>
        <w:pStyle w:val="BodyText"/>
        <w:ind w:left="567"/>
      </w:pPr>
      <w:r w:rsidRPr="00A27F63">
        <w:t xml:space="preserve">If </w:t>
      </w:r>
      <w:r w:rsidR="005D40E4">
        <w:t xml:space="preserve">you </w:t>
      </w:r>
      <w:r w:rsidRPr="00A27F63">
        <w:t>ha</w:t>
      </w:r>
      <w:r w:rsidR="005D40E4">
        <w:t>ve</w:t>
      </w:r>
      <w:r w:rsidRPr="00A27F63">
        <w:t xml:space="preserve"> permanently emigrated</w:t>
      </w:r>
      <w:r w:rsidR="004057EF">
        <w:t xml:space="preserve">, </w:t>
      </w:r>
      <w:r w:rsidR="00BF0C1D">
        <w:t>except to Australia</w:t>
      </w:r>
      <w:r w:rsidR="004057EF">
        <w:t>,</w:t>
      </w:r>
      <w:r w:rsidR="00AC66EC">
        <w:t xml:space="preserve"> </w:t>
      </w:r>
      <w:r w:rsidR="005D40E4">
        <w:t xml:space="preserve">you </w:t>
      </w:r>
      <w:r w:rsidRPr="00A27F63">
        <w:t xml:space="preserve">can withdraw the total value of </w:t>
      </w:r>
      <w:r w:rsidR="005D40E4">
        <w:t xml:space="preserve">your </w:t>
      </w:r>
      <w:r w:rsidRPr="00A27F63">
        <w:t xml:space="preserve">savings in </w:t>
      </w:r>
      <w:r w:rsidR="005D40E4">
        <w:t xml:space="preserve">your </w:t>
      </w:r>
      <w:r w:rsidRPr="00A27F63">
        <w:t>SSRSS account 12 months after y</w:t>
      </w:r>
      <w:r w:rsidR="005D40E4">
        <w:t>ou have</w:t>
      </w:r>
      <w:r w:rsidRPr="00A27F63">
        <w:t xml:space="preserve"> emigrated</w:t>
      </w:r>
      <w:r w:rsidR="00AC66EC">
        <w:rPr>
          <w:rStyle w:val="FootnoteReference"/>
        </w:rPr>
        <w:footnoteReference w:id="7"/>
      </w:r>
      <w:r w:rsidRPr="00A27F63">
        <w:t>.</w:t>
      </w:r>
    </w:p>
    <w:p w14:paraId="2FA42536" w14:textId="77777777" w:rsidR="005D40E4" w:rsidRDefault="005D40E4" w:rsidP="00024ECB">
      <w:pPr>
        <w:pStyle w:val="BodyText"/>
        <w:ind w:left="567"/>
      </w:pPr>
    </w:p>
    <w:p w14:paraId="4D61AE5B" w14:textId="03874840" w:rsidR="00024ECB" w:rsidRDefault="00024ECB" w:rsidP="00024ECB">
      <w:pPr>
        <w:pStyle w:val="BodyText"/>
        <w:ind w:left="567"/>
      </w:pPr>
      <w:r w:rsidRPr="00A27F63">
        <w:t>Alternatively</w:t>
      </w:r>
      <w:r>
        <w:t>,</w:t>
      </w:r>
      <w:r w:rsidRPr="00A27F63">
        <w:t xml:space="preserve"> y</w:t>
      </w:r>
      <w:r w:rsidR="005D40E4">
        <w:t>ou</w:t>
      </w:r>
      <w:r w:rsidRPr="00A27F63">
        <w:t xml:space="preserve"> can apply to transfer the total value of </w:t>
      </w:r>
      <w:r w:rsidR="005D40E4">
        <w:t>you</w:t>
      </w:r>
      <w:r w:rsidRPr="00A27F63">
        <w:t>r savings into another similarly locked-in superannuation scheme overseas.</w:t>
      </w:r>
    </w:p>
    <w:p w14:paraId="7429FA87" w14:textId="77777777" w:rsidR="005D40E4" w:rsidRPr="00A27F63" w:rsidRDefault="005D40E4" w:rsidP="00024ECB">
      <w:pPr>
        <w:pStyle w:val="BodyText"/>
        <w:ind w:left="567"/>
      </w:pPr>
    </w:p>
    <w:p w14:paraId="376AC39C" w14:textId="2BD3DB41" w:rsidR="00024ECB" w:rsidRPr="00A27F63" w:rsidRDefault="005D40E4" w:rsidP="00024ECB">
      <w:pPr>
        <w:pStyle w:val="BodyText"/>
        <w:ind w:left="567"/>
      </w:pPr>
      <w:r>
        <w:t xml:space="preserve">You </w:t>
      </w:r>
      <w:r w:rsidR="00024ECB" w:rsidRPr="00A27F63">
        <w:t xml:space="preserve">should contact </w:t>
      </w:r>
      <w:r>
        <w:t>you</w:t>
      </w:r>
      <w:r w:rsidR="00024ECB" w:rsidRPr="00A27F63">
        <w:t xml:space="preserve">r </w:t>
      </w:r>
      <w:r w:rsidR="00024ECB">
        <w:t>p</w:t>
      </w:r>
      <w:r w:rsidR="00024ECB" w:rsidRPr="00A27F63">
        <w:t xml:space="preserve">rovider to confirm the documentary evidence required to support </w:t>
      </w:r>
      <w:r w:rsidR="00DA2D93">
        <w:t>your</w:t>
      </w:r>
      <w:r w:rsidR="00024ECB" w:rsidRPr="00A27F63">
        <w:t xml:space="preserve"> request for a permanent emigration benefit.</w:t>
      </w:r>
    </w:p>
    <w:p w14:paraId="15DEF664" w14:textId="429EEB0E" w:rsidR="00024ECB" w:rsidRPr="00A27F63" w:rsidRDefault="00293C2E" w:rsidP="00024ECB">
      <w:pPr>
        <w:pStyle w:val="Heading2"/>
      </w:pPr>
      <w:bookmarkStart w:id="200" w:name="_Toc250641808"/>
      <w:bookmarkStart w:id="201" w:name="_Toc472502577"/>
      <w:bookmarkStart w:id="202" w:name="_Toc124432517"/>
      <w:bookmarkStart w:id="203" w:name="_Toc124432636"/>
      <w:bookmarkStart w:id="204" w:name="_Toc152081817"/>
      <w:r>
        <w:t>5</w:t>
      </w:r>
      <w:r w:rsidR="00024ECB" w:rsidRPr="00A27F63">
        <w:t>.7</w:t>
      </w:r>
      <w:r w:rsidR="00024ECB" w:rsidRPr="00A27F63">
        <w:tab/>
        <w:t>Death benefits</w:t>
      </w:r>
      <w:bookmarkEnd w:id="200"/>
      <w:bookmarkEnd w:id="201"/>
      <w:bookmarkEnd w:id="202"/>
      <w:bookmarkEnd w:id="203"/>
      <w:bookmarkEnd w:id="204"/>
    </w:p>
    <w:p w14:paraId="259F0F14" w14:textId="210E9179" w:rsidR="00024ECB" w:rsidRPr="00A27F63" w:rsidRDefault="00024ECB" w:rsidP="00024ECB">
      <w:pPr>
        <w:pStyle w:val="BodyText"/>
        <w:ind w:left="567"/>
      </w:pPr>
      <w:r w:rsidRPr="00A27F63">
        <w:t>As a general rule</w:t>
      </w:r>
      <w:r w:rsidR="00162578">
        <w:t>,</w:t>
      </w:r>
      <w:r w:rsidRPr="00A27F63">
        <w:t xml:space="preserve"> the </w:t>
      </w:r>
      <w:r>
        <w:t>p</w:t>
      </w:r>
      <w:r w:rsidRPr="00A27F63">
        <w:t>rovider requires the following information to be able to process a death benefit request:</w:t>
      </w:r>
    </w:p>
    <w:p w14:paraId="6212474F" w14:textId="0198D9C5" w:rsidR="00024ECB" w:rsidRPr="00A27F63" w:rsidRDefault="00024ECB" w:rsidP="00024ECB">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 xml:space="preserve">contact details of </w:t>
      </w:r>
      <w:r w:rsidR="005D40E4">
        <w:rPr>
          <w:rFonts w:ascii="Source Sans Pro" w:hAnsi="Source Sans Pro"/>
        </w:rPr>
        <w:t xml:space="preserve">your </w:t>
      </w:r>
      <w:r w:rsidR="00AD06F3">
        <w:rPr>
          <w:rFonts w:ascii="Source Sans Pro" w:hAnsi="Source Sans Pro"/>
        </w:rPr>
        <w:t xml:space="preserve">appointed </w:t>
      </w:r>
      <w:r w:rsidRPr="00A27F63">
        <w:rPr>
          <w:rFonts w:ascii="Source Sans Pro" w:hAnsi="Source Sans Pro"/>
        </w:rPr>
        <w:t>legal personal representative</w:t>
      </w:r>
    </w:p>
    <w:p w14:paraId="724681C1" w14:textId="046E8E89" w:rsidR="00024ECB" w:rsidRPr="00A27F63" w:rsidRDefault="00024ECB" w:rsidP="00024ECB">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certified copy of the death certificate</w:t>
      </w:r>
    </w:p>
    <w:p w14:paraId="15ECC413" w14:textId="77777777" w:rsidR="00024ECB" w:rsidRPr="00A27F63" w:rsidRDefault="00024ECB" w:rsidP="00024ECB">
      <w:pPr>
        <w:pStyle w:val="SSCbullet"/>
        <w:tabs>
          <w:tab w:val="clear" w:pos="426"/>
          <w:tab w:val="num" w:pos="1134"/>
        </w:tabs>
        <w:spacing w:after="120" w:line="240" w:lineRule="atLeast"/>
        <w:ind w:left="1134" w:hanging="567"/>
        <w:rPr>
          <w:rFonts w:ascii="Source Sans Pro" w:hAnsi="Source Sans Pro"/>
        </w:rPr>
      </w:pPr>
      <w:r w:rsidRPr="00A27F63">
        <w:rPr>
          <w:rFonts w:ascii="Source Sans Pro" w:hAnsi="Source Sans Pro"/>
        </w:rPr>
        <w:t>certified copy of Proof of Probate or Letters of Administration</w:t>
      </w:r>
    </w:p>
    <w:p w14:paraId="372AC33A" w14:textId="595BE7CC" w:rsidR="00024ECB" w:rsidRPr="00A27F63" w:rsidRDefault="00024ECB" w:rsidP="00024ECB">
      <w:pPr>
        <w:pStyle w:val="SSCbullet"/>
        <w:tabs>
          <w:tab w:val="clear" w:pos="426"/>
          <w:tab w:val="num" w:pos="1134"/>
        </w:tabs>
        <w:spacing w:after="120" w:line="240" w:lineRule="atLeast"/>
        <w:ind w:left="1134" w:hanging="567"/>
        <w:rPr>
          <w:rFonts w:ascii="Source Sans Pro" w:hAnsi="Source Sans Pro"/>
        </w:rPr>
      </w:pPr>
      <w:r w:rsidRPr="005F1AD6">
        <w:rPr>
          <w:rFonts w:ascii="Source Sans Pro" w:hAnsi="Source Sans Pro"/>
        </w:rPr>
        <w:t xml:space="preserve">completed </w:t>
      </w:r>
      <w:r w:rsidRPr="005F1AD6">
        <w:rPr>
          <w:rFonts w:ascii="Source Sans Pro" w:hAnsi="Source Sans Pro"/>
          <w:i/>
          <w:iCs/>
        </w:rPr>
        <w:t>Withdrawal Request</w:t>
      </w:r>
      <w:r w:rsidR="00DA2D93" w:rsidRPr="005F1AD6">
        <w:rPr>
          <w:rFonts w:ascii="Source Sans Pro" w:hAnsi="Source Sans Pro"/>
        </w:rPr>
        <w:t xml:space="preserve"> form (available</w:t>
      </w:r>
      <w:r w:rsidR="00DA2D93">
        <w:rPr>
          <w:rFonts w:ascii="Source Sans Pro" w:hAnsi="Source Sans Pro"/>
        </w:rPr>
        <w:t xml:space="preserve"> on your provider’s website)</w:t>
      </w:r>
      <w:r w:rsidRPr="00A27F63">
        <w:rPr>
          <w:rFonts w:ascii="Source Sans Pro" w:hAnsi="Source Sans Pro"/>
        </w:rPr>
        <w:t>, signed by the executor/s of the estate.</w:t>
      </w:r>
    </w:p>
    <w:p w14:paraId="7E9055FE" w14:textId="7E14E092" w:rsidR="00024ECB" w:rsidRDefault="005D40E4" w:rsidP="00024ECB">
      <w:pPr>
        <w:pStyle w:val="BodyText"/>
        <w:ind w:left="567"/>
      </w:pPr>
      <w:r>
        <w:t xml:space="preserve">Your </w:t>
      </w:r>
      <w:r w:rsidR="00024ECB" w:rsidRPr="00A27F63">
        <w:t xml:space="preserve">legal personal representative will normally supply this information to </w:t>
      </w:r>
      <w:r>
        <w:t>your</w:t>
      </w:r>
      <w:r w:rsidR="00024ECB" w:rsidRPr="00A27F63">
        <w:t xml:space="preserve"> </w:t>
      </w:r>
      <w:r w:rsidR="00024ECB">
        <w:t>p</w:t>
      </w:r>
      <w:r w:rsidR="00024ECB" w:rsidRPr="00A27F63">
        <w:t xml:space="preserve">rovider. The </w:t>
      </w:r>
      <w:r w:rsidR="00024ECB">
        <w:t>p</w:t>
      </w:r>
      <w:r w:rsidR="00024ECB" w:rsidRPr="00A27F63">
        <w:t xml:space="preserve">rovider will pay the total credit to </w:t>
      </w:r>
      <w:r>
        <w:t xml:space="preserve">your </w:t>
      </w:r>
      <w:r w:rsidR="00024ECB" w:rsidRPr="00A27F63">
        <w:t>legal personal representative once the death benefit request has been approved.</w:t>
      </w:r>
    </w:p>
    <w:p w14:paraId="2E253CC9" w14:textId="6993300B" w:rsidR="00024ECB" w:rsidRPr="00A27F63" w:rsidRDefault="00293C2E" w:rsidP="00024ECB">
      <w:pPr>
        <w:pStyle w:val="Heading2"/>
      </w:pPr>
      <w:bookmarkStart w:id="205" w:name="_Toc250641809"/>
      <w:bookmarkStart w:id="206" w:name="_Toc472502578"/>
      <w:bookmarkStart w:id="207" w:name="_Toc124432518"/>
      <w:bookmarkStart w:id="208" w:name="_Toc124432637"/>
      <w:bookmarkStart w:id="209" w:name="_Toc152081818"/>
      <w:r>
        <w:t>5</w:t>
      </w:r>
      <w:r w:rsidR="00024ECB" w:rsidRPr="00A27F63">
        <w:t>.8</w:t>
      </w:r>
      <w:r w:rsidR="00024ECB" w:rsidRPr="00A27F63">
        <w:tab/>
        <w:t>Serious illness or Total and Permanent Disablement (TPD) benefit requests</w:t>
      </w:r>
      <w:bookmarkEnd w:id="205"/>
      <w:bookmarkEnd w:id="206"/>
      <w:bookmarkEnd w:id="207"/>
      <w:bookmarkEnd w:id="208"/>
      <w:bookmarkEnd w:id="209"/>
    </w:p>
    <w:p w14:paraId="6599BA24" w14:textId="4473BE64" w:rsidR="00024ECB" w:rsidRPr="00A27F63" w:rsidRDefault="009D0FBE" w:rsidP="00024ECB">
      <w:pPr>
        <w:pStyle w:val="BodyText"/>
        <w:ind w:left="567"/>
      </w:pPr>
      <w:r>
        <w:t>You</w:t>
      </w:r>
      <w:r w:rsidR="00024ECB" w:rsidRPr="00A27F63">
        <w:t xml:space="preserve"> or </w:t>
      </w:r>
      <w:r>
        <w:t>you</w:t>
      </w:r>
      <w:r w:rsidR="00024ECB" w:rsidRPr="00A27F63">
        <w:t xml:space="preserve">r representative should call </w:t>
      </w:r>
      <w:r>
        <w:t xml:space="preserve">your </w:t>
      </w:r>
      <w:r w:rsidR="00024ECB">
        <w:t>p</w:t>
      </w:r>
      <w:r w:rsidR="00024ECB" w:rsidRPr="00A27F63">
        <w:t xml:space="preserve">rovider to discuss any potential request and what process </w:t>
      </w:r>
      <w:r>
        <w:t>you</w:t>
      </w:r>
      <w:r w:rsidR="00024ECB" w:rsidRPr="00A27F63">
        <w:t xml:space="preserve"> should follow. </w:t>
      </w:r>
    </w:p>
    <w:p w14:paraId="5586F016" w14:textId="45F198E5" w:rsidR="00024ECB" w:rsidRPr="00E24565" w:rsidRDefault="00024ECB" w:rsidP="00024ECB">
      <w:pPr>
        <w:ind w:left="567"/>
        <w:rPr>
          <w:bCs/>
        </w:rPr>
      </w:pPr>
      <w:bookmarkStart w:id="210" w:name="_Toc250641810"/>
      <w:r w:rsidRPr="00E24565">
        <w:rPr>
          <w:bCs/>
        </w:rPr>
        <w:t>Serious Illness means</w:t>
      </w:r>
      <w:bookmarkEnd w:id="210"/>
      <w:r w:rsidR="00E24565" w:rsidRPr="00E24565">
        <w:rPr>
          <w:bCs/>
        </w:rPr>
        <w:t xml:space="preserve"> -</w:t>
      </w:r>
    </w:p>
    <w:p w14:paraId="34B5633F" w14:textId="77777777" w:rsidR="00024ECB" w:rsidRPr="008871E2" w:rsidRDefault="00024ECB" w:rsidP="00024ECB">
      <w:pPr>
        <w:pStyle w:val="BodyText"/>
        <w:ind w:left="1134" w:right="679"/>
        <w:rPr>
          <w:i/>
          <w:iCs/>
        </w:rPr>
      </w:pPr>
      <w:r w:rsidRPr="008871E2">
        <w:rPr>
          <w:i/>
          <w:iCs/>
        </w:rPr>
        <w:t>“an injury, illness or disability:</w:t>
      </w:r>
    </w:p>
    <w:p w14:paraId="2DAD26E7" w14:textId="77777777" w:rsidR="00024ECB" w:rsidRPr="008871E2" w:rsidRDefault="00024ECB" w:rsidP="00024ECB">
      <w:pPr>
        <w:pStyle w:val="BodyText"/>
        <w:numPr>
          <w:ilvl w:val="3"/>
          <w:numId w:val="52"/>
        </w:numPr>
        <w:tabs>
          <w:tab w:val="clear" w:pos="1871"/>
          <w:tab w:val="num" w:pos="2438"/>
        </w:tabs>
        <w:spacing w:line="240" w:lineRule="auto"/>
        <w:ind w:left="2438" w:right="679"/>
        <w:contextualSpacing w:val="0"/>
        <w:rPr>
          <w:i/>
          <w:iCs/>
        </w:rPr>
      </w:pPr>
      <w:r w:rsidRPr="008871E2">
        <w:rPr>
          <w:i/>
          <w:iCs/>
        </w:rPr>
        <w:t>that results in the member being unable to engage in work for which they are suited by reason of experience, education, or training, or any combination of those things; or</w:t>
      </w:r>
    </w:p>
    <w:p w14:paraId="66BA3C8A" w14:textId="77777777" w:rsidR="00024ECB" w:rsidRPr="008871E2" w:rsidRDefault="00024ECB" w:rsidP="00024ECB">
      <w:pPr>
        <w:pStyle w:val="BodyText"/>
        <w:numPr>
          <w:ilvl w:val="3"/>
          <w:numId w:val="52"/>
        </w:numPr>
        <w:tabs>
          <w:tab w:val="clear" w:pos="1871"/>
          <w:tab w:val="num" w:pos="2438"/>
        </w:tabs>
        <w:spacing w:line="240" w:lineRule="auto"/>
        <w:ind w:left="2438" w:right="679"/>
        <w:contextualSpacing w:val="0"/>
        <w:rPr>
          <w:i/>
          <w:iCs/>
        </w:rPr>
      </w:pPr>
      <w:r w:rsidRPr="008871E2">
        <w:rPr>
          <w:i/>
          <w:iCs/>
        </w:rPr>
        <w:t>that poses a serious and imminent risk of death.”</w:t>
      </w:r>
    </w:p>
    <w:p w14:paraId="11B1650F" w14:textId="613C7DD3" w:rsidR="00024ECB" w:rsidRPr="00E24565" w:rsidRDefault="00024ECB" w:rsidP="00024ECB">
      <w:pPr>
        <w:ind w:left="567"/>
        <w:rPr>
          <w:bCs/>
        </w:rPr>
      </w:pPr>
      <w:bookmarkStart w:id="211" w:name="_Toc250641811"/>
      <w:r w:rsidRPr="00E24565">
        <w:rPr>
          <w:bCs/>
        </w:rPr>
        <w:t>Total and Permanent Disablement means</w:t>
      </w:r>
      <w:bookmarkEnd w:id="211"/>
      <w:r w:rsidR="00E24565" w:rsidRPr="00E24565">
        <w:rPr>
          <w:bCs/>
        </w:rPr>
        <w:t xml:space="preserve"> -</w:t>
      </w:r>
    </w:p>
    <w:p w14:paraId="5D7EABA4" w14:textId="77777777" w:rsidR="00024ECB" w:rsidRPr="008871E2" w:rsidRDefault="00024ECB" w:rsidP="00024ECB">
      <w:pPr>
        <w:pStyle w:val="BodyText"/>
        <w:ind w:left="1134" w:right="679"/>
        <w:rPr>
          <w:i/>
          <w:iCs/>
        </w:rPr>
      </w:pPr>
      <w:r w:rsidRPr="008871E2">
        <w:rPr>
          <w:i/>
          <w:iCs/>
        </w:rPr>
        <w:t xml:space="preserve">"absence from service with the Member's Employer for six consecutive months (or such lesser period as the Trustee may determine) by reason or injury or illness of such extent that in the Trustee's opinion (after obtaining and considering such </w:t>
      </w:r>
      <w:r w:rsidRPr="008871E2">
        <w:rPr>
          <w:i/>
          <w:iCs/>
        </w:rPr>
        <w:lastRenderedPageBreak/>
        <w:t>medical evidence as it considers appropriate) the Member is unlikely ever to engage in or work for reward to a significant extent in any occupation or work for which the Member is reasonably qualified by education, training or experience."</w:t>
      </w:r>
    </w:p>
    <w:p w14:paraId="273AB0CF" w14:textId="77777777" w:rsidR="009D0FBE" w:rsidRDefault="009D0FBE" w:rsidP="00024ECB">
      <w:pPr>
        <w:pStyle w:val="BodyText"/>
        <w:ind w:left="567"/>
      </w:pPr>
    </w:p>
    <w:p w14:paraId="5F8B9F73" w14:textId="0AB064D0" w:rsidR="00024ECB" w:rsidRPr="00A27F63" w:rsidRDefault="009D0FBE" w:rsidP="00024ECB">
      <w:pPr>
        <w:pStyle w:val="BodyText"/>
        <w:ind w:left="567"/>
      </w:pPr>
      <w:r>
        <w:t>Your</w:t>
      </w:r>
      <w:r w:rsidR="00024ECB" w:rsidRPr="00A27F63">
        <w:t xml:space="preserve"> </w:t>
      </w:r>
      <w:r w:rsidR="00024ECB">
        <w:t>s</w:t>
      </w:r>
      <w:r w:rsidR="00024ECB" w:rsidRPr="00A27F63">
        <w:t xml:space="preserve">cheme Trustee will decide whether a valid case for a Serious Illness or Total and Permanent Disablement benefit has been made under the </w:t>
      </w:r>
      <w:r>
        <w:t xml:space="preserve">SSRSS </w:t>
      </w:r>
      <w:r w:rsidR="00024ECB" w:rsidRPr="00A27F63">
        <w:t xml:space="preserve">rules. </w:t>
      </w:r>
    </w:p>
    <w:p w14:paraId="6599375D" w14:textId="77777777" w:rsidR="009D0FBE" w:rsidRDefault="009D0FBE" w:rsidP="00024ECB">
      <w:pPr>
        <w:pStyle w:val="BodyText"/>
        <w:ind w:left="567"/>
      </w:pPr>
    </w:p>
    <w:p w14:paraId="25C2DC1E" w14:textId="65C16687" w:rsidR="00024ECB" w:rsidRPr="00A27F63" w:rsidRDefault="00024ECB" w:rsidP="00024ECB">
      <w:pPr>
        <w:pStyle w:val="BodyText"/>
        <w:ind w:left="567"/>
      </w:pPr>
      <w:r w:rsidRPr="00A27F63">
        <w:t xml:space="preserve">When </w:t>
      </w:r>
      <w:r w:rsidR="00205B80">
        <w:t xml:space="preserve">you </w:t>
      </w:r>
      <w:r w:rsidRPr="00A27F63">
        <w:t>start a period of extended leave of this nature</w:t>
      </w:r>
      <w:r w:rsidR="00D1355A">
        <w:t xml:space="preserve"> ongoing </w:t>
      </w:r>
      <w:r w:rsidRPr="00A27F63">
        <w:t xml:space="preserve">contributions will be affected. </w:t>
      </w:r>
      <w:r w:rsidR="00D1355A">
        <w:t xml:space="preserve"> </w:t>
      </w:r>
      <w:r w:rsidRPr="00A27F63">
        <w:t xml:space="preserve">As a general rule, if </w:t>
      </w:r>
      <w:r w:rsidR="007E0944">
        <w:t xml:space="preserve">you are </w:t>
      </w:r>
      <w:r w:rsidRPr="00A27F63">
        <w:t xml:space="preserve">on paid sick leave contributions may continue from both </w:t>
      </w:r>
      <w:r w:rsidR="007E0944">
        <w:t>you</w:t>
      </w:r>
      <w:r w:rsidRPr="00A27F63">
        <w:t xml:space="preserve"> and</w:t>
      </w:r>
      <w:r w:rsidR="007E0944">
        <w:t xml:space="preserve"> your</w:t>
      </w:r>
      <w:r w:rsidRPr="00A27F63">
        <w:t xml:space="preserve"> employer. Once paid sick leave is used up, contribution deductions and </w:t>
      </w:r>
      <w:r w:rsidR="00D1355A">
        <w:t xml:space="preserve">compulsory </w:t>
      </w:r>
      <w:r w:rsidR="00CC7F92">
        <w:t>employer contributions</w:t>
      </w:r>
      <w:r w:rsidRPr="00A27F63">
        <w:t xml:space="preserve"> cease</w:t>
      </w:r>
      <w:r w:rsidR="000F73B8">
        <w:t xml:space="preserve"> (unless by agreement the member is able to use other leave)</w:t>
      </w:r>
      <w:r w:rsidRPr="00A27F63">
        <w:t>.</w:t>
      </w:r>
    </w:p>
    <w:p w14:paraId="3F832531" w14:textId="388A18FC" w:rsidR="00024ECB" w:rsidRPr="00A27F63" w:rsidRDefault="00293C2E" w:rsidP="00024ECB">
      <w:pPr>
        <w:pStyle w:val="Heading2"/>
      </w:pPr>
      <w:bookmarkStart w:id="212" w:name="_Toc250641812"/>
      <w:bookmarkStart w:id="213" w:name="_Toc472502579"/>
      <w:bookmarkStart w:id="214" w:name="_Toc124432519"/>
      <w:bookmarkStart w:id="215" w:name="_Toc124432638"/>
      <w:bookmarkStart w:id="216" w:name="_Toc152081819"/>
      <w:r>
        <w:t>5</w:t>
      </w:r>
      <w:r w:rsidR="00024ECB" w:rsidRPr="00A27F63">
        <w:t>.9</w:t>
      </w:r>
      <w:r w:rsidR="00024ECB" w:rsidRPr="00A27F63">
        <w:tab/>
        <w:t>Voluntary account balance</w:t>
      </w:r>
      <w:bookmarkEnd w:id="212"/>
      <w:bookmarkEnd w:id="213"/>
      <w:bookmarkEnd w:id="214"/>
      <w:bookmarkEnd w:id="215"/>
      <w:bookmarkEnd w:id="216"/>
    </w:p>
    <w:p w14:paraId="2536AEC8" w14:textId="77777777" w:rsidR="00024ECB" w:rsidRPr="00A27F63" w:rsidRDefault="00024ECB" w:rsidP="00024ECB">
      <w:pPr>
        <w:pStyle w:val="BodyText"/>
        <w:ind w:left="567"/>
      </w:pPr>
      <w:r w:rsidRPr="00A27F63">
        <w:t>Members are able to withdraw part</w:t>
      </w:r>
      <w:r>
        <w:t xml:space="preserve"> or all</w:t>
      </w:r>
      <w:r w:rsidRPr="00A27F63">
        <w:t xml:space="preserve"> of any member voluntary account (subject to withdrawal amount limits and frequency restrictions) at any time.</w:t>
      </w:r>
    </w:p>
    <w:p w14:paraId="22B35754" w14:textId="30866982" w:rsidR="00451862" w:rsidRPr="00A27F63" w:rsidRDefault="00293C2E" w:rsidP="00451862">
      <w:pPr>
        <w:pStyle w:val="Heading1"/>
      </w:pPr>
      <w:bookmarkStart w:id="217" w:name="_Toc152081820"/>
      <w:r>
        <w:t>6</w:t>
      </w:r>
      <w:r w:rsidR="00AD06F3">
        <w:tab/>
      </w:r>
      <w:r w:rsidR="00451862" w:rsidRPr="00A27F63">
        <w:t xml:space="preserve">Annual </w:t>
      </w:r>
      <w:r w:rsidR="00451862">
        <w:t>a</w:t>
      </w:r>
      <w:r w:rsidR="00451862" w:rsidRPr="00A27F63">
        <w:t>ctivities</w:t>
      </w:r>
      <w:bookmarkEnd w:id="217"/>
    </w:p>
    <w:p w14:paraId="26712F05" w14:textId="0DCAE59D" w:rsidR="00451862" w:rsidRPr="00A27F63" w:rsidRDefault="00293C2E" w:rsidP="00451862">
      <w:pPr>
        <w:pStyle w:val="Heading2"/>
      </w:pPr>
      <w:bookmarkStart w:id="218" w:name="_Toc250641815"/>
      <w:bookmarkStart w:id="219" w:name="_Toc472502582"/>
      <w:bookmarkStart w:id="220" w:name="_Toc124432522"/>
      <w:bookmarkStart w:id="221" w:name="_Toc124432641"/>
      <w:bookmarkStart w:id="222" w:name="_Toc152081821"/>
      <w:r>
        <w:t>6</w:t>
      </w:r>
      <w:r w:rsidR="00451862" w:rsidRPr="00A27F63">
        <w:t>.</w:t>
      </w:r>
      <w:r w:rsidR="005B07CE">
        <w:t>1</w:t>
      </w:r>
      <w:r w:rsidR="00451862" w:rsidRPr="00A27F63">
        <w:tab/>
        <w:t>Providers</w:t>
      </w:r>
      <w:r w:rsidR="00451862">
        <w:t>’</w:t>
      </w:r>
      <w:r w:rsidR="00451862" w:rsidRPr="00A27F63">
        <w:t xml:space="preserve"> Annual Report</w:t>
      </w:r>
      <w:r w:rsidR="00CE0E5E">
        <w:t>s</w:t>
      </w:r>
      <w:r w:rsidR="00451862" w:rsidRPr="00A27F63">
        <w:t xml:space="preserve"> to members</w:t>
      </w:r>
      <w:bookmarkEnd w:id="218"/>
      <w:bookmarkEnd w:id="219"/>
      <w:bookmarkEnd w:id="220"/>
      <w:bookmarkEnd w:id="221"/>
      <w:bookmarkEnd w:id="222"/>
    </w:p>
    <w:p w14:paraId="3F97A628" w14:textId="4E89E160" w:rsidR="00451862" w:rsidRPr="00A27F63" w:rsidRDefault="00451862" w:rsidP="00451862">
      <w:pPr>
        <w:pStyle w:val="BodyText"/>
        <w:ind w:left="567"/>
      </w:pPr>
      <w:r w:rsidRPr="00A27F63">
        <w:t xml:space="preserve">Following each of the SSRSS scheme balance dates, </w:t>
      </w:r>
      <w:r>
        <w:t>p</w:t>
      </w:r>
      <w:r w:rsidRPr="00A27F63">
        <w:t>rovider</w:t>
      </w:r>
      <w:r>
        <w:t>s</w:t>
      </w:r>
      <w:r w:rsidRPr="00A27F63">
        <w:t xml:space="preserve"> produce an Annual Report to </w:t>
      </w:r>
      <w:r w:rsidR="000E0254">
        <w:t>their</w:t>
      </w:r>
      <w:r w:rsidRPr="00A27F63">
        <w:t xml:space="preserve"> members. </w:t>
      </w:r>
      <w:r w:rsidR="001B57D6">
        <w:t xml:space="preserve"> </w:t>
      </w:r>
      <w:r w:rsidRPr="00A27F63">
        <w:t xml:space="preserve">Because each SSRSS scheme has a different scheme balance date, these reports </w:t>
      </w:r>
      <w:r w:rsidR="00663AF7">
        <w:t>are</w:t>
      </w:r>
      <w:r w:rsidRPr="00A27F63">
        <w:t xml:space="preserve"> sent to members at different times of the year</w:t>
      </w:r>
      <w:r>
        <w:t xml:space="preserve"> as noted in the table below</w:t>
      </w:r>
      <w:r w:rsidRPr="00A27F63">
        <w:t>.</w:t>
      </w:r>
      <w:bookmarkStart w:id="223" w:name="_Hlk125029924"/>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32"/>
        <w:gridCol w:w="3001"/>
      </w:tblGrid>
      <w:tr w:rsidR="00451862" w:rsidRPr="00A27F63" w14:paraId="1A005C0D" w14:textId="77777777">
        <w:tc>
          <w:tcPr>
            <w:tcW w:w="2880" w:type="dxa"/>
            <w:tcMar>
              <w:left w:w="57" w:type="dxa"/>
              <w:right w:w="57" w:type="dxa"/>
            </w:tcMar>
          </w:tcPr>
          <w:p w14:paraId="37CE2985" w14:textId="77777777" w:rsidR="00451862" w:rsidRPr="00A27F63" w:rsidRDefault="00451862">
            <w:pPr>
              <w:ind w:left="142"/>
              <w:rPr>
                <w:b/>
              </w:rPr>
            </w:pPr>
            <w:r w:rsidRPr="00A27F63">
              <w:rPr>
                <w:b/>
              </w:rPr>
              <w:t xml:space="preserve">Scheme </w:t>
            </w:r>
            <w:r>
              <w:rPr>
                <w:b/>
              </w:rPr>
              <w:t>p</w:t>
            </w:r>
            <w:r w:rsidRPr="00A27F63">
              <w:rPr>
                <w:b/>
              </w:rPr>
              <w:t>rovider</w:t>
            </w:r>
          </w:p>
        </w:tc>
        <w:tc>
          <w:tcPr>
            <w:tcW w:w="2720" w:type="dxa"/>
            <w:tcMar>
              <w:left w:w="57" w:type="dxa"/>
              <w:right w:w="57" w:type="dxa"/>
            </w:tcMar>
          </w:tcPr>
          <w:p w14:paraId="7B1B96C0" w14:textId="77777777" w:rsidR="00451862" w:rsidRPr="00A27F63" w:rsidRDefault="00451862">
            <w:pPr>
              <w:ind w:left="167"/>
              <w:rPr>
                <w:b/>
              </w:rPr>
            </w:pPr>
            <w:r w:rsidRPr="00A27F63">
              <w:rPr>
                <w:b/>
              </w:rPr>
              <w:t>Balance date</w:t>
            </w:r>
          </w:p>
        </w:tc>
        <w:tc>
          <w:tcPr>
            <w:tcW w:w="3101" w:type="dxa"/>
            <w:tcMar>
              <w:left w:w="57" w:type="dxa"/>
              <w:right w:w="57" w:type="dxa"/>
            </w:tcMar>
          </w:tcPr>
          <w:p w14:paraId="6C732FDF" w14:textId="2C0314BB" w:rsidR="00451862" w:rsidRPr="00A27F63" w:rsidRDefault="00451862">
            <w:pPr>
              <w:ind w:left="185"/>
              <w:rPr>
                <w:b/>
              </w:rPr>
            </w:pPr>
            <w:r w:rsidRPr="00A27F63">
              <w:rPr>
                <w:b/>
              </w:rPr>
              <w:t xml:space="preserve">Annual </w:t>
            </w:r>
            <w:r>
              <w:rPr>
                <w:b/>
              </w:rPr>
              <w:t>R</w:t>
            </w:r>
            <w:r w:rsidRPr="00A27F63">
              <w:rPr>
                <w:b/>
              </w:rPr>
              <w:t>eport sent</w:t>
            </w:r>
            <w:r w:rsidR="001B57D6">
              <w:rPr>
                <w:b/>
              </w:rPr>
              <w:t xml:space="preserve"> to members</w:t>
            </w:r>
            <w:r w:rsidRPr="00A27F63">
              <w:rPr>
                <w:b/>
              </w:rPr>
              <w:t xml:space="preserve"> by</w:t>
            </w:r>
          </w:p>
        </w:tc>
      </w:tr>
      <w:tr w:rsidR="00451862" w:rsidRPr="00A27F63" w14:paraId="4CB02A9E" w14:textId="77777777">
        <w:tc>
          <w:tcPr>
            <w:tcW w:w="2880" w:type="dxa"/>
            <w:tcMar>
              <w:left w:w="57" w:type="dxa"/>
              <w:right w:w="57" w:type="dxa"/>
            </w:tcMar>
          </w:tcPr>
          <w:p w14:paraId="1AD810B4" w14:textId="77777777" w:rsidR="00451862" w:rsidRPr="004C343D" w:rsidRDefault="00451862">
            <w:pPr>
              <w:ind w:left="142"/>
              <w:rPr>
                <w:sz w:val="20"/>
                <w:szCs w:val="20"/>
              </w:rPr>
            </w:pPr>
            <w:r w:rsidRPr="004C343D">
              <w:rPr>
                <w:sz w:val="20"/>
                <w:szCs w:val="20"/>
              </w:rPr>
              <w:t xml:space="preserve">AMP </w:t>
            </w:r>
          </w:p>
        </w:tc>
        <w:tc>
          <w:tcPr>
            <w:tcW w:w="2720" w:type="dxa"/>
            <w:tcMar>
              <w:left w:w="57" w:type="dxa"/>
              <w:right w:w="57" w:type="dxa"/>
            </w:tcMar>
          </w:tcPr>
          <w:p w14:paraId="6E0582C9" w14:textId="77777777" w:rsidR="00451862" w:rsidRPr="004C343D" w:rsidRDefault="00451862">
            <w:pPr>
              <w:ind w:left="167"/>
              <w:rPr>
                <w:sz w:val="20"/>
                <w:szCs w:val="20"/>
              </w:rPr>
            </w:pPr>
            <w:r w:rsidRPr="004C343D">
              <w:rPr>
                <w:sz w:val="20"/>
                <w:szCs w:val="20"/>
              </w:rPr>
              <w:t>30 June</w:t>
            </w:r>
          </w:p>
        </w:tc>
        <w:tc>
          <w:tcPr>
            <w:tcW w:w="3101" w:type="dxa"/>
            <w:tcMar>
              <w:left w:w="57" w:type="dxa"/>
              <w:right w:w="57" w:type="dxa"/>
            </w:tcMar>
          </w:tcPr>
          <w:p w14:paraId="6477381A" w14:textId="77777777" w:rsidR="00451862" w:rsidRPr="004C343D" w:rsidRDefault="00451862">
            <w:pPr>
              <w:ind w:left="185"/>
              <w:rPr>
                <w:sz w:val="20"/>
                <w:szCs w:val="20"/>
              </w:rPr>
            </w:pPr>
            <w:r w:rsidRPr="004C343D">
              <w:rPr>
                <w:sz w:val="20"/>
                <w:szCs w:val="20"/>
              </w:rPr>
              <w:t>28 November</w:t>
            </w:r>
          </w:p>
        </w:tc>
      </w:tr>
      <w:tr w:rsidR="00451862" w:rsidRPr="00A27F63" w14:paraId="292EBDA6" w14:textId="77777777">
        <w:tc>
          <w:tcPr>
            <w:tcW w:w="2880" w:type="dxa"/>
            <w:tcMar>
              <w:left w:w="57" w:type="dxa"/>
              <w:right w:w="57" w:type="dxa"/>
            </w:tcMar>
          </w:tcPr>
          <w:p w14:paraId="1D5FBBD4" w14:textId="6D78279A" w:rsidR="00451862" w:rsidRPr="004C343D" w:rsidRDefault="00CE0E5E">
            <w:pPr>
              <w:ind w:left="142"/>
              <w:rPr>
                <w:sz w:val="20"/>
                <w:szCs w:val="20"/>
              </w:rPr>
            </w:pPr>
            <w:r w:rsidRPr="004C343D">
              <w:rPr>
                <w:sz w:val="20"/>
                <w:szCs w:val="20"/>
              </w:rPr>
              <w:t>S</w:t>
            </w:r>
            <w:r w:rsidR="00824514" w:rsidRPr="004C343D">
              <w:rPr>
                <w:sz w:val="20"/>
                <w:szCs w:val="20"/>
              </w:rPr>
              <w:t>uperLife</w:t>
            </w:r>
          </w:p>
        </w:tc>
        <w:tc>
          <w:tcPr>
            <w:tcW w:w="2720" w:type="dxa"/>
            <w:tcMar>
              <w:left w:w="57" w:type="dxa"/>
              <w:right w:w="57" w:type="dxa"/>
            </w:tcMar>
          </w:tcPr>
          <w:p w14:paraId="7CB571FA" w14:textId="77777777" w:rsidR="00451862" w:rsidRPr="004C343D" w:rsidRDefault="00451862">
            <w:pPr>
              <w:ind w:left="167"/>
              <w:rPr>
                <w:sz w:val="20"/>
                <w:szCs w:val="20"/>
              </w:rPr>
            </w:pPr>
            <w:r w:rsidRPr="004C343D">
              <w:rPr>
                <w:sz w:val="20"/>
                <w:szCs w:val="20"/>
              </w:rPr>
              <w:t>31 March</w:t>
            </w:r>
          </w:p>
        </w:tc>
        <w:tc>
          <w:tcPr>
            <w:tcW w:w="3101" w:type="dxa"/>
            <w:tcMar>
              <w:left w:w="57" w:type="dxa"/>
              <w:right w:w="57" w:type="dxa"/>
            </w:tcMar>
          </w:tcPr>
          <w:p w14:paraId="57E28C57" w14:textId="77777777" w:rsidR="00451862" w:rsidRPr="004C343D" w:rsidRDefault="00451862">
            <w:pPr>
              <w:ind w:left="185"/>
              <w:rPr>
                <w:sz w:val="20"/>
                <w:szCs w:val="20"/>
              </w:rPr>
            </w:pPr>
            <w:r w:rsidRPr="004C343D">
              <w:rPr>
                <w:sz w:val="20"/>
                <w:szCs w:val="20"/>
              </w:rPr>
              <w:t>28 August</w:t>
            </w:r>
          </w:p>
        </w:tc>
      </w:tr>
    </w:tbl>
    <w:p w14:paraId="220BEF7E" w14:textId="77777777" w:rsidR="00663AF7" w:rsidRDefault="00663AF7" w:rsidP="00451862">
      <w:pPr>
        <w:pStyle w:val="Heading2"/>
      </w:pPr>
      <w:bookmarkStart w:id="224" w:name="_Toc250641816"/>
      <w:bookmarkStart w:id="225" w:name="_Toc472502583"/>
      <w:bookmarkStart w:id="226" w:name="_Toc124432523"/>
      <w:bookmarkStart w:id="227" w:name="_Toc124432642"/>
      <w:bookmarkEnd w:id="223"/>
    </w:p>
    <w:p w14:paraId="012E4D32" w14:textId="55215148" w:rsidR="00451862" w:rsidRPr="00A27F63" w:rsidRDefault="002117DB" w:rsidP="00451862">
      <w:pPr>
        <w:pStyle w:val="Heading2"/>
      </w:pPr>
      <w:bookmarkStart w:id="228" w:name="_Toc152081822"/>
      <w:r>
        <w:t>6</w:t>
      </w:r>
      <w:r w:rsidR="00451862" w:rsidRPr="00A27F63">
        <w:t>.</w:t>
      </w:r>
      <w:r w:rsidR="005B07CE">
        <w:t>2</w:t>
      </w:r>
      <w:r w:rsidR="00451862" w:rsidRPr="00A27F63">
        <w:tab/>
        <w:t>Benefit statement to members</w:t>
      </w:r>
      <w:bookmarkEnd w:id="224"/>
      <w:bookmarkEnd w:id="225"/>
      <w:bookmarkEnd w:id="226"/>
      <w:bookmarkEnd w:id="227"/>
      <w:bookmarkEnd w:id="228"/>
    </w:p>
    <w:p w14:paraId="68541A01" w14:textId="5561159B" w:rsidR="00451862" w:rsidRPr="00A27F63" w:rsidRDefault="00DD4043" w:rsidP="00451862">
      <w:pPr>
        <w:pStyle w:val="BodyText"/>
        <w:ind w:left="567"/>
      </w:pPr>
      <w:r>
        <w:t>At least o</w:t>
      </w:r>
      <w:r w:rsidR="00451862" w:rsidRPr="00A27F63">
        <w:t xml:space="preserve">nce </w:t>
      </w:r>
      <w:r w:rsidR="00451862">
        <w:t>a</w:t>
      </w:r>
      <w:r w:rsidR="00451862" w:rsidRPr="00A27F63">
        <w:t xml:space="preserve"> year </w:t>
      </w:r>
      <w:r w:rsidR="00451862">
        <w:t>p</w:t>
      </w:r>
      <w:r w:rsidR="00451862" w:rsidRPr="00A27F63">
        <w:t>rovider</w:t>
      </w:r>
      <w:r w:rsidR="006950E0">
        <w:t>s</w:t>
      </w:r>
      <w:r w:rsidR="00451862" w:rsidRPr="00A27F63">
        <w:t xml:space="preserve"> send each member a detailed personal benefit statement showing the funds held in their name. This must be produced within </w:t>
      </w:r>
      <w:r w:rsidR="00451862">
        <w:t>three</w:t>
      </w:r>
      <w:r w:rsidR="00451862" w:rsidRPr="00A27F63">
        <w:t xml:space="preserve"> months after each </w:t>
      </w:r>
      <w:r w:rsidR="00451862">
        <w:t>s</w:t>
      </w:r>
      <w:r w:rsidR="00451862" w:rsidRPr="00A27F63">
        <w:t xml:space="preserve">cheme’s balance date.  </w:t>
      </w:r>
      <w:r w:rsidR="0098152A">
        <w:t>You can request an updated statement at any time.</w:t>
      </w:r>
      <w:r w:rsidR="009C7677">
        <w:t xml:space="preserve">  </w:t>
      </w:r>
      <w:r w:rsidR="009C7677" w:rsidRPr="00462E15">
        <w:t xml:space="preserve">You can also view the balances in your member account online at your provider’s </w:t>
      </w:r>
      <w:r w:rsidR="0044765C" w:rsidRPr="00462E15">
        <w:t>website.</w:t>
      </w:r>
    </w:p>
    <w:p w14:paraId="7D7683F5" w14:textId="575D90DD" w:rsidR="00451862" w:rsidRPr="00A27F63" w:rsidRDefault="002117DB" w:rsidP="00451862">
      <w:pPr>
        <w:pStyle w:val="Heading2"/>
      </w:pPr>
      <w:bookmarkStart w:id="229" w:name="_Toc250641817"/>
      <w:bookmarkStart w:id="230" w:name="_Toc472502584"/>
      <w:bookmarkStart w:id="231" w:name="_Toc124432524"/>
      <w:bookmarkStart w:id="232" w:name="_Toc124432643"/>
      <w:bookmarkStart w:id="233" w:name="_Toc152081823"/>
      <w:r>
        <w:t>6</w:t>
      </w:r>
      <w:r w:rsidR="00451862" w:rsidRPr="00A27F63">
        <w:t>.</w:t>
      </w:r>
      <w:r w:rsidR="005B07CE">
        <w:t>3</w:t>
      </w:r>
      <w:r w:rsidR="00451862" w:rsidRPr="00A27F63">
        <w:tab/>
        <w:t>Annual tax certificate to members</w:t>
      </w:r>
      <w:bookmarkEnd w:id="229"/>
      <w:bookmarkEnd w:id="230"/>
      <w:bookmarkEnd w:id="231"/>
      <w:bookmarkEnd w:id="232"/>
      <w:bookmarkEnd w:id="233"/>
    </w:p>
    <w:p w14:paraId="46B15360" w14:textId="05CDFF65" w:rsidR="00451862" w:rsidRPr="00A27F63" w:rsidRDefault="00451862" w:rsidP="00451862">
      <w:pPr>
        <w:pStyle w:val="BodyText"/>
        <w:ind w:left="567"/>
      </w:pPr>
      <w:r w:rsidRPr="00A27F63">
        <w:t xml:space="preserve">Each year </w:t>
      </w:r>
      <w:r>
        <w:t>p</w:t>
      </w:r>
      <w:r w:rsidRPr="00A27F63">
        <w:t>rovider</w:t>
      </w:r>
      <w:r w:rsidR="00897653">
        <w:t>s</w:t>
      </w:r>
      <w:r w:rsidRPr="00A27F63">
        <w:t xml:space="preserve"> send members a tax certificate showing income tax paid and tax refunded on the member’s behalf. This will be produced as at 31 March</w:t>
      </w:r>
      <w:r w:rsidR="000D4F21">
        <w:t xml:space="preserve"> each year</w:t>
      </w:r>
      <w:r w:rsidRPr="00A27F63">
        <w:t>.</w:t>
      </w:r>
    </w:p>
    <w:p w14:paraId="779CA137" w14:textId="6F12D727" w:rsidR="00FE77E8" w:rsidRPr="00325A85" w:rsidRDefault="00586378" w:rsidP="00325A85">
      <w:pPr>
        <w:pStyle w:val="Heading1"/>
      </w:pPr>
      <w:bookmarkStart w:id="234" w:name="_Suspending_contributions"/>
      <w:bookmarkStart w:id="235" w:name="_Moving_to_another"/>
      <w:bookmarkStart w:id="236" w:name="_Moving_to_a"/>
      <w:bookmarkStart w:id="237" w:name="_I’m_50_or"/>
      <w:bookmarkStart w:id="238" w:name="_I’ve_permanently_emigrated"/>
      <w:bookmarkStart w:id="239" w:name="_Can_I_transfer"/>
      <w:bookmarkStart w:id="240" w:name="_Toc152081824"/>
      <w:bookmarkEnd w:id="234"/>
      <w:bookmarkEnd w:id="235"/>
      <w:bookmarkEnd w:id="236"/>
      <w:bookmarkEnd w:id="237"/>
      <w:bookmarkEnd w:id="238"/>
      <w:bookmarkEnd w:id="239"/>
      <w:r w:rsidRPr="00325A85">
        <w:t>7</w:t>
      </w:r>
      <w:r w:rsidRPr="00325A85">
        <w:tab/>
      </w:r>
      <w:r w:rsidR="004E4D82" w:rsidRPr="00325A85">
        <w:t>What happens if my SSRSS scheme is wound up?</w:t>
      </w:r>
      <w:bookmarkEnd w:id="240"/>
    </w:p>
    <w:p w14:paraId="4EE1AF7E" w14:textId="41477D2E" w:rsidR="00FE77E8" w:rsidRPr="009B37B1" w:rsidRDefault="00FE77E8" w:rsidP="00073E40">
      <w:r w:rsidRPr="009B37B1">
        <w:t>It is possible that the SSRSS itself or the SSRSS scheme of which you are a member could be wound up (ie</w:t>
      </w:r>
      <w:r w:rsidR="00CC332B">
        <w:t>,</w:t>
      </w:r>
      <w:r w:rsidRPr="009B37B1">
        <w:t xml:space="preserve"> cease to exist). It is also possible that the scheme you are in could cease to be part of the SSRSS, or your employer could cease to participate.</w:t>
      </w:r>
    </w:p>
    <w:p w14:paraId="2E5E073B" w14:textId="77777777" w:rsidR="00A911DF" w:rsidRPr="009B37B1" w:rsidRDefault="00A911DF" w:rsidP="00073E40"/>
    <w:p w14:paraId="43165FFF" w14:textId="5BA48A83" w:rsidR="00FE77E8" w:rsidRPr="009B37B1" w:rsidRDefault="00FE77E8">
      <w:r w:rsidRPr="009B37B1">
        <w:t xml:space="preserve">You will be invited to transfer to another </w:t>
      </w:r>
      <w:r w:rsidR="000B6AF2" w:rsidRPr="009B37B1">
        <w:t xml:space="preserve">retirement </w:t>
      </w:r>
      <w:r w:rsidRPr="009B37B1">
        <w:t>scheme if:</w:t>
      </w:r>
    </w:p>
    <w:p w14:paraId="4C6D90B4" w14:textId="77777777" w:rsidR="00FE77E8" w:rsidRPr="009B37B1" w:rsidRDefault="00FE77E8">
      <w:pPr>
        <w:pStyle w:val="ListParagraph"/>
        <w:numPr>
          <w:ilvl w:val="0"/>
          <w:numId w:val="46"/>
        </w:numPr>
      </w:pPr>
      <w:r w:rsidRPr="009B37B1">
        <w:t>your scheme is no longer part of the SSRSS, or</w:t>
      </w:r>
    </w:p>
    <w:p w14:paraId="225525C8" w14:textId="77777777" w:rsidR="00FE77E8" w:rsidRPr="009B37B1" w:rsidRDefault="00FE77E8">
      <w:pPr>
        <w:pStyle w:val="ListParagraph"/>
        <w:numPr>
          <w:ilvl w:val="0"/>
          <w:numId w:val="46"/>
        </w:numPr>
      </w:pPr>
      <w:r w:rsidRPr="009B37B1">
        <w:t>your employer ceases to participate in the SSRSS for any reason, or</w:t>
      </w:r>
    </w:p>
    <w:p w14:paraId="37971BB6" w14:textId="77777777" w:rsidR="00FE77E8" w:rsidRPr="009B37B1" w:rsidRDefault="00FE77E8">
      <w:pPr>
        <w:pStyle w:val="ListParagraph"/>
        <w:numPr>
          <w:ilvl w:val="0"/>
          <w:numId w:val="46"/>
        </w:numPr>
      </w:pPr>
      <w:r w:rsidRPr="009B37B1">
        <w:t>the SSRSS itself (or your SSRSS scheme) is wound up.</w:t>
      </w:r>
    </w:p>
    <w:p w14:paraId="79603DA1" w14:textId="696A9F50" w:rsidR="00FE77E8" w:rsidRPr="009B37B1" w:rsidRDefault="00FE77E8">
      <w:r w:rsidRPr="009B37B1">
        <w:t>If you decide not to transfer to that other scheme then you will be permitted to leave your scheme account with your scheme provider under new terms (unless your scheme is wound up, in which case you will be paid the total value of your savings less a share of the wind-up expenses).</w:t>
      </w:r>
      <w:r w:rsidR="00A911DF" w:rsidRPr="009B37B1">
        <w:t xml:space="preserve"> </w:t>
      </w:r>
      <w:r w:rsidR="00F6796F">
        <w:t xml:space="preserve"> You </w:t>
      </w:r>
      <w:r w:rsidR="00B0441C">
        <w:t>may also wish to look into becoming a member of KiwiSaver.</w:t>
      </w:r>
    </w:p>
    <w:p w14:paraId="5495B8B9" w14:textId="1A5DEF55" w:rsidR="00FE77E8" w:rsidRPr="009B37B1" w:rsidRDefault="00E94AF4" w:rsidP="004E4D82">
      <w:pPr>
        <w:pStyle w:val="Heading1"/>
        <w:rPr>
          <w:rFonts w:ascii="Source Sans Pro" w:hAnsi="Source Sans Pro"/>
        </w:rPr>
      </w:pPr>
      <w:bookmarkStart w:id="241" w:name="_Toc152081825"/>
      <w:r>
        <w:rPr>
          <w:rFonts w:ascii="Source Sans Pro" w:hAnsi="Source Sans Pro"/>
        </w:rPr>
        <w:t>8</w:t>
      </w:r>
      <w:r w:rsidR="00C66E10">
        <w:rPr>
          <w:rFonts w:ascii="Source Sans Pro" w:hAnsi="Source Sans Pro"/>
        </w:rPr>
        <w:tab/>
      </w:r>
      <w:r w:rsidR="004E4D82" w:rsidRPr="009B37B1">
        <w:rPr>
          <w:rFonts w:ascii="Source Sans Pro" w:hAnsi="Source Sans Pro"/>
        </w:rPr>
        <w:t>Who do I talk to about a complaint?</w:t>
      </w:r>
      <w:bookmarkEnd w:id="241"/>
    </w:p>
    <w:p w14:paraId="0EDC7132" w14:textId="77777777" w:rsidR="00FE77E8" w:rsidRPr="009B37B1" w:rsidRDefault="00FE77E8" w:rsidP="00073E40">
      <w:r w:rsidRPr="009B37B1">
        <w:t>If you have a complaint or concern about your investment, you should talk to your scheme provider in the first instance.</w:t>
      </w:r>
    </w:p>
    <w:p w14:paraId="2ED3F550" w14:textId="77777777" w:rsidR="00186A60" w:rsidRPr="009B37B1" w:rsidRDefault="00186A60" w:rsidP="00073E40"/>
    <w:p w14:paraId="5B7D2E9A" w14:textId="77777777" w:rsidR="00186A60" w:rsidRPr="009B37B1" w:rsidRDefault="00FE77E8">
      <w:r w:rsidRPr="009B37B1">
        <w:t>If you</w:t>
      </w:r>
      <w:r w:rsidR="00186A60" w:rsidRPr="009B37B1">
        <w:t xml:space="preserve"> have complained to your scheme provider and neither it nor the scheme’s trustee can satisfactorily resolve your complaint, the operator of the relevant approved dispute resolution scheme may be able to consider the complaint:</w:t>
      </w:r>
    </w:p>
    <w:p w14:paraId="30FDFCCC" w14:textId="77777777" w:rsidR="00186A60" w:rsidRPr="004105C6" w:rsidRDefault="00186A60">
      <w:pPr>
        <w:pStyle w:val="ListParagraph"/>
        <w:numPr>
          <w:ilvl w:val="0"/>
          <w:numId w:val="51"/>
        </w:numPr>
      </w:pPr>
      <w:r w:rsidRPr="004105C6">
        <w:t>AMP</w:t>
      </w:r>
    </w:p>
    <w:p w14:paraId="4AEF2C99" w14:textId="77777777" w:rsidR="00186A60" w:rsidRPr="004105C6" w:rsidRDefault="00186A60">
      <w:pPr>
        <w:pStyle w:val="ListParagraph"/>
      </w:pPr>
      <w:r w:rsidRPr="004105C6">
        <w:t>Insurance and Financial Services Ombudsman Scheme</w:t>
      </w:r>
    </w:p>
    <w:p w14:paraId="0690C97E" w14:textId="77777777" w:rsidR="00186A60" w:rsidRPr="004105C6" w:rsidRDefault="00186A60">
      <w:pPr>
        <w:pStyle w:val="ListParagraph"/>
      </w:pPr>
      <w:r w:rsidRPr="004105C6">
        <w:t>PO Box 10845</w:t>
      </w:r>
    </w:p>
    <w:p w14:paraId="277E6968" w14:textId="77777777" w:rsidR="00186A60" w:rsidRPr="004105C6" w:rsidRDefault="00186A60">
      <w:pPr>
        <w:pStyle w:val="ListParagraph"/>
      </w:pPr>
      <w:r w:rsidRPr="004105C6">
        <w:t>Wellington 6143</w:t>
      </w:r>
    </w:p>
    <w:p w14:paraId="59DAE7E1" w14:textId="77777777" w:rsidR="00186A60" w:rsidRPr="004105C6" w:rsidRDefault="00186A60">
      <w:pPr>
        <w:pStyle w:val="ListParagraph"/>
      </w:pPr>
      <w:r w:rsidRPr="004105C6">
        <w:t>Phone: 0800 888 202</w:t>
      </w:r>
    </w:p>
    <w:p w14:paraId="6B031D23" w14:textId="68F0199E" w:rsidR="00186A60" w:rsidRPr="004105C6" w:rsidRDefault="00186A60">
      <w:pPr>
        <w:pStyle w:val="ListParagraph"/>
      </w:pPr>
      <w:r w:rsidRPr="004105C6">
        <w:t xml:space="preserve">Email: </w:t>
      </w:r>
      <w:hyperlink r:id="rId24" w:history="1">
        <w:r w:rsidRPr="004105C6">
          <w:rPr>
            <w:rStyle w:val="Hyperlink"/>
            <w:color w:val="auto"/>
            <w:lang w:val="en-NZ"/>
          </w:rPr>
          <w:t>info@ifso.nz</w:t>
        </w:r>
      </w:hyperlink>
    </w:p>
    <w:p w14:paraId="61012BE6" w14:textId="77777777" w:rsidR="006E7B40" w:rsidRPr="004105C6" w:rsidRDefault="006E7B40">
      <w:pPr>
        <w:pStyle w:val="ListParagraph"/>
      </w:pPr>
    </w:p>
    <w:p w14:paraId="5D63C2CD" w14:textId="077D465D" w:rsidR="00186A60" w:rsidRDefault="009B66BC">
      <w:pPr>
        <w:pStyle w:val="ListParagraph"/>
        <w:numPr>
          <w:ilvl w:val="0"/>
          <w:numId w:val="51"/>
        </w:numPr>
      </w:pPr>
      <w:r>
        <w:t>SuperLife</w:t>
      </w:r>
    </w:p>
    <w:p w14:paraId="2BD732E7" w14:textId="77777777" w:rsidR="00A326FE" w:rsidRDefault="00A326FE" w:rsidP="00A326FE">
      <w:pPr>
        <w:pStyle w:val="ListParagraph"/>
        <w:rPr>
          <w:i/>
          <w:iCs/>
        </w:rPr>
      </w:pPr>
    </w:p>
    <w:p w14:paraId="557E1699" w14:textId="7A0BA573" w:rsidR="00A326FE" w:rsidRPr="00C46FA3" w:rsidRDefault="00A326FE" w:rsidP="00C46FA3">
      <w:pPr>
        <w:pStyle w:val="ListParagraph"/>
        <w:rPr>
          <w:i/>
          <w:iCs/>
        </w:rPr>
      </w:pPr>
      <w:r w:rsidRPr="00C46FA3">
        <w:rPr>
          <w:i/>
          <w:iCs/>
        </w:rPr>
        <w:t xml:space="preserve">Manager </w:t>
      </w:r>
    </w:p>
    <w:p w14:paraId="6135CC8A" w14:textId="2246F685" w:rsidR="00A326FE" w:rsidRPr="00A326FE" w:rsidRDefault="00A326FE" w:rsidP="00C46FA3">
      <w:pPr>
        <w:pStyle w:val="ListParagraph"/>
      </w:pPr>
      <w:r w:rsidRPr="00A326FE">
        <w:t xml:space="preserve">Complaints about your investment or the Scheme can be made to </w:t>
      </w:r>
      <w:r>
        <w:t>SuperLife</w:t>
      </w:r>
      <w:r w:rsidRPr="00A326FE">
        <w:t xml:space="preserve"> at:</w:t>
      </w:r>
    </w:p>
    <w:p w14:paraId="67F4BC9F" w14:textId="77777777" w:rsidR="00A326FE" w:rsidRPr="00A326FE" w:rsidRDefault="00A326FE" w:rsidP="00C46FA3">
      <w:pPr>
        <w:pStyle w:val="ListParagraph"/>
        <w:ind w:left="1134"/>
      </w:pPr>
      <w:r w:rsidRPr="00A326FE">
        <w:t>Complaints – SuperLife</w:t>
      </w:r>
    </w:p>
    <w:p w14:paraId="32F50E95" w14:textId="77777777" w:rsidR="00A326FE" w:rsidRPr="00A326FE" w:rsidRDefault="00A326FE" w:rsidP="00C46FA3">
      <w:pPr>
        <w:pStyle w:val="ListParagraph"/>
        <w:ind w:left="1134"/>
      </w:pPr>
      <w:r w:rsidRPr="00A326FE">
        <w:t>Smartshares</w:t>
      </w:r>
    </w:p>
    <w:p w14:paraId="7E3D3667" w14:textId="77777777" w:rsidR="00A326FE" w:rsidRPr="00A326FE" w:rsidRDefault="00A326FE" w:rsidP="00C46FA3">
      <w:pPr>
        <w:pStyle w:val="ListParagraph"/>
        <w:ind w:left="1134"/>
      </w:pPr>
      <w:r w:rsidRPr="00A326FE">
        <w:t>PO Box 105262</w:t>
      </w:r>
    </w:p>
    <w:p w14:paraId="0D5D0A2D" w14:textId="77777777" w:rsidR="00A326FE" w:rsidRPr="00A326FE" w:rsidRDefault="00A326FE" w:rsidP="00C46FA3">
      <w:pPr>
        <w:pStyle w:val="ListParagraph"/>
        <w:ind w:left="1134"/>
      </w:pPr>
      <w:r w:rsidRPr="00A326FE">
        <w:t>Auckland 1143</w:t>
      </w:r>
    </w:p>
    <w:p w14:paraId="455C2475" w14:textId="77777777" w:rsidR="00A326FE" w:rsidRPr="00A326FE" w:rsidRDefault="00A326FE" w:rsidP="00C46FA3">
      <w:pPr>
        <w:pStyle w:val="ListParagraph"/>
        <w:ind w:left="1134"/>
      </w:pPr>
      <w:r w:rsidRPr="00A326FE">
        <w:t>Telephone: 0800 27 87 37</w:t>
      </w:r>
    </w:p>
    <w:p w14:paraId="7AEF7A9C" w14:textId="77777777" w:rsidR="00A326FE" w:rsidRPr="00A326FE" w:rsidRDefault="00A326FE" w:rsidP="00C46FA3">
      <w:pPr>
        <w:pStyle w:val="ListParagraph"/>
        <w:ind w:left="1134"/>
      </w:pPr>
      <w:r w:rsidRPr="00A326FE">
        <w:t xml:space="preserve">Email: </w:t>
      </w:r>
      <w:hyperlink r:id="rId25" w:history="1">
        <w:r w:rsidRPr="00C46FA3">
          <w:t>complaints@superlife.co.nz</w:t>
        </w:r>
      </w:hyperlink>
    </w:p>
    <w:p w14:paraId="117C80C8" w14:textId="77777777" w:rsidR="00A326FE" w:rsidRDefault="00A326FE" w:rsidP="00A326FE">
      <w:pPr>
        <w:pStyle w:val="ListParagraph"/>
      </w:pPr>
    </w:p>
    <w:p w14:paraId="503FB845" w14:textId="0F92E589" w:rsidR="00A326FE" w:rsidRPr="00C46FA3" w:rsidRDefault="00A326FE" w:rsidP="00C46FA3">
      <w:pPr>
        <w:pStyle w:val="ListParagraph"/>
        <w:rPr>
          <w:i/>
          <w:iCs/>
        </w:rPr>
      </w:pPr>
      <w:r w:rsidRPr="00C46FA3">
        <w:rPr>
          <w:i/>
          <w:iCs/>
        </w:rPr>
        <w:t>Supervisor</w:t>
      </w:r>
    </w:p>
    <w:p w14:paraId="378D03D0" w14:textId="064CE393" w:rsidR="00A326FE" w:rsidRPr="00A326FE" w:rsidRDefault="00A326FE" w:rsidP="00C46FA3">
      <w:pPr>
        <w:pStyle w:val="ListParagraph"/>
      </w:pPr>
      <w:r w:rsidRPr="00A326FE">
        <w:t xml:space="preserve">If you make a complaint to </w:t>
      </w:r>
      <w:r>
        <w:t>SuperLife</w:t>
      </w:r>
      <w:r w:rsidRPr="00A326FE">
        <w:t xml:space="preserve">, and the complaint cannot be resolved, you may refer it to the </w:t>
      </w:r>
      <w:r>
        <w:t>S</w:t>
      </w:r>
      <w:r w:rsidRPr="00A326FE">
        <w:t>upervisor at:</w:t>
      </w:r>
    </w:p>
    <w:p w14:paraId="37D806C0" w14:textId="77777777" w:rsidR="00A326FE" w:rsidRPr="00A326FE" w:rsidRDefault="00A326FE" w:rsidP="00C46FA3">
      <w:pPr>
        <w:pStyle w:val="ListParagraph"/>
        <w:ind w:left="1134"/>
      </w:pPr>
      <w:r w:rsidRPr="00A326FE">
        <w:t>Complaints</w:t>
      </w:r>
    </w:p>
    <w:p w14:paraId="7587B276" w14:textId="77777777" w:rsidR="00A326FE" w:rsidRPr="00A326FE" w:rsidRDefault="00A326FE" w:rsidP="00C46FA3">
      <w:pPr>
        <w:pStyle w:val="ListParagraph"/>
        <w:ind w:left="1134"/>
      </w:pPr>
      <w:r w:rsidRPr="00A326FE">
        <w:t>Public Trust</w:t>
      </w:r>
    </w:p>
    <w:p w14:paraId="71D65A57" w14:textId="77777777" w:rsidR="00A326FE" w:rsidRPr="00A326FE" w:rsidRDefault="00A326FE" w:rsidP="00C46FA3">
      <w:pPr>
        <w:pStyle w:val="ListParagraph"/>
        <w:ind w:left="1134"/>
      </w:pPr>
      <w:r w:rsidRPr="00A326FE">
        <w:t>Private Bag 5902</w:t>
      </w:r>
    </w:p>
    <w:p w14:paraId="4754B703" w14:textId="77777777" w:rsidR="00A326FE" w:rsidRPr="00A326FE" w:rsidRDefault="00A326FE" w:rsidP="00C46FA3">
      <w:pPr>
        <w:pStyle w:val="ListParagraph"/>
        <w:ind w:left="1134"/>
      </w:pPr>
      <w:r w:rsidRPr="00A326FE">
        <w:t>Wellington 6140</w:t>
      </w:r>
    </w:p>
    <w:p w14:paraId="2F32CA6F" w14:textId="77777777" w:rsidR="00F74D27" w:rsidRDefault="00A326FE" w:rsidP="00B72E11">
      <w:pPr>
        <w:pStyle w:val="ListParagraph"/>
        <w:ind w:left="1134"/>
      </w:pPr>
      <w:r w:rsidRPr="00A326FE">
        <w:t>Telephone: 0800 371 471</w:t>
      </w:r>
    </w:p>
    <w:p w14:paraId="7EDD3C44" w14:textId="06275D4B" w:rsidR="00A326FE" w:rsidRPr="00A326FE" w:rsidRDefault="00A326FE" w:rsidP="00C46FA3">
      <w:pPr>
        <w:pStyle w:val="ListParagraph"/>
        <w:ind w:left="1134"/>
      </w:pPr>
      <w:r w:rsidRPr="00A326FE">
        <w:t xml:space="preserve">Email: </w:t>
      </w:r>
      <w:hyperlink r:id="rId26" w:history="1">
        <w:r w:rsidRPr="00BA0619">
          <w:t>cts.enquiry@publictrust.co.nz</w:t>
        </w:r>
      </w:hyperlink>
    </w:p>
    <w:p w14:paraId="4263B323" w14:textId="77777777" w:rsidR="00F74D27" w:rsidRDefault="00F74D27" w:rsidP="00F74D27">
      <w:pPr>
        <w:pStyle w:val="ListParagraph"/>
      </w:pPr>
    </w:p>
    <w:p w14:paraId="085DFB8F" w14:textId="7D2653A4" w:rsidR="00A326FE" w:rsidRPr="00F74D27" w:rsidRDefault="00A326FE" w:rsidP="00C46FA3">
      <w:pPr>
        <w:pStyle w:val="ListParagraph"/>
        <w:rPr>
          <w:i/>
          <w:iCs/>
        </w:rPr>
      </w:pPr>
      <w:r w:rsidRPr="00F74D27">
        <w:rPr>
          <w:i/>
          <w:iCs/>
        </w:rPr>
        <w:lastRenderedPageBreak/>
        <w:t>Independent dispute resolution scheme</w:t>
      </w:r>
    </w:p>
    <w:p w14:paraId="1888645C" w14:textId="4DCBFEB8" w:rsidR="00A326FE" w:rsidRPr="00BA0619" w:rsidRDefault="00A326FE" w:rsidP="00C46FA3">
      <w:pPr>
        <w:pStyle w:val="ListParagraph"/>
      </w:pPr>
      <w:r w:rsidRPr="00BA0619">
        <w:t xml:space="preserve">If you make a complaint to </w:t>
      </w:r>
      <w:r w:rsidR="00B72E11">
        <w:t>SuperLife</w:t>
      </w:r>
      <w:r w:rsidRPr="00BA0619">
        <w:t xml:space="preserve"> (or the </w:t>
      </w:r>
      <w:r w:rsidR="00B72E11">
        <w:t>S</w:t>
      </w:r>
      <w:r w:rsidRPr="00BA0619">
        <w:t xml:space="preserve">upervisor), and the complaint cannot be resolved, you may refer it to Financial Services Complaints Ltd (FSCL) - A Financial Ombudsman Service. FSCL is </w:t>
      </w:r>
      <w:r w:rsidR="00BA0619">
        <w:t>SuperLife’s</w:t>
      </w:r>
      <w:r w:rsidRPr="00BA0619">
        <w:t xml:space="preserve"> independent external </w:t>
      </w:r>
      <w:r w:rsidR="008A3EBA">
        <w:t>O</w:t>
      </w:r>
      <w:r w:rsidRPr="00BA0619">
        <w:t>mbudsman and dispute resolution service</w:t>
      </w:r>
      <w:r w:rsidR="00BA0619">
        <w:t xml:space="preserve"> and this service is free</w:t>
      </w:r>
      <w:r w:rsidRPr="00BA0619">
        <w:t>.</w:t>
      </w:r>
    </w:p>
    <w:p w14:paraId="0D3A4014" w14:textId="77777777" w:rsidR="00BA0619" w:rsidRDefault="00BA0619" w:rsidP="00A326FE">
      <w:pPr>
        <w:ind w:left="360"/>
        <w:rPr>
          <w:lang w:val="en-US"/>
        </w:rPr>
      </w:pPr>
    </w:p>
    <w:p w14:paraId="437ED4DE" w14:textId="32D0BEF3" w:rsidR="00A326FE" w:rsidRPr="00BA0619" w:rsidRDefault="00A326FE" w:rsidP="00C46FA3">
      <w:pPr>
        <w:ind w:left="1134"/>
        <w:rPr>
          <w:lang w:val="en-US"/>
        </w:rPr>
      </w:pPr>
      <w:r w:rsidRPr="00BA0619">
        <w:rPr>
          <w:lang w:val="en-US"/>
        </w:rPr>
        <w:t>Financial Services Complaints Limited</w:t>
      </w:r>
    </w:p>
    <w:p w14:paraId="73B9325F" w14:textId="77777777" w:rsidR="00A326FE" w:rsidRPr="00BA0619" w:rsidRDefault="00A326FE" w:rsidP="00C46FA3">
      <w:pPr>
        <w:ind w:left="1134"/>
        <w:rPr>
          <w:lang w:val="en-US"/>
        </w:rPr>
      </w:pPr>
      <w:r w:rsidRPr="00BA0619">
        <w:rPr>
          <w:lang w:val="en-US"/>
        </w:rPr>
        <w:t>PO Box 5967</w:t>
      </w:r>
    </w:p>
    <w:p w14:paraId="22CE4BAB" w14:textId="77777777" w:rsidR="00A326FE" w:rsidRPr="00BA0619" w:rsidRDefault="00A326FE" w:rsidP="00C46FA3">
      <w:pPr>
        <w:ind w:left="1134"/>
        <w:rPr>
          <w:lang w:val="en-US"/>
        </w:rPr>
      </w:pPr>
      <w:r w:rsidRPr="00BA0619">
        <w:rPr>
          <w:lang w:val="en-US"/>
        </w:rPr>
        <w:t>Wellington 6140</w:t>
      </w:r>
    </w:p>
    <w:p w14:paraId="5F399AFD" w14:textId="77777777" w:rsidR="00A326FE" w:rsidRPr="00BA0619" w:rsidRDefault="00A326FE" w:rsidP="00C46FA3">
      <w:pPr>
        <w:ind w:left="1134"/>
        <w:rPr>
          <w:lang w:val="en-US"/>
        </w:rPr>
      </w:pPr>
      <w:r w:rsidRPr="00BA0619">
        <w:rPr>
          <w:lang w:val="en-US"/>
        </w:rPr>
        <w:t>Telephone: 0800 347 257</w:t>
      </w:r>
    </w:p>
    <w:p w14:paraId="3FFBBAC5" w14:textId="77777777" w:rsidR="00A326FE" w:rsidRPr="00BA0619" w:rsidRDefault="00A326FE" w:rsidP="00C46FA3">
      <w:pPr>
        <w:ind w:left="1134"/>
        <w:rPr>
          <w:lang w:val="en-US"/>
        </w:rPr>
      </w:pPr>
      <w:r w:rsidRPr="00BA0619">
        <w:rPr>
          <w:lang w:val="en-US"/>
        </w:rPr>
        <w:t xml:space="preserve">Email: </w:t>
      </w:r>
      <w:hyperlink r:id="rId27" w:history="1">
        <w:r w:rsidRPr="00BA0619">
          <w:rPr>
            <w:lang w:val="en-US"/>
          </w:rPr>
          <w:t>complaints@fscl.org.nz</w:t>
        </w:r>
      </w:hyperlink>
    </w:p>
    <w:p w14:paraId="185E83C1" w14:textId="77BECF6E" w:rsidR="00FE77E8" w:rsidRPr="004105C6" w:rsidRDefault="00E94AF4" w:rsidP="004E4D82">
      <w:pPr>
        <w:pStyle w:val="Heading1"/>
        <w:rPr>
          <w:rFonts w:ascii="Source Sans Pro" w:hAnsi="Source Sans Pro"/>
        </w:rPr>
      </w:pPr>
      <w:bookmarkStart w:id="242" w:name="_Toc152081826"/>
      <w:r>
        <w:rPr>
          <w:rFonts w:ascii="Source Sans Pro" w:hAnsi="Source Sans Pro"/>
        </w:rPr>
        <w:t>9</w:t>
      </w:r>
      <w:r>
        <w:rPr>
          <w:rFonts w:ascii="Source Sans Pro" w:hAnsi="Source Sans Pro"/>
        </w:rPr>
        <w:tab/>
      </w:r>
      <w:r w:rsidR="004E4D82" w:rsidRPr="00FC0F6A">
        <w:rPr>
          <w:rFonts w:ascii="Source Sans Pro" w:hAnsi="Source Sans Pro"/>
        </w:rPr>
        <w:t>O</w:t>
      </w:r>
      <w:r w:rsidR="004E4D82" w:rsidRPr="00767AC0">
        <w:rPr>
          <w:rFonts w:ascii="Source Sans Pro" w:hAnsi="Source Sans Pro"/>
        </w:rPr>
        <w:t>ther information you can get about your investment</w:t>
      </w:r>
      <w:bookmarkEnd w:id="242"/>
    </w:p>
    <w:p w14:paraId="7CF14D70" w14:textId="7FBECDBB" w:rsidR="00FE77E8" w:rsidRPr="004105C6" w:rsidRDefault="00FE77E8" w:rsidP="00073E40">
      <w:r w:rsidRPr="004105C6">
        <w:t xml:space="preserve">Information about the ‘master trust’ scheme that your chosen SSRSS scheme is part of is </w:t>
      </w:r>
      <w:r w:rsidR="00186A60" w:rsidRPr="004105C6">
        <w:t xml:space="preserve">currently </w:t>
      </w:r>
      <w:r w:rsidRPr="004105C6">
        <w:t xml:space="preserve">contained in the registered prospectus, and the most recent financial statements, for that scheme. These are filed with the Companies Office </w:t>
      </w:r>
      <w:r w:rsidR="00186A60" w:rsidRPr="004105C6">
        <w:t>and y</w:t>
      </w:r>
      <w:r w:rsidRPr="004105C6">
        <w:t>ou can access copies free of charge through the Companies Office website</w:t>
      </w:r>
      <w:r w:rsidR="007507A5">
        <w:t xml:space="preserve"> </w:t>
      </w:r>
      <w:hyperlink r:id="rId28" w:history="1">
        <w:r w:rsidR="007507A5">
          <w:rPr>
            <w:rStyle w:val="Hyperlink"/>
          </w:rPr>
          <w:t>Search other registers | Companies Office</w:t>
        </w:r>
      </w:hyperlink>
      <w:r w:rsidRPr="004105C6">
        <w:t>.</w:t>
      </w:r>
    </w:p>
    <w:p w14:paraId="484D340C" w14:textId="77777777" w:rsidR="00A911DF" w:rsidRPr="004105C6" w:rsidRDefault="00A911DF" w:rsidP="00073E40"/>
    <w:p w14:paraId="39ECB244" w14:textId="48A05749" w:rsidR="00FE77E8" w:rsidRPr="004105C6" w:rsidRDefault="00FE77E8">
      <w:r w:rsidRPr="004105C6">
        <w:t>Alternatively, your scheme provider will be able to provide you with a copy of the registered prospectus and most recent financial statements for your scheme’s master trust. Your scheme provider will also have a copy of the trust deed, which you can view. There may be a charge</w:t>
      </w:r>
      <w:r w:rsidR="00186A60" w:rsidRPr="004105C6">
        <w:t xml:space="preserve"> </w:t>
      </w:r>
      <w:r w:rsidRPr="004105C6">
        <w:t>for obtaining a copy of the trust deed.</w:t>
      </w:r>
    </w:p>
    <w:p w14:paraId="16D4E5E9" w14:textId="77777777" w:rsidR="00186A60" w:rsidRPr="004105C6" w:rsidRDefault="00186A60"/>
    <w:p w14:paraId="0084DD83" w14:textId="3180B47A" w:rsidR="00186A60" w:rsidRPr="004105C6" w:rsidRDefault="00186A60">
      <w:r w:rsidRPr="004105C6">
        <w:t xml:space="preserve">You can also obtain information about each </w:t>
      </w:r>
      <w:r w:rsidR="00207A8C" w:rsidRPr="004105C6">
        <w:t xml:space="preserve">scheme’s master trust (including a product disclosure statement and a copy of the trust deed) on the ‘Disclose’ website </w:t>
      </w:r>
      <w:hyperlink r:id="rId29" w:history="1">
        <w:r w:rsidR="00207A8C" w:rsidRPr="00767AC0">
          <w:rPr>
            <w:rStyle w:val="Hyperlink"/>
          </w:rPr>
          <w:t>www.business.govt.nz/disclose</w:t>
        </w:r>
      </w:hyperlink>
      <w:r w:rsidR="00207A8C" w:rsidRPr="00FC0F6A">
        <w:t xml:space="preserve"> maintained by the Companies Office.</w:t>
      </w:r>
    </w:p>
    <w:p w14:paraId="7B92391E" w14:textId="77777777" w:rsidR="004C282B" w:rsidRDefault="004C282B">
      <w:pPr>
        <w:spacing w:after="0" w:line="240" w:lineRule="auto"/>
        <w:contextualSpacing w:val="0"/>
        <w:jc w:val="left"/>
        <w:rPr>
          <w:color w:val="F26522"/>
          <w:kern w:val="28"/>
          <w:sz w:val="36"/>
          <w:szCs w:val="36"/>
        </w:rPr>
      </w:pPr>
      <w:r>
        <w:br w:type="page"/>
      </w:r>
    </w:p>
    <w:p w14:paraId="63866977" w14:textId="077A9A08" w:rsidR="00FE77E8" w:rsidRPr="004105C6" w:rsidRDefault="00594557" w:rsidP="004E4D82">
      <w:pPr>
        <w:pStyle w:val="Heading1"/>
        <w:rPr>
          <w:rFonts w:ascii="Source Sans Pro" w:hAnsi="Source Sans Pro"/>
        </w:rPr>
      </w:pPr>
      <w:bookmarkStart w:id="243" w:name="_Toc152081827"/>
      <w:r>
        <w:rPr>
          <w:rFonts w:ascii="Source Sans Pro" w:hAnsi="Source Sans Pro"/>
        </w:rPr>
        <w:lastRenderedPageBreak/>
        <w:t xml:space="preserve">Appendix </w:t>
      </w:r>
      <w:r w:rsidR="004C282B">
        <w:rPr>
          <w:rFonts w:ascii="Source Sans Pro" w:hAnsi="Source Sans Pro"/>
        </w:rPr>
        <w:t>O</w:t>
      </w:r>
      <w:r>
        <w:rPr>
          <w:rFonts w:ascii="Source Sans Pro" w:hAnsi="Source Sans Pro"/>
        </w:rPr>
        <w:t>ne</w:t>
      </w:r>
      <w:r w:rsidR="00403333">
        <w:rPr>
          <w:rFonts w:ascii="Source Sans Pro" w:hAnsi="Source Sans Pro"/>
        </w:rPr>
        <w:tab/>
      </w:r>
      <w:r w:rsidR="004E4D82" w:rsidRPr="004105C6">
        <w:rPr>
          <w:rFonts w:ascii="Source Sans Pro" w:hAnsi="Source Sans Pro"/>
        </w:rPr>
        <w:t>Glossary</w:t>
      </w:r>
      <w:bookmarkEnd w:id="243"/>
    </w:p>
    <w:p w14:paraId="3688D379" w14:textId="3DD4AA37" w:rsidR="00FE77E8" w:rsidRPr="00C3024A" w:rsidRDefault="005E24EC" w:rsidP="00073E40">
      <w:pPr>
        <w:pStyle w:val="Heading4"/>
      </w:pPr>
      <w:r w:rsidRPr="00C3024A">
        <w:t>E</w:t>
      </w:r>
      <w:r w:rsidR="0024425D" w:rsidRPr="00C3024A">
        <w:t xml:space="preserve">mployer </w:t>
      </w:r>
      <w:r w:rsidR="00D774CD" w:rsidRPr="00C3024A">
        <w:t>contribution</w:t>
      </w:r>
      <w:r w:rsidRPr="00C3024A">
        <w:t xml:space="preserve"> </w:t>
      </w:r>
    </w:p>
    <w:p w14:paraId="3A25893F" w14:textId="7A2F35C0" w:rsidR="00FE77E8" w:rsidRPr="004105C6" w:rsidRDefault="00FE77E8" w:rsidP="00073E40">
      <w:r w:rsidRPr="004105C6">
        <w:t xml:space="preserve">The contribution your employer makes to your retirement savings on top of your </w:t>
      </w:r>
      <w:r w:rsidR="00980201">
        <w:t>gross base salary</w:t>
      </w:r>
      <w:r w:rsidR="004815DB">
        <w:t xml:space="preserve"> if you are eligible, this is compulsory</w:t>
      </w:r>
      <w:r w:rsidRPr="004105C6">
        <w:t xml:space="preserve">. Once you have received your employer </w:t>
      </w:r>
      <w:r w:rsidR="00D774CD">
        <w:t>contribution</w:t>
      </w:r>
      <w:r w:rsidR="00D774CD" w:rsidRPr="004105C6">
        <w:t xml:space="preserve"> </w:t>
      </w:r>
      <w:r w:rsidRPr="004105C6">
        <w:t>it becomes part of your retirement savings and remains in your chosen SSRSS scheme until you become entitled to withdraw it.</w:t>
      </w:r>
    </w:p>
    <w:p w14:paraId="54FAEE54" w14:textId="07C3C514" w:rsidR="00FE77E8" w:rsidRPr="004105C6" w:rsidRDefault="005E24EC">
      <w:pPr>
        <w:pStyle w:val="Heading4"/>
      </w:pPr>
      <w:r w:rsidRPr="004105C6">
        <w:t>G</w:t>
      </w:r>
      <w:r w:rsidR="0024425D">
        <w:t xml:space="preserve">ross </w:t>
      </w:r>
      <w:r w:rsidR="00D774CD">
        <w:t>b</w:t>
      </w:r>
      <w:r w:rsidR="0024425D">
        <w:t xml:space="preserve">ase </w:t>
      </w:r>
      <w:r w:rsidR="00D774CD">
        <w:t>s</w:t>
      </w:r>
      <w:r w:rsidR="0024425D">
        <w:t>alary</w:t>
      </w:r>
    </w:p>
    <w:p w14:paraId="3995F471" w14:textId="77777777" w:rsidR="00FE77E8" w:rsidRPr="004105C6" w:rsidRDefault="00FE77E8">
      <w:r w:rsidRPr="004105C6">
        <w:t>Means for:</w:t>
      </w:r>
    </w:p>
    <w:p w14:paraId="48CF6A6B" w14:textId="77777777" w:rsidR="00FE77E8" w:rsidRPr="00767AC0" w:rsidRDefault="00FE77E8">
      <w:pPr>
        <w:pStyle w:val="ListParagraph"/>
        <w:numPr>
          <w:ilvl w:val="0"/>
          <w:numId w:val="45"/>
        </w:numPr>
      </w:pPr>
      <w:r w:rsidRPr="00767AC0">
        <w:t>most SSRSS members – the annual before-tax amount of base salary or wages</w:t>
      </w:r>
    </w:p>
    <w:p w14:paraId="58325CC4" w14:textId="77777777" w:rsidR="00FE77E8" w:rsidRPr="00767AC0" w:rsidRDefault="00FE77E8">
      <w:pPr>
        <w:pStyle w:val="ListParagraph"/>
        <w:numPr>
          <w:ilvl w:val="0"/>
          <w:numId w:val="45"/>
        </w:numPr>
      </w:pPr>
      <w:r w:rsidRPr="00767AC0">
        <w:t>a teacher at a school – the sum of the annual before-tax amount of base salary or wages plus permanently allocated salary units</w:t>
      </w:r>
    </w:p>
    <w:p w14:paraId="1F1DB980" w14:textId="77777777" w:rsidR="00FE77E8" w:rsidRPr="00767AC0" w:rsidRDefault="00FE77E8">
      <w:pPr>
        <w:pStyle w:val="ListParagraph"/>
        <w:numPr>
          <w:ilvl w:val="0"/>
          <w:numId w:val="45"/>
        </w:numPr>
      </w:pPr>
      <w:r w:rsidRPr="00767AC0">
        <w:t>a principal of a school – the sum of the annual before-tax amount of base salary (including supplementary component) plus decile funding.</w:t>
      </w:r>
    </w:p>
    <w:p w14:paraId="5262255C" w14:textId="77777777" w:rsidR="00FE77E8" w:rsidRPr="004105C6" w:rsidRDefault="00FE77E8">
      <w:r w:rsidRPr="00FC0F6A">
        <w:t>This excludes any fixed-term salary unit and any other allowance or remuneration allocated either through an employer’s payroll facility or otherwise.</w:t>
      </w:r>
    </w:p>
    <w:p w14:paraId="2B24942C" w14:textId="7C6C4AA2" w:rsidR="00FE77E8" w:rsidRPr="004105C6" w:rsidRDefault="005E24EC">
      <w:pPr>
        <w:pStyle w:val="Heading4"/>
      </w:pPr>
      <w:r w:rsidRPr="004105C6">
        <w:t>P</w:t>
      </w:r>
      <w:r w:rsidR="0024425D">
        <w:t>articipating employers</w:t>
      </w:r>
    </w:p>
    <w:p w14:paraId="3555256A" w14:textId="33FCD98E" w:rsidR="00FE77E8" w:rsidRPr="001952C6" w:rsidRDefault="00FE77E8">
      <w:r>
        <w:t xml:space="preserve">Employers in the </w:t>
      </w:r>
      <w:r w:rsidR="00BE1AF1">
        <w:t>Public Service</w:t>
      </w:r>
      <w:r w:rsidR="00CA6673">
        <w:t xml:space="preserve"> (or wider Public Service)</w:t>
      </w:r>
      <w:r>
        <w:t xml:space="preserve"> who have signed agreements with the SSRSS s</w:t>
      </w:r>
      <w:r w:rsidR="00D22F6B">
        <w:t>chemes’ trustees to participate</w:t>
      </w:r>
      <w:r>
        <w:t xml:space="preserve"> as employers</w:t>
      </w:r>
      <w:r w:rsidR="00D22F6B">
        <w:t xml:space="preserve"> </w:t>
      </w:r>
      <w:r>
        <w:t>in the</w:t>
      </w:r>
      <w:r w:rsidR="00D22F6B">
        <w:t xml:space="preserve"> </w:t>
      </w:r>
      <w:r>
        <w:t>SSRSS schemes. As at</w:t>
      </w:r>
      <w:r w:rsidR="00BF6880">
        <w:t xml:space="preserve"> the time of publication</w:t>
      </w:r>
      <w:r>
        <w:t>, these include all the Departments of the Public Service, Non-Public Service Departments, the State education sector and certain other enti</w:t>
      </w:r>
      <w:r w:rsidR="00D22F6B">
        <w:t xml:space="preserve">ties in the wider </w:t>
      </w:r>
      <w:r w:rsidR="00BE1AF1">
        <w:t>Public</w:t>
      </w:r>
      <w:r w:rsidR="00D22F6B">
        <w:t xml:space="preserve"> </w:t>
      </w:r>
      <w:r w:rsidR="00895DF3">
        <w:t>Service</w:t>
      </w:r>
      <w:r w:rsidR="00D22F6B">
        <w:t>.</w:t>
      </w:r>
    </w:p>
    <w:p w14:paraId="03A0C68F" w14:textId="63D2DFB3" w:rsidR="00FE77E8" w:rsidRPr="001952C6" w:rsidRDefault="005E24EC">
      <w:pPr>
        <w:pStyle w:val="Heading4"/>
      </w:pPr>
      <w:r w:rsidRPr="001952C6">
        <w:t>S</w:t>
      </w:r>
      <w:r w:rsidR="0024425D">
        <w:t>alary sacrifice contributions</w:t>
      </w:r>
    </w:p>
    <w:p w14:paraId="49EE1079" w14:textId="77777777" w:rsidR="00FE77E8" w:rsidRPr="001952C6" w:rsidRDefault="00FE77E8">
      <w:r w:rsidRPr="001952C6">
        <w:t>Contributions made under an agreement between you and your employer whereby your remuneration is reduced in return for your employer agreeing to make additional contributions to the SSRSS for your benefit. Not all participating employers offer salary sacrifice arrangements.</w:t>
      </w:r>
    </w:p>
    <w:p w14:paraId="4E4EECED" w14:textId="2BDCC2C0" w:rsidR="00FE77E8" w:rsidRPr="001952C6" w:rsidRDefault="005E24EC">
      <w:pPr>
        <w:pStyle w:val="Heading4"/>
      </w:pPr>
      <w:r w:rsidRPr="001952C6">
        <w:t>S</w:t>
      </w:r>
      <w:r w:rsidR="0024425D">
        <w:t>cheme provider</w:t>
      </w:r>
    </w:p>
    <w:p w14:paraId="7CCF88D9" w14:textId="16B7530D" w:rsidR="00FE77E8" w:rsidRPr="001952C6" w:rsidRDefault="00207A8C">
      <w:r>
        <w:t xml:space="preserve">The </w:t>
      </w:r>
      <w:r w:rsidR="00FE77E8">
        <w:t>compan</w:t>
      </w:r>
      <w:r w:rsidR="2F06AD0D">
        <w:t>ies</w:t>
      </w:r>
      <w:r w:rsidR="00FE77E8">
        <w:t xml:space="preserve"> managing </w:t>
      </w:r>
      <w:r w:rsidR="11A4AFAD">
        <w:t>the two</w:t>
      </w:r>
      <w:r>
        <w:t xml:space="preserve"> </w:t>
      </w:r>
      <w:r w:rsidR="00FE77E8">
        <w:t>SSRSS schemes are AMP</w:t>
      </w:r>
      <w:r w:rsidR="005E24EC">
        <w:t xml:space="preserve"> and S</w:t>
      </w:r>
      <w:r w:rsidR="00155DBE">
        <w:t>uperLife</w:t>
      </w:r>
      <w:r w:rsidR="005E24EC">
        <w:t>.</w:t>
      </w:r>
    </w:p>
    <w:p w14:paraId="6B5E9C0D" w14:textId="11F9D418" w:rsidR="00FE77E8" w:rsidRPr="001952C6" w:rsidRDefault="005E24EC">
      <w:pPr>
        <w:pStyle w:val="Heading4"/>
      </w:pPr>
      <w:r w:rsidRPr="001952C6">
        <w:t>S</w:t>
      </w:r>
      <w:r w:rsidR="0024425D">
        <w:t>chool</w:t>
      </w:r>
    </w:p>
    <w:p w14:paraId="27958946" w14:textId="77777777" w:rsidR="00FE77E8" w:rsidRPr="001952C6" w:rsidRDefault="00FE77E8">
      <w:r w:rsidRPr="001952C6">
        <w:t>A State or State-integrated school in New Zealand.</w:t>
      </w:r>
    </w:p>
    <w:p w14:paraId="16FE834C" w14:textId="384A634D" w:rsidR="00FE77E8" w:rsidRPr="001952C6" w:rsidRDefault="005E24EC">
      <w:pPr>
        <w:pStyle w:val="Heading4"/>
      </w:pPr>
      <w:r w:rsidRPr="001952C6">
        <w:t>S</w:t>
      </w:r>
      <w:r w:rsidR="0024425D">
        <w:t>erious illness</w:t>
      </w:r>
    </w:p>
    <w:p w14:paraId="3CFFC769" w14:textId="77777777" w:rsidR="00FE77E8" w:rsidRPr="001952C6" w:rsidRDefault="00FE77E8">
      <w:r w:rsidRPr="001952C6">
        <w:t>Serious illness as defined in the KiwiSaver scheme rules, which means an injury, illness or disability that:</w:t>
      </w:r>
    </w:p>
    <w:p w14:paraId="3B91E7F4" w14:textId="24556F25" w:rsidR="00FE77E8" w:rsidRPr="00767AC0" w:rsidRDefault="00FE77E8">
      <w:pPr>
        <w:pStyle w:val="ListParagraph"/>
        <w:numPr>
          <w:ilvl w:val="0"/>
          <w:numId w:val="44"/>
        </w:numPr>
      </w:pPr>
      <w:r w:rsidRPr="00767AC0">
        <w:lastRenderedPageBreak/>
        <w:t>results in you being totally and permanently unable to engage in work for which you are suited by reason of experience, education or training (or any combination of those things)</w:t>
      </w:r>
      <w:r w:rsidR="000E6537">
        <w:t>,</w:t>
      </w:r>
      <w:r w:rsidRPr="00767AC0">
        <w:t xml:space="preserve"> or</w:t>
      </w:r>
    </w:p>
    <w:p w14:paraId="677C4930" w14:textId="77777777" w:rsidR="00FE77E8" w:rsidRPr="00767AC0" w:rsidRDefault="00FE77E8">
      <w:pPr>
        <w:pStyle w:val="ListParagraph"/>
        <w:numPr>
          <w:ilvl w:val="0"/>
          <w:numId w:val="44"/>
        </w:numPr>
      </w:pPr>
      <w:r w:rsidRPr="00767AC0">
        <w:t>puts you at serious and imminent risk of death.</w:t>
      </w:r>
    </w:p>
    <w:p w14:paraId="6A38A361" w14:textId="18D05EDC" w:rsidR="00FE77E8" w:rsidRPr="00767AC0" w:rsidRDefault="005E24EC">
      <w:pPr>
        <w:pStyle w:val="Heading4"/>
      </w:pPr>
      <w:r w:rsidRPr="00FC0F6A">
        <w:t xml:space="preserve">SSRSS </w:t>
      </w:r>
      <w:r w:rsidR="00F8177F">
        <w:t>scheme</w:t>
      </w:r>
    </w:p>
    <w:p w14:paraId="19E09DC0" w14:textId="5EE5906F" w:rsidR="00FE77E8" w:rsidRPr="001952C6" w:rsidRDefault="00FE77E8">
      <w:r w:rsidRPr="001952C6">
        <w:t xml:space="preserve">One of the </w:t>
      </w:r>
      <w:r w:rsidR="00207A8C" w:rsidRPr="001952C6">
        <w:t xml:space="preserve">two </w:t>
      </w:r>
      <w:r w:rsidRPr="001952C6">
        <w:t>State Sector Retirement Savings Schemes (AMP</w:t>
      </w:r>
      <w:r w:rsidR="00207A8C" w:rsidRPr="001952C6">
        <w:t xml:space="preserve"> and </w:t>
      </w:r>
      <w:r w:rsidRPr="001952C6">
        <w:t>S</w:t>
      </w:r>
      <w:r w:rsidR="00C803AC">
        <w:t>uperLife</w:t>
      </w:r>
      <w:r w:rsidRPr="001952C6">
        <w:t xml:space="preserve">) operating under agreements </w:t>
      </w:r>
      <w:r w:rsidR="00207A8C" w:rsidRPr="001952C6">
        <w:t xml:space="preserve">with </w:t>
      </w:r>
      <w:r w:rsidRPr="001952C6">
        <w:t xml:space="preserve">the </w:t>
      </w:r>
      <w:r w:rsidR="007E5DA7">
        <w:t>Public</w:t>
      </w:r>
      <w:r w:rsidR="007E5DA7" w:rsidRPr="001952C6">
        <w:t xml:space="preserve"> </w:t>
      </w:r>
      <w:r w:rsidRPr="001952C6">
        <w:t>Service Commissioner.</w:t>
      </w:r>
    </w:p>
    <w:p w14:paraId="6D548F38" w14:textId="27E2E484" w:rsidR="00FE77E8" w:rsidRPr="001952C6" w:rsidRDefault="005E24EC">
      <w:pPr>
        <w:pStyle w:val="Heading4"/>
      </w:pPr>
      <w:r w:rsidRPr="001952C6">
        <w:t>T</w:t>
      </w:r>
      <w:r w:rsidR="00F8177F">
        <w:t xml:space="preserve">otal and permanent disablement </w:t>
      </w:r>
      <w:r w:rsidRPr="001952C6">
        <w:t>(TPD)</w:t>
      </w:r>
    </w:p>
    <w:p w14:paraId="0FF95E2F" w14:textId="5FBC777F" w:rsidR="00FE77E8" w:rsidRPr="001952C6" w:rsidRDefault="00FE77E8">
      <w:r w:rsidRPr="001952C6">
        <w:t>Means your absence from service with your employer for six consecutive months (or such lesser period as the</w:t>
      </w:r>
      <w:r w:rsidR="005E24EC" w:rsidRPr="001952C6">
        <w:t xml:space="preserve"> </w:t>
      </w:r>
      <w:r w:rsidRPr="001952C6">
        <w:t>trustee of your SSRSS scheme may determine) by reason of injury or illness of such extent that in the trustee’s opinion (after obtaining and considering such medical evidence as it considers appropriate) you are unlikely ever to engage in or work for reward to a significant extent in any occupation or work for which you are reasonably qualified by education, training or experience.</w:t>
      </w:r>
    </w:p>
    <w:p w14:paraId="299585A9" w14:textId="3C5C4A51" w:rsidR="00FE77E8" w:rsidRPr="001952C6" w:rsidRDefault="005E24EC">
      <w:pPr>
        <w:pStyle w:val="Heading4"/>
      </w:pPr>
      <w:r w:rsidRPr="001952C6">
        <w:t>T</w:t>
      </w:r>
      <w:r w:rsidR="00E01874">
        <w:t>otal value of your savings</w:t>
      </w:r>
      <w:r w:rsidR="00500BAB">
        <w:t xml:space="preserve">          </w:t>
      </w:r>
    </w:p>
    <w:p w14:paraId="6835668E" w14:textId="77777777" w:rsidR="00FE77E8" w:rsidRPr="001952C6" w:rsidRDefault="00FE77E8">
      <w:r w:rsidRPr="001952C6">
        <w:t>Is the value at any time of:</w:t>
      </w:r>
    </w:p>
    <w:p w14:paraId="63AC3E55" w14:textId="76062DDD" w:rsidR="00FE77E8" w:rsidRPr="00767AC0" w:rsidRDefault="00FE77E8">
      <w:pPr>
        <w:pStyle w:val="ListParagraph"/>
        <w:numPr>
          <w:ilvl w:val="0"/>
          <w:numId w:val="43"/>
        </w:numPr>
      </w:pPr>
      <w:r w:rsidRPr="00767AC0">
        <w:t>your own contributions</w:t>
      </w:r>
    </w:p>
    <w:p w14:paraId="61E04088" w14:textId="661A771C" w:rsidR="00FE77E8" w:rsidRPr="00767AC0" w:rsidRDefault="00FE77E8">
      <w:pPr>
        <w:pStyle w:val="ListParagraph"/>
        <w:numPr>
          <w:ilvl w:val="0"/>
          <w:numId w:val="43"/>
        </w:numPr>
      </w:pPr>
      <w:r w:rsidRPr="00767AC0">
        <w:t>plus your employer’s contributions</w:t>
      </w:r>
    </w:p>
    <w:p w14:paraId="731892B2" w14:textId="205868E1" w:rsidR="00FE77E8" w:rsidRPr="00767AC0" w:rsidRDefault="00FE77E8">
      <w:pPr>
        <w:pStyle w:val="ListParagraph"/>
        <w:numPr>
          <w:ilvl w:val="0"/>
          <w:numId w:val="43"/>
        </w:numPr>
      </w:pPr>
      <w:r w:rsidRPr="00767AC0">
        <w:t>plus (or minus) investment returns (or losses) after tax</w:t>
      </w:r>
    </w:p>
    <w:p w14:paraId="10C0A915" w14:textId="7ABC554E" w:rsidR="00FE77E8" w:rsidRPr="00767AC0" w:rsidRDefault="00FE77E8">
      <w:pPr>
        <w:pStyle w:val="ListParagraph"/>
        <w:numPr>
          <w:ilvl w:val="0"/>
          <w:numId w:val="43"/>
        </w:numPr>
      </w:pPr>
      <w:r w:rsidRPr="00767AC0">
        <w:t>less any withdrawals made</w:t>
      </w:r>
    </w:p>
    <w:p w14:paraId="4A234C31" w14:textId="77777777" w:rsidR="00FE77E8" w:rsidRPr="00767AC0" w:rsidRDefault="00FE77E8">
      <w:pPr>
        <w:pStyle w:val="ListParagraph"/>
        <w:numPr>
          <w:ilvl w:val="0"/>
          <w:numId w:val="43"/>
        </w:numPr>
      </w:pPr>
      <w:r w:rsidRPr="00767AC0">
        <w:t>less any fees charged.</w:t>
      </w:r>
    </w:p>
    <w:p w14:paraId="472ECB2B" w14:textId="77777777" w:rsidR="00FE77E8" w:rsidRPr="001952C6" w:rsidRDefault="00FE77E8">
      <w:r w:rsidRPr="00FC0F6A">
        <w:t>The amount may be more or less than the total contributions made to your account, depending on the performance of the investment fund (or funds) you have selected.</w:t>
      </w:r>
    </w:p>
    <w:p w14:paraId="31AE7040" w14:textId="3B9BDA52" w:rsidR="00FE77E8" w:rsidRPr="001952C6" w:rsidRDefault="005E24EC">
      <w:pPr>
        <w:pStyle w:val="Heading4"/>
      </w:pPr>
      <w:r w:rsidRPr="001952C6">
        <w:t>T</w:t>
      </w:r>
      <w:r w:rsidR="00F8177F">
        <w:t>rustee</w:t>
      </w:r>
    </w:p>
    <w:p w14:paraId="0C15091E" w14:textId="22E55AB7" w:rsidR="00FE77E8" w:rsidRPr="001952C6" w:rsidRDefault="00FE77E8">
      <w:r w:rsidRPr="001952C6">
        <w:t xml:space="preserve">The entity </w:t>
      </w:r>
      <w:r w:rsidR="00207A8C" w:rsidRPr="001952C6">
        <w:t>which acts as the</w:t>
      </w:r>
      <w:r w:rsidR="00D45FDF">
        <w:t xml:space="preserve"> T</w:t>
      </w:r>
      <w:r w:rsidR="00207A8C" w:rsidRPr="001952C6">
        <w:t xml:space="preserve">rustee of the </w:t>
      </w:r>
      <w:r w:rsidR="00D45FDF">
        <w:t>M</w:t>
      </w:r>
      <w:r w:rsidR="00207A8C" w:rsidRPr="001952C6">
        <w:t>ast</w:t>
      </w:r>
      <w:r w:rsidR="00D45FDF">
        <w:t>er</w:t>
      </w:r>
      <w:r w:rsidR="00207A8C" w:rsidRPr="001952C6">
        <w:t xml:space="preserve"> </w:t>
      </w:r>
      <w:r w:rsidR="00D45FDF">
        <w:t>T</w:t>
      </w:r>
      <w:r w:rsidR="00207A8C" w:rsidRPr="001952C6">
        <w:t>rust of which your SSRSS scheme forms</w:t>
      </w:r>
      <w:r w:rsidR="00531C98">
        <w:t xml:space="preserve"> a</w:t>
      </w:r>
      <w:r w:rsidR="00207A8C" w:rsidRPr="001952C6">
        <w:t xml:space="preserve"> part</w:t>
      </w:r>
      <w:r w:rsidRPr="001952C6">
        <w:t>.</w:t>
      </w:r>
    </w:p>
    <w:p w14:paraId="13BB08F8" w14:textId="1FF5C0E1" w:rsidR="006C1143" w:rsidRPr="00FC0F6A" w:rsidRDefault="006C1143" w:rsidP="00725DF9">
      <w:pPr>
        <w:spacing w:after="0" w:line="240" w:lineRule="auto"/>
        <w:contextualSpacing w:val="0"/>
        <w:jc w:val="left"/>
      </w:pPr>
      <w:bookmarkStart w:id="244" w:name="_Scheme_provider_contact"/>
      <w:bookmarkEnd w:id="244"/>
    </w:p>
    <w:sectPr w:rsidR="006C1143" w:rsidRPr="00FC0F6A" w:rsidSect="00B61F6D">
      <w:footerReference w:type="even" r:id="rId30"/>
      <w:footerReference w:type="default" r:id="rId31"/>
      <w:footerReference w:type="first" r:id="rId32"/>
      <w:pgSz w:w="11906" w:h="16838" w:code="9"/>
      <w:pgMar w:top="1440" w:right="1440" w:bottom="1440" w:left="1440"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7E10" w14:textId="77777777" w:rsidR="00B61F6D" w:rsidRDefault="00B61F6D">
      <w:r>
        <w:separator/>
      </w:r>
    </w:p>
  </w:endnote>
  <w:endnote w:type="continuationSeparator" w:id="0">
    <w:p w14:paraId="7241D1A1" w14:textId="77777777" w:rsidR="00B61F6D" w:rsidRDefault="00B61F6D">
      <w:r>
        <w:continuationSeparator/>
      </w:r>
    </w:p>
  </w:endnote>
  <w:endnote w:type="continuationNotice" w:id="1">
    <w:p w14:paraId="3694AEAB" w14:textId="77777777" w:rsidR="00B61F6D" w:rsidRDefault="00B61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A2D2" w14:textId="1C497866" w:rsidR="00186A60" w:rsidRDefault="00186A60" w:rsidP="007A4743">
    <w:pPr>
      <w:pStyle w:val="Footer"/>
    </w:pPr>
    <w:r w:rsidRPr="00050CAF">
      <w:rPr>
        <w:rStyle w:val="PageNumber"/>
        <w:b/>
        <w:sz w:val="22"/>
        <w:szCs w:val="22"/>
      </w:rPr>
      <w:fldChar w:fldCharType="begin"/>
    </w:r>
    <w:r w:rsidRPr="00050CAF">
      <w:rPr>
        <w:rStyle w:val="PageNumber"/>
        <w:b/>
        <w:sz w:val="22"/>
        <w:szCs w:val="22"/>
      </w:rPr>
      <w:instrText xml:space="preserve">PAGE  </w:instrText>
    </w:r>
    <w:r w:rsidRPr="00050CAF">
      <w:rPr>
        <w:rStyle w:val="PageNumber"/>
        <w:b/>
        <w:sz w:val="22"/>
        <w:szCs w:val="22"/>
      </w:rPr>
      <w:fldChar w:fldCharType="separate"/>
    </w:r>
    <w:r>
      <w:rPr>
        <w:rStyle w:val="PageNumber"/>
        <w:b/>
        <w:noProof/>
        <w:sz w:val="22"/>
        <w:szCs w:val="22"/>
      </w:rPr>
      <w:t>2</w:t>
    </w:r>
    <w:r w:rsidRPr="00050CAF">
      <w:rPr>
        <w:rStyle w:val="PageNumber"/>
        <w:b/>
        <w:sz w:val="22"/>
        <w:szCs w:val="22"/>
      </w:rPr>
      <w:fldChar w:fldCharType="end"/>
    </w:r>
    <w:r w:rsidRPr="001D6D45">
      <w:rPr>
        <w:rStyle w:val="PageNumber"/>
      </w:rPr>
      <w:t xml:space="preserve">  </w:t>
    </w:r>
    <w:r>
      <w:t xml:space="preserve">  Machinery of Government Guidance: Supporting Cross-agency Work</w:t>
    </w:r>
    <w:r w:rsidRPr="001D6D4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CB4" w14:textId="3B01754C" w:rsidR="00186A60" w:rsidRPr="008176F3" w:rsidRDefault="00186A60" w:rsidP="00073E40">
    <w:pPr>
      <w:pStyle w:val="Footer"/>
    </w:pPr>
    <w:r w:rsidRPr="008176F3">
      <w:t>Members</w:t>
    </w:r>
    <w:r w:rsidR="00F22509">
      <w:t>’</w:t>
    </w:r>
    <w:r w:rsidRPr="008176F3">
      <w:t xml:space="preserve"> Guide to the State Sector Retirement Savings Scheme </w:t>
    </w:r>
    <w:r w:rsidR="001C3C92">
      <w:t>December 2023</w:t>
    </w:r>
    <w:r w:rsidRPr="008176F3">
      <w:t xml:space="preserve">   </w:t>
    </w:r>
    <w:r w:rsidRPr="008176F3">
      <w:rPr>
        <w:rStyle w:val="PageNumber"/>
        <w:b/>
        <w:color w:val="F26522"/>
        <w:sz w:val="22"/>
        <w:szCs w:val="22"/>
      </w:rPr>
      <w:fldChar w:fldCharType="begin"/>
    </w:r>
    <w:r w:rsidRPr="008176F3">
      <w:rPr>
        <w:rStyle w:val="PageNumber"/>
        <w:b/>
        <w:color w:val="F26522"/>
        <w:sz w:val="22"/>
        <w:szCs w:val="22"/>
      </w:rPr>
      <w:instrText xml:space="preserve">PAGE  </w:instrText>
    </w:r>
    <w:r w:rsidRPr="008176F3">
      <w:rPr>
        <w:rStyle w:val="PageNumber"/>
        <w:b/>
        <w:color w:val="F26522"/>
        <w:sz w:val="22"/>
        <w:szCs w:val="22"/>
      </w:rPr>
      <w:fldChar w:fldCharType="separate"/>
    </w:r>
    <w:r w:rsidR="009D4F71">
      <w:rPr>
        <w:rStyle w:val="PageNumber"/>
        <w:b/>
        <w:noProof/>
        <w:color w:val="F26522"/>
        <w:sz w:val="22"/>
        <w:szCs w:val="22"/>
      </w:rPr>
      <w:t>2</w:t>
    </w:r>
    <w:r w:rsidRPr="008176F3">
      <w:rPr>
        <w:rStyle w:val="PageNumber"/>
        <w:b/>
        <w:color w:val="F26522"/>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4CF" w14:textId="3BE5CA18" w:rsidR="00186A60" w:rsidRDefault="00186A60" w:rsidP="007A51E4">
    <w:pPr>
      <w:pStyle w:val="Footer"/>
      <w:rPr>
        <w:sz w:val="4"/>
        <w:szCs w:val="4"/>
      </w:rPr>
    </w:pPr>
    <w:r w:rsidRPr="00D159CC">
      <w:rPr>
        <w:bCs/>
      </w:rPr>
      <w:t xml:space="preserve">Published </w:t>
    </w:r>
    <w:r w:rsidR="00C53822">
      <w:rPr>
        <w:bCs/>
      </w:rPr>
      <w:t>Dece</w:t>
    </w:r>
    <w:r w:rsidR="005615F5">
      <w:rPr>
        <w:bCs/>
      </w:rPr>
      <w:t>mber 2023</w:t>
    </w:r>
    <w:r w:rsidRPr="00D159CC">
      <w:rPr>
        <w:bCs/>
      </w:rPr>
      <w:br/>
      <w:t>Web address:</w:t>
    </w:r>
    <w:r w:rsidRPr="004248AD">
      <w:rPr>
        <w:bCs/>
      </w:rPr>
      <w:t xml:space="preserve"> </w:t>
    </w:r>
    <w:hyperlink r:id="rId1" w:history="1">
      <w:r w:rsidR="00C32731" w:rsidRPr="00C32731">
        <w:rPr>
          <w:rStyle w:val="Hyperlink"/>
          <w:rFonts w:cs="Arial"/>
          <w:b/>
          <w:sz w:val="20"/>
          <w:szCs w:val="20"/>
        </w:rPr>
        <w:t>www.publicservice.govt.nz/</w:t>
      </w:r>
    </w:hyperlink>
    <w:r>
      <w:rPr>
        <w:rStyle w:val="Hyperlink"/>
        <w:rFonts w:cs="Arial"/>
        <w:b/>
        <w:sz w:val="20"/>
        <w:szCs w:val="20"/>
      </w:rPr>
      <w:t>ssrss</w:t>
    </w:r>
  </w:p>
  <w:p w14:paraId="17DF008B" w14:textId="44791716" w:rsidR="00186A60" w:rsidRPr="004360ED" w:rsidRDefault="2A164CE3" w:rsidP="007A51E4">
    <w:pPr>
      <w:pStyle w:val="Footer"/>
    </w:pPr>
    <w:r>
      <w:rPr>
        <w:noProof/>
      </w:rPr>
      <w:drawing>
        <wp:inline distT="0" distB="0" distL="0" distR="0" wp14:anchorId="04B16265" wp14:editId="0C331F23">
          <wp:extent cx="1477562" cy="369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7562" cy="369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33FF" w14:textId="77777777" w:rsidR="00B61F6D" w:rsidRDefault="00B61F6D" w:rsidP="007A4743">
      <w:r>
        <w:separator/>
      </w:r>
    </w:p>
  </w:footnote>
  <w:footnote w:type="continuationSeparator" w:id="0">
    <w:p w14:paraId="70A7208E" w14:textId="77777777" w:rsidR="00B61F6D" w:rsidRDefault="00B61F6D">
      <w:r>
        <w:continuationSeparator/>
      </w:r>
    </w:p>
  </w:footnote>
  <w:footnote w:type="continuationNotice" w:id="1">
    <w:p w14:paraId="43180118" w14:textId="77777777" w:rsidR="00B61F6D" w:rsidRDefault="00B61F6D">
      <w:pPr>
        <w:spacing w:after="0" w:line="240" w:lineRule="auto"/>
      </w:pPr>
    </w:p>
  </w:footnote>
  <w:footnote w:id="2">
    <w:p w14:paraId="10875C78" w14:textId="1166C674" w:rsidR="00E2768E" w:rsidRPr="00E2768E" w:rsidRDefault="00E2768E">
      <w:pPr>
        <w:pStyle w:val="FootnoteText"/>
        <w:rPr>
          <w:lang w:val="en-US"/>
        </w:rPr>
      </w:pPr>
      <w:r>
        <w:rPr>
          <w:rStyle w:val="FootnoteReference"/>
        </w:rPr>
        <w:footnoteRef/>
      </w:r>
      <w:r>
        <w:t xml:space="preserve"> </w:t>
      </w:r>
      <w:r w:rsidR="00EC76F7">
        <w:rPr>
          <w:lang w:val="en-US"/>
        </w:rPr>
        <w:t>When SSRSS was established it was for employees of the then State sector.</w:t>
      </w:r>
    </w:p>
  </w:footnote>
  <w:footnote w:id="3">
    <w:p w14:paraId="009BC602" w14:textId="2ED6E328" w:rsidR="00766599" w:rsidRPr="001D546A" w:rsidRDefault="00055A86" w:rsidP="00766599">
      <w:pPr>
        <w:pStyle w:val="FootnoteText"/>
        <w:rPr>
          <w:lang w:val="en-US"/>
        </w:rPr>
      </w:pPr>
      <w:r>
        <w:rPr>
          <w:rStyle w:val="FootnoteReference"/>
        </w:rPr>
        <w:footnoteRef/>
      </w:r>
      <w:r>
        <w:t xml:space="preserve"> </w:t>
      </w:r>
      <w:r w:rsidR="00766599" w:rsidRPr="001D546A">
        <w:rPr>
          <w:lang w:val="en-US"/>
        </w:rPr>
        <w:t>These are regular member contributions (up to 3%) that are eligible for employer contributions (up to 3%) as opposed to voluntary contributions which are not regular and not eligible for employer contributions.</w:t>
      </w:r>
    </w:p>
    <w:p w14:paraId="4C2F1069" w14:textId="7307F94A" w:rsidR="00055A86" w:rsidRPr="00055A86" w:rsidRDefault="00055A86">
      <w:pPr>
        <w:pStyle w:val="FootnoteText"/>
        <w:rPr>
          <w:lang w:val="en-US"/>
        </w:rPr>
      </w:pPr>
    </w:p>
  </w:footnote>
  <w:footnote w:id="4">
    <w:p w14:paraId="59949CC4" w14:textId="77777777" w:rsidR="006D7159" w:rsidRPr="00A27F63" w:rsidRDefault="006D7159" w:rsidP="006D7159">
      <w:pPr>
        <w:pStyle w:val="FootnoteText"/>
        <w:ind w:left="108" w:hanging="108"/>
      </w:pPr>
      <w:r w:rsidRPr="00A27F63">
        <w:rPr>
          <w:rStyle w:val="FootnoteReference"/>
        </w:rPr>
        <w:footnoteRef/>
      </w:r>
      <w:r w:rsidRPr="00A27F63">
        <w:t xml:space="preserve"> This is different from the arrangements for GSF. Because the member’s entitlements to GSF are dependent on years of contributory service, GSF allows for buy-back options.</w:t>
      </w:r>
    </w:p>
  </w:footnote>
  <w:footnote w:id="5">
    <w:p w14:paraId="52E89778" w14:textId="13B15364" w:rsidR="00F24B0E" w:rsidRPr="00A865B7" w:rsidRDefault="00F24B0E">
      <w:pPr>
        <w:pStyle w:val="FootnoteText"/>
        <w:rPr>
          <w:lang w:val="en-US"/>
        </w:rPr>
      </w:pPr>
      <w:r>
        <w:rPr>
          <w:rStyle w:val="FootnoteReference"/>
        </w:rPr>
        <w:footnoteRef/>
      </w:r>
      <w:r>
        <w:t xml:space="preserve"> </w:t>
      </w:r>
      <w:r w:rsidR="003A7B05">
        <w:rPr>
          <w:lang w:val="en-US"/>
        </w:rPr>
        <w:t>You must contribute 3%, 4%</w:t>
      </w:r>
      <w:r w:rsidR="009712EF">
        <w:rPr>
          <w:lang w:val="en-US"/>
        </w:rPr>
        <w:t>,</w:t>
      </w:r>
      <w:r w:rsidR="003A7B05">
        <w:rPr>
          <w:lang w:val="en-US"/>
        </w:rPr>
        <w:t xml:space="preserve"> 8%</w:t>
      </w:r>
      <w:r w:rsidR="009712EF">
        <w:rPr>
          <w:lang w:val="en-US"/>
        </w:rPr>
        <w:t xml:space="preserve"> or 10%</w:t>
      </w:r>
      <w:r w:rsidR="003A7B05">
        <w:rPr>
          <w:lang w:val="en-US"/>
        </w:rPr>
        <w:t xml:space="preserve"> of your </w:t>
      </w:r>
      <w:r w:rsidR="00447492">
        <w:rPr>
          <w:lang w:val="en-US"/>
        </w:rPr>
        <w:t>g</w:t>
      </w:r>
      <w:r w:rsidR="003A7B05">
        <w:rPr>
          <w:lang w:val="en-US"/>
        </w:rPr>
        <w:t xml:space="preserve">ross </w:t>
      </w:r>
      <w:r w:rsidR="00447492">
        <w:rPr>
          <w:lang w:val="en-US"/>
        </w:rPr>
        <w:t>s</w:t>
      </w:r>
      <w:r w:rsidR="003A7B05">
        <w:rPr>
          <w:lang w:val="en-US"/>
        </w:rPr>
        <w:t>alary to KiwiSaver</w:t>
      </w:r>
      <w:r w:rsidR="00A02928">
        <w:rPr>
          <w:lang w:val="en-US"/>
        </w:rPr>
        <w:t>.  The Government will contribute 50 cents for every dollar you save up to $521.43 each year</w:t>
      </w:r>
      <w:r w:rsidR="003A7B05">
        <w:rPr>
          <w:lang w:val="en-US"/>
        </w:rPr>
        <w:t>.</w:t>
      </w:r>
      <w:r w:rsidR="00A02928">
        <w:rPr>
          <w:lang w:val="en-US"/>
        </w:rPr>
        <w:t xml:space="preserve">  To receive the maximum Government contribution you need to contribute at least $1,042.86 between </w:t>
      </w:r>
      <w:r w:rsidR="00A6581A">
        <w:rPr>
          <w:lang w:val="en-US"/>
        </w:rPr>
        <w:t>1 July to 30 June each year.</w:t>
      </w:r>
    </w:p>
  </w:footnote>
  <w:footnote w:id="6">
    <w:p w14:paraId="7DBE15FE" w14:textId="77777777" w:rsidR="007529AB" w:rsidRPr="00BD7BD2" w:rsidRDefault="007529AB" w:rsidP="007529AB">
      <w:pPr>
        <w:pStyle w:val="FootnoteText"/>
        <w:rPr>
          <w:lang w:val="en-US"/>
        </w:rPr>
      </w:pPr>
      <w:r>
        <w:rPr>
          <w:rStyle w:val="FootnoteReference"/>
        </w:rPr>
        <w:footnoteRef/>
      </w:r>
      <w:r>
        <w:t xml:space="preserve"> </w:t>
      </w:r>
      <w:r>
        <w:rPr>
          <w:lang w:val="en-US"/>
        </w:rPr>
        <w:t>If the employer is a Public Service (or wider Public Service) agency the Public Service Commission can invite them to be an SSRSS participating employer and once this process is complete contributions can continue and may be backdated.</w:t>
      </w:r>
    </w:p>
    <w:p w14:paraId="69E3DBB2" w14:textId="005EABEF" w:rsidR="007529AB" w:rsidRPr="007529AB" w:rsidRDefault="007529AB">
      <w:pPr>
        <w:pStyle w:val="FootnoteText"/>
        <w:rPr>
          <w:lang w:val="en-US"/>
        </w:rPr>
      </w:pPr>
    </w:p>
  </w:footnote>
  <w:footnote w:id="7">
    <w:p w14:paraId="5D0B0B00" w14:textId="7FFDB408" w:rsidR="005C5BFE" w:rsidRPr="00530B8D" w:rsidRDefault="00AC66EC" w:rsidP="00E27F09">
      <w:pPr>
        <w:pStyle w:val="Heading3"/>
      </w:pPr>
      <w:r>
        <w:rPr>
          <w:rStyle w:val="FootnoteReference"/>
        </w:rPr>
        <w:footnoteRef/>
      </w:r>
      <w:r>
        <w:t xml:space="preserve"> </w:t>
      </w:r>
      <w:r w:rsidR="005C5BFE" w:rsidRPr="00530B8D">
        <w:t>Schedule 14B of Schedule 1 of the KiwiSaver Act 20</w:t>
      </w:r>
      <w:r w:rsidR="006F02CF">
        <w:t>0</w:t>
      </w:r>
      <w:r w:rsidR="005C5BFE" w:rsidRPr="00530B8D">
        <w:t>6.</w:t>
      </w:r>
    </w:p>
    <w:p w14:paraId="2134F828" w14:textId="0BB1DCBD" w:rsidR="00AC66EC" w:rsidRPr="00AC66EC" w:rsidRDefault="00AC66E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EBD"/>
    <w:multiLevelType w:val="hybridMultilevel"/>
    <w:tmpl w:val="837E2084"/>
    <w:lvl w:ilvl="0" w:tplc="7F66E4D2">
      <w:start w:val="1"/>
      <w:numFmt w:val="bullet"/>
      <w:pStyle w:val="SSCBullet2"/>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13466"/>
    <w:multiLevelType w:val="hybridMultilevel"/>
    <w:tmpl w:val="EF58B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87ED1"/>
    <w:multiLevelType w:val="hybridMultilevel"/>
    <w:tmpl w:val="D84A4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1F3103"/>
    <w:multiLevelType w:val="hybridMultilevel"/>
    <w:tmpl w:val="FEEC4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4649FF"/>
    <w:multiLevelType w:val="hybridMultilevel"/>
    <w:tmpl w:val="0AC8FE3E"/>
    <w:lvl w:ilvl="0" w:tplc="88F0FBB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0A52DD"/>
    <w:multiLevelType w:val="hybridMultilevel"/>
    <w:tmpl w:val="2020E7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793F66"/>
    <w:multiLevelType w:val="multilevel"/>
    <w:tmpl w:val="9E885908"/>
    <w:lvl w:ilvl="0">
      <w:start w:val="1"/>
      <w:numFmt w:val="decimal"/>
      <w:pStyle w:val="ListNumber"/>
      <w:suff w:val="nothing"/>
      <w:lvlText w:val="%1"/>
      <w:lvlJc w:val="left"/>
      <w:pPr>
        <w:ind w:left="992" w:hanging="567"/>
      </w:pPr>
      <w:rPr>
        <w:rFonts w:hint="default"/>
      </w:rPr>
    </w:lvl>
    <w:lvl w:ilvl="1">
      <w:start w:val="1"/>
      <w:numFmt w:val="decimal"/>
      <w:pStyle w:val="ListNumber2"/>
      <w:lvlText w:val="%2"/>
      <w:lvlJc w:val="left"/>
      <w:pPr>
        <w:tabs>
          <w:tab w:val="num" w:pos="992"/>
        </w:tabs>
        <w:ind w:left="992" w:hanging="567"/>
      </w:pPr>
      <w:rPr>
        <w:rFonts w:hint="default"/>
      </w:rPr>
    </w:lvl>
    <w:lvl w:ilvl="2">
      <w:start w:val="1"/>
      <w:numFmt w:val="none"/>
      <w:lvlRestart w:val="0"/>
      <w:isLgl/>
      <w:lvlText w:val="%2.1"/>
      <w:lvlJc w:val="left"/>
      <w:pPr>
        <w:tabs>
          <w:tab w:val="num" w:pos="1559"/>
        </w:tabs>
        <w:ind w:left="1559" w:hanging="567"/>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D7193E"/>
    <w:multiLevelType w:val="hybridMultilevel"/>
    <w:tmpl w:val="0A384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322011"/>
    <w:multiLevelType w:val="hybridMultilevel"/>
    <w:tmpl w:val="CF325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CA60A9"/>
    <w:multiLevelType w:val="hybridMultilevel"/>
    <w:tmpl w:val="05EEF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656BB4"/>
    <w:multiLevelType w:val="hybridMultilevel"/>
    <w:tmpl w:val="6BAAEE74"/>
    <w:lvl w:ilvl="0" w:tplc="66F0720E">
      <w:start w:val="1"/>
      <w:numFmt w:val="bullet"/>
      <w:pStyle w:val="TableBullet1"/>
      <w:lvlText w:val=""/>
      <w:lvlJc w:val="left"/>
      <w:pPr>
        <w:tabs>
          <w:tab w:val="num" w:pos="425"/>
        </w:tabs>
        <w:ind w:left="425" w:hanging="425"/>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60834"/>
    <w:multiLevelType w:val="multilevel"/>
    <w:tmpl w:val="37E0E85A"/>
    <w:lvl w:ilvl="0">
      <w:start w:val="1"/>
      <w:numFmt w:val="decimal"/>
      <w:pStyle w:val="R1indented"/>
      <w:lvlText w:val="%1"/>
      <w:lvlJc w:val="left"/>
      <w:pPr>
        <w:tabs>
          <w:tab w:val="num" w:pos="1134"/>
        </w:tabs>
        <w:ind w:left="1134" w:hanging="567"/>
      </w:pPr>
      <w:rPr>
        <w:rFonts w:hint="default"/>
      </w:rPr>
    </w:lvl>
    <w:lvl w:ilvl="1">
      <w:start w:val="1"/>
      <w:numFmt w:val="decimal"/>
      <w:lvlRestart w:val="0"/>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2D0B2844"/>
    <w:multiLevelType w:val="hybridMultilevel"/>
    <w:tmpl w:val="C1F0B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110EC8"/>
    <w:multiLevelType w:val="hybridMultilevel"/>
    <w:tmpl w:val="0D54A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3139BE"/>
    <w:multiLevelType w:val="hybridMultilevel"/>
    <w:tmpl w:val="D12E6876"/>
    <w:lvl w:ilvl="0" w:tplc="91B40BC2">
      <w:start w:val="1"/>
      <w:numFmt w:val="bullet"/>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D08B9"/>
    <w:multiLevelType w:val="hybridMultilevel"/>
    <w:tmpl w:val="7A00BB14"/>
    <w:lvl w:ilvl="0" w:tplc="EDFCA3E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1BC3D64"/>
    <w:multiLevelType w:val="multilevel"/>
    <w:tmpl w:val="2AF2D320"/>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35F67"/>
    <w:multiLevelType w:val="hybridMultilevel"/>
    <w:tmpl w:val="78B64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8A555E"/>
    <w:multiLevelType w:val="hybridMultilevel"/>
    <w:tmpl w:val="6A909996"/>
    <w:lvl w:ilvl="0" w:tplc="E0940C5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635886F6">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4E41B4"/>
    <w:multiLevelType w:val="hybridMultilevel"/>
    <w:tmpl w:val="7C542B8C"/>
    <w:lvl w:ilvl="0" w:tplc="F390A0FE">
      <w:numFmt w:val="bullet"/>
      <w:pStyle w:val="Boxbullet"/>
      <w:lvlText w:val=""/>
      <w:lvlJc w:val="left"/>
      <w:pPr>
        <w:ind w:left="36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AA34723"/>
    <w:multiLevelType w:val="multilevel"/>
    <w:tmpl w:val="C68A14F6"/>
    <w:lvl w:ilvl="0">
      <w:start w:val="1"/>
      <w:numFmt w:val="decimal"/>
      <w:pStyle w:val="SSCNumbering1"/>
      <w:lvlText w:val="%1"/>
      <w:lvlJc w:val="left"/>
      <w:pPr>
        <w:tabs>
          <w:tab w:val="num" w:pos="567"/>
        </w:tabs>
        <w:ind w:left="567" w:hanging="567"/>
      </w:pPr>
      <w:rPr>
        <w:rFonts w:hint="default"/>
      </w:rPr>
    </w:lvl>
    <w:lvl w:ilvl="1">
      <w:start w:val="1"/>
      <w:numFmt w:val="decimal"/>
      <w:pStyle w:val="SSCNumbering2"/>
      <w:lvlText w:val="%1.%2"/>
      <w:lvlJc w:val="left"/>
      <w:pPr>
        <w:tabs>
          <w:tab w:val="num" w:pos="1134"/>
        </w:tabs>
        <w:ind w:left="1134" w:hanging="567"/>
      </w:pPr>
      <w:rPr>
        <w:rFonts w:hint="default"/>
      </w:rPr>
    </w:lvl>
    <w:lvl w:ilvl="2">
      <w:start w:val="1"/>
      <w:numFmt w:val="decimal"/>
      <w:pStyle w:val="SSCNumbering3"/>
      <w:lvlText w:val="%1.%2.%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3ECF402C"/>
    <w:multiLevelType w:val="hybridMultilevel"/>
    <w:tmpl w:val="CE0AF528"/>
    <w:lvl w:ilvl="0" w:tplc="A910789E">
      <w:start w:val="1"/>
      <w:numFmt w:val="bullet"/>
      <w:pStyle w:val="TableBullet2"/>
      <w:lvlText w:val="-"/>
      <w:lvlJc w:val="left"/>
      <w:pPr>
        <w:tabs>
          <w:tab w:val="num" w:pos="851"/>
        </w:tabs>
        <w:ind w:left="851" w:hanging="426"/>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92524"/>
    <w:multiLevelType w:val="hybridMultilevel"/>
    <w:tmpl w:val="21540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777E69"/>
    <w:multiLevelType w:val="hybridMultilevel"/>
    <w:tmpl w:val="C012F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DD58DB"/>
    <w:multiLevelType w:val="hybridMultilevel"/>
    <w:tmpl w:val="1284B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D70680"/>
    <w:multiLevelType w:val="hybridMultilevel"/>
    <w:tmpl w:val="FF60A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753A3D"/>
    <w:multiLevelType w:val="hybridMultilevel"/>
    <w:tmpl w:val="045A2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CD8308F"/>
    <w:multiLevelType w:val="hybridMultilevel"/>
    <w:tmpl w:val="1012C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CF51CD5"/>
    <w:multiLevelType w:val="hybridMultilevel"/>
    <w:tmpl w:val="AC302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8B1845"/>
    <w:multiLevelType w:val="hybridMultilevel"/>
    <w:tmpl w:val="9B72C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EF1037"/>
    <w:multiLevelType w:val="multilevel"/>
    <w:tmpl w:val="609A7FC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1C18E6"/>
    <w:multiLevelType w:val="hybridMultilevel"/>
    <w:tmpl w:val="D0C25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8A6C2F"/>
    <w:multiLevelType w:val="hybridMultilevel"/>
    <w:tmpl w:val="06EAC3BC"/>
    <w:lvl w:ilvl="0" w:tplc="10BECB34">
      <w:start w:val="1"/>
      <w:numFmt w:val="lowerLetter"/>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3133C8C"/>
    <w:multiLevelType w:val="hybridMultilevel"/>
    <w:tmpl w:val="4A2AA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5643485"/>
    <w:multiLevelType w:val="hybridMultilevel"/>
    <w:tmpl w:val="3E968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843393F"/>
    <w:multiLevelType w:val="singleLevel"/>
    <w:tmpl w:val="8D6E2966"/>
    <w:lvl w:ilvl="0">
      <w:start w:val="1"/>
      <w:numFmt w:val="bullet"/>
      <w:pStyle w:val="SSCbullet"/>
      <w:lvlText w:val=""/>
      <w:lvlJc w:val="left"/>
      <w:pPr>
        <w:tabs>
          <w:tab w:val="num" w:pos="567"/>
        </w:tabs>
        <w:ind w:left="567" w:hanging="567"/>
      </w:pPr>
      <w:rPr>
        <w:rFonts w:ascii="Symbol" w:hAnsi="Symbol" w:cs="Times New Roman" w:hint="default"/>
        <w:color w:val="5E255E"/>
        <w:sz w:val="20"/>
      </w:rPr>
    </w:lvl>
  </w:abstractNum>
  <w:abstractNum w:abstractNumId="37" w15:restartNumberingAfterBreak="0">
    <w:nsid w:val="586F72B7"/>
    <w:multiLevelType w:val="hybridMultilevel"/>
    <w:tmpl w:val="DEC24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C4049FD"/>
    <w:multiLevelType w:val="hybridMultilevel"/>
    <w:tmpl w:val="80247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CF745F0"/>
    <w:multiLevelType w:val="hybridMultilevel"/>
    <w:tmpl w:val="27949BD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D7A5127"/>
    <w:multiLevelType w:val="multilevel"/>
    <w:tmpl w:val="0FF8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8F29B3"/>
    <w:multiLevelType w:val="hybridMultilevel"/>
    <w:tmpl w:val="C4048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07C4BFB"/>
    <w:multiLevelType w:val="hybridMultilevel"/>
    <w:tmpl w:val="9850E3A6"/>
    <w:lvl w:ilvl="0" w:tplc="8B8ACCFE">
      <w:start w:val="1"/>
      <w:numFmt w:val="bullet"/>
      <w:pStyle w:val="SSCBullet3"/>
      <w:lvlText w:val="-"/>
      <w:lvlJc w:val="left"/>
      <w:pPr>
        <w:tabs>
          <w:tab w:val="num" w:pos="1701"/>
        </w:tabs>
        <w:ind w:left="1701"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F41414"/>
    <w:multiLevelType w:val="hybridMultilevel"/>
    <w:tmpl w:val="6D668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2A476E1"/>
    <w:multiLevelType w:val="hybridMultilevel"/>
    <w:tmpl w:val="F58CA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38D7156"/>
    <w:multiLevelType w:val="multilevel"/>
    <w:tmpl w:val="DBF03B16"/>
    <w:lvl w:ilvl="0">
      <w:start w:val="1"/>
      <w:numFmt w:val="bullet"/>
      <w:lvlText w:val=""/>
      <w:lvlJc w:val="left"/>
      <w:pPr>
        <w:tabs>
          <w:tab w:val="num" w:pos="1134"/>
        </w:tabs>
        <w:ind w:left="1134" w:hanging="567"/>
      </w:pPr>
      <w:rPr>
        <w:rFonts w:ascii="Symbol" w:hAnsi="Symbol" w:hint="default"/>
        <w:color w:val="auto"/>
        <w:sz w:val="22"/>
      </w:rPr>
    </w:lvl>
    <w:lvl w:ilvl="1">
      <w:start w:val="1"/>
      <w:numFmt w:val="lowerRoman"/>
      <w:lvlText w:val="%2)"/>
      <w:lvlJc w:val="left"/>
      <w:pPr>
        <w:tabs>
          <w:tab w:val="num" w:pos="1701"/>
        </w:tabs>
        <w:ind w:left="1701" w:hanging="567"/>
      </w:pPr>
      <w:rPr>
        <w:rFonts w:ascii="Arial" w:eastAsiaTheme="minorHAnsi" w:hAnsi="Arial" w:cstheme="minorBidi"/>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29389F"/>
    <w:multiLevelType w:val="hybridMultilevel"/>
    <w:tmpl w:val="A3B86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84732A4"/>
    <w:multiLevelType w:val="hybridMultilevel"/>
    <w:tmpl w:val="12824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9A1DF0"/>
    <w:multiLevelType w:val="hybridMultilevel"/>
    <w:tmpl w:val="2DF802F8"/>
    <w:lvl w:ilvl="0" w:tplc="8B049BB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9757FAA"/>
    <w:multiLevelType w:val="hybridMultilevel"/>
    <w:tmpl w:val="FEF249D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0" w15:restartNumberingAfterBreak="0">
    <w:nsid w:val="6AD07E3F"/>
    <w:multiLevelType w:val="hybridMultilevel"/>
    <w:tmpl w:val="1BE6B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C747E19"/>
    <w:multiLevelType w:val="hybridMultilevel"/>
    <w:tmpl w:val="24227DCC"/>
    <w:lvl w:ilvl="0" w:tplc="635886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75C44"/>
    <w:multiLevelType w:val="hybridMultilevel"/>
    <w:tmpl w:val="D0981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C655A4"/>
    <w:multiLevelType w:val="hybridMultilevel"/>
    <w:tmpl w:val="90BC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AAF54F8"/>
    <w:multiLevelType w:val="multilevel"/>
    <w:tmpl w:val="7C0C35FC"/>
    <w:lvl w:ilvl="0">
      <w:start w:val="1"/>
      <w:numFmt w:val="decimal"/>
      <w:lvlText w:val="%1"/>
      <w:lvlJc w:val="left"/>
      <w:pPr>
        <w:tabs>
          <w:tab w:val="num" w:pos="624"/>
        </w:tabs>
        <w:ind w:left="624" w:hanging="624"/>
      </w:pPr>
      <w:rPr>
        <w:rFonts w:ascii="Verdana" w:hAnsi="Verdana"/>
        <w:b w:val="0"/>
        <w:i w:val="0"/>
        <w:sz w:val="19"/>
      </w:rPr>
    </w:lvl>
    <w:lvl w:ilvl="1">
      <w:start w:val="1"/>
      <w:numFmt w:val="bullet"/>
      <w:lvlText w:val=""/>
      <w:lvlJc w:val="left"/>
      <w:pPr>
        <w:tabs>
          <w:tab w:val="num" w:pos="624"/>
        </w:tabs>
        <w:ind w:left="624" w:hanging="624"/>
      </w:pPr>
      <w:rPr>
        <w:rFonts w:ascii="Symbol" w:hAnsi="Symbol" w:hint="default"/>
        <w:b w:val="0"/>
        <w:i w:val="0"/>
        <w:sz w:val="19"/>
      </w:rPr>
    </w:lvl>
    <w:lvl w:ilvl="2">
      <w:start w:val="1"/>
      <w:numFmt w:val="bullet"/>
      <w:lvlText w:val=""/>
      <w:lvlJc w:val="left"/>
      <w:pPr>
        <w:tabs>
          <w:tab w:val="num" w:pos="1247"/>
        </w:tabs>
        <w:ind w:left="1247" w:hanging="623"/>
      </w:pPr>
      <w:rPr>
        <w:rFonts w:ascii="Symbol" w:hAnsi="Symbol" w:hint="default"/>
        <w:b w:val="0"/>
        <w:i w:val="0"/>
        <w:sz w:val="19"/>
      </w:rPr>
    </w:lvl>
    <w:lvl w:ilvl="3">
      <w:start w:val="1"/>
      <w:numFmt w:val="lowerRoman"/>
      <w:lvlText w:val="(%4)"/>
      <w:lvlJc w:val="left"/>
      <w:pPr>
        <w:tabs>
          <w:tab w:val="num" w:pos="1871"/>
        </w:tabs>
        <w:ind w:left="1871" w:hanging="624"/>
      </w:pPr>
      <w:rPr>
        <w:rFonts w:ascii="Times New Roman" w:hAnsi="Times New Roman" w:cs="Times New Roman" w:hint="default"/>
        <w:b w:val="0"/>
        <w:i w:val="0"/>
        <w:sz w:val="24"/>
        <w:szCs w:val="24"/>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55" w15:restartNumberingAfterBreak="0">
    <w:nsid w:val="7E9147D1"/>
    <w:multiLevelType w:val="hybridMultilevel"/>
    <w:tmpl w:val="D2743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5695627">
    <w:abstractNumId w:val="6"/>
  </w:num>
  <w:num w:numId="2" w16cid:durableId="1031228368">
    <w:abstractNumId w:val="6"/>
  </w:num>
  <w:num w:numId="3" w16cid:durableId="1114472329">
    <w:abstractNumId w:val="12"/>
  </w:num>
  <w:num w:numId="4" w16cid:durableId="630332105">
    <w:abstractNumId w:val="36"/>
  </w:num>
  <w:num w:numId="5" w16cid:durableId="1604461463">
    <w:abstractNumId w:val="15"/>
  </w:num>
  <w:num w:numId="6" w16cid:durableId="979579038">
    <w:abstractNumId w:val="21"/>
  </w:num>
  <w:num w:numId="7" w16cid:durableId="1218396200">
    <w:abstractNumId w:val="21"/>
  </w:num>
  <w:num w:numId="8" w16cid:durableId="1069501354">
    <w:abstractNumId w:val="21"/>
  </w:num>
  <w:num w:numId="9" w16cid:durableId="770972102">
    <w:abstractNumId w:val="11"/>
  </w:num>
  <w:num w:numId="10" w16cid:durableId="1383820415">
    <w:abstractNumId w:val="22"/>
  </w:num>
  <w:num w:numId="11" w16cid:durableId="198401511">
    <w:abstractNumId w:val="42"/>
  </w:num>
  <w:num w:numId="12" w16cid:durableId="1983655735">
    <w:abstractNumId w:val="20"/>
  </w:num>
  <w:num w:numId="13" w16cid:durableId="424303858">
    <w:abstractNumId w:val="4"/>
  </w:num>
  <w:num w:numId="14" w16cid:durableId="1545020485">
    <w:abstractNumId w:val="51"/>
  </w:num>
  <w:num w:numId="15" w16cid:durableId="363020675">
    <w:abstractNumId w:val="19"/>
  </w:num>
  <w:num w:numId="16" w16cid:durableId="1374422009">
    <w:abstractNumId w:val="40"/>
  </w:num>
  <w:num w:numId="17" w16cid:durableId="1857309116">
    <w:abstractNumId w:val="50"/>
  </w:num>
  <w:num w:numId="18" w16cid:durableId="1725255556">
    <w:abstractNumId w:val="23"/>
  </w:num>
  <w:num w:numId="19" w16cid:durableId="708527802">
    <w:abstractNumId w:val="0"/>
  </w:num>
  <w:num w:numId="20" w16cid:durableId="1225414834">
    <w:abstractNumId w:val="7"/>
  </w:num>
  <w:num w:numId="21" w16cid:durableId="768084940">
    <w:abstractNumId w:val="17"/>
  </w:num>
  <w:num w:numId="22" w16cid:durableId="244921264">
    <w:abstractNumId w:val="45"/>
  </w:num>
  <w:num w:numId="23" w16cid:durableId="875435390">
    <w:abstractNumId w:val="33"/>
  </w:num>
  <w:num w:numId="24" w16cid:durableId="1326400313">
    <w:abstractNumId w:val="16"/>
  </w:num>
  <w:num w:numId="25" w16cid:durableId="1374959887">
    <w:abstractNumId w:val="39"/>
  </w:num>
  <w:num w:numId="26" w16cid:durableId="1451775823">
    <w:abstractNumId w:val="37"/>
  </w:num>
  <w:num w:numId="27" w16cid:durableId="1652907508">
    <w:abstractNumId w:val="26"/>
  </w:num>
  <w:num w:numId="28" w16cid:durableId="364524236">
    <w:abstractNumId w:val="46"/>
  </w:num>
  <w:num w:numId="29" w16cid:durableId="2116098416">
    <w:abstractNumId w:val="9"/>
  </w:num>
  <w:num w:numId="30" w16cid:durableId="339820430">
    <w:abstractNumId w:val="14"/>
  </w:num>
  <w:num w:numId="31" w16cid:durableId="109865383">
    <w:abstractNumId w:val="55"/>
  </w:num>
  <w:num w:numId="32" w16cid:durableId="184560028">
    <w:abstractNumId w:val="41"/>
  </w:num>
  <w:num w:numId="33" w16cid:durableId="2033262643">
    <w:abstractNumId w:val="44"/>
  </w:num>
  <w:num w:numId="34" w16cid:durableId="1355884805">
    <w:abstractNumId w:val="32"/>
  </w:num>
  <w:num w:numId="35" w16cid:durableId="1625960508">
    <w:abstractNumId w:val="29"/>
  </w:num>
  <w:num w:numId="36" w16cid:durableId="1245408816">
    <w:abstractNumId w:val="5"/>
  </w:num>
  <w:num w:numId="37" w16cid:durableId="1962492207">
    <w:abstractNumId w:val="10"/>
  </w:num>
  <w:num w:numId="38" w16cid:durableId="119957070">
    <w:abstractNumId w:val="52"/>
  </w:num>
  <w:num w:numId="39" w16cid:durableId="1707757">
    <w:abstractNumId w:val="25"/>
  </w:num>
  <w:num w:numId="40" w16cid:durableId="20593287">
    <w:abstractNumId w:val="27"/>
  </w:num>
  <w:num w:numId="41" w16cid:durableId="1766414612">
    <w:abstractNumId w:val="1"/>
  </w:num>
  <w:num w:numId="42" w16cid:durableId="1648317420">
    <w:abstractNumId w:val="35"/>
  </w:num>
  <w:num w:numId="43" w16cid:durableId="57242243">
    <w:abstractNumId w:val="24"/>
  </w:num>
  <w:num w:numId="44" w16cid:durableId="764501500">
    <w:abstractNumId w:val="38"/>
  </w:num>
  <w:num w:numId="45" w16cid:durableId="1232499481">
    <w:abstractNumId w:val="3"/>
  </w:num>
  <w:num w:numId="46" w16cid:durableId="974871437">
    <w:abstractNumId w:val="47"/>
  </w:num>
  <w:num w:numId="47" w16cid:durableId="1039353351">
    <w:abstractNumId w:val="8"/>
  </w:num>
  <w:num w:numId="48" w16cid:durableId="1587571172">
    <w:abstractNumId w:val="53"/>
  </w:num>
  <w:num w:numId="49" w16cid:durableId="641731657">
    <w:abstractNumId w:val="2"/>
  </w:num>
  <w:num w:numId="50" w16cid:durableId="1883132950">
    <w:abstractNumId w:val="28"/>
  </w:num>
  <w:num w:numId="51" w16cid:durableId="8532140">
    <w:abstractNumId w:val="43"/>
  </w:num>
  <w:num w:numId="52" w16cid:durableId="1549803864">
    <w:abstractNumId w:val="54"/>
  </w:num>
  <w:num w:numId="53" w16cid:durableId="1961184867">
    <w:abstractNumId w:val="31"/>
  </w:num>
  <w:num w:numId="54" w16cid:durableId="461459500">
    <w:abstractNumId w:val="49"/>
  </w:num>
  <w:num w:numId="55" w16cid:durableId="945231190">
    <w:abstractNumId w:val="13"/>
  </w:num>
  <w:num w:numId="56" w16cid:durableId="565649817">
    <w:abstractNumId w:val="18"/>
  </w:num>
  <w:num w:numId="57" w16cid:durableId="508642974">
    <w:abstractNumId w:val="34"/>
  </w:num>
  <w:num w:numId="58" w16cid:durableId="43138173">
    <w:abstractNumId w:val="30"/>
  </w:num>
  <w:num w:numId="59" w16cid:durableId="94669673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0" w:nlCheck="1" w:checkStyle="0"/>
  <w:activeWritingStyle w:appName="MSWord" w:lang="en-US" w:vendorID="64" w:dllVersion="0" w:nlCheck="1" w:checkStyle="0"/>
  <w:attachedTemplate r:id="rId1"/>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D8"/>
    <w:rsid w:val="000004C1"/>
    <w:rsid w:val="00001236"/>
    <w:rsid w:val="00001605"/>
    <w:rsid w:val="00001DB0"/>
    <w:rsid w:val="000021BF"/>
    <w:rsid w:val="000032D1"/>
    <w:rsid w:val="00004256"/>
    <w:rsid w:val="00006466"/>
    <w:rsid w:val="00010E54"/>
    <w:rsid w:val="00011015"/>
    <w:rsid w:val="00011419"/>
    <w:rsid w:val="0001207D"/>
    <w:rsid w:val="00013B08"/>
    <w:rsid w:val="0001449B"/>
    <w:rsid w:val="0001546C"/>
    <w:rsid w:val="00015D0D"/>
    <w:rsid w:val="000160D7"/>
    <w:rsid w:val="00016FCC"/>
    <w:rsid w:val="00017B9F"/>
    <w:rsid w:val="000213CD"/>
    <w:rsid w:val="0002375A"/>
    <w:rsid w:val="000242E1"/>
    <w:rsid w:val="00024900"/>
    <w:rsid w:val="00024ACE"/>
    <w:rsid w:val="00024ECB"/>
    <w:rsid w:val="00025619"/>
    <w:rsid w:val="0002582D"/>
    <w:rsid w:val="000279C1"/>
    <w:rsid w:val="00027DC0"/>
    <w:rsid w:val="000303F4"/>
    <w:rsid w:val="000311BC"/>
    <w:rsid w:val="00032456"/>
    <w:rsid w:val="00032807"/>
    <w:rsid w:val="000328A2"/>
    <w:rsid w:val="00033F44"/>
    <w:rsid w:val="0003442C"/>
    <w:rsid w:val="00036329"/>
    <w:rsid w:val="000365EA"/>
    <w:rsid w:val="00036C1E"/>
    <w:rsid w:val="00037A2D"/>
    <w:rsid w:val="00037FD5"/>
    <w:rsid w:val="00040B92"/>
    <w:rsid w:val="000411EE"/>
    <w:rsid w:val="00047156"/>
    <w:rsid w:val="0004792D"/>
    <w:rsid w:val="00050B00"/>
    <w:rsid w:val="00050CAF"/>
    <w:rsid w:val="0005168E"/>
    <w:rsid w:val="000537DA"/>
    <w:rsid w:val="00053C9B"/>
    <w:rsid w:val="000549AD"/>
    <w:rsid w:val="00054E8A"/>
    <w:rsid w:val="00054EAC"/>
    <w:rsid w:val="00055734"/>
    <w:rsid w:val="00055A86"/>
    <w:rsid w:val="0005675E"/>
    <w:rsid w:val="00063F19"/>
    <w:rsid w:val="00064F7C"/>
    <w:rsid w:val="0006783C"/>
    <w:rsid w:val="0007053F"/>
    <w:rsid w:val="00071A49"/>
    <w:rsid w:val="000737B4"/>
    <w:rsid w:val="00073E40"/>
    <w:rsid w:val="00074F91"/>
    <w:rsid w:val="00076A07"/>
    <w:rsid w:val="000771C7"/>
    <w:rsid w:val="00077976"/>
    <w:rsid w:val="00082B79"/>
    <w:rsid w:val="000836F1"/>
    <w:rsid w:val="0008435D"/>
    <w:rsid w:val="00085333"/>
    <w:rsid w:val="000853C3"/>
    <w:rsid w:val="00086AE0"/>
    <w:rsid w:val="000875B7"/>
    <w:rsid w:val="0008766E"/>
    <w:rsid w:val="00087A5B"/>
    <w:rsid w:val="000917B6"/>
    <w:rsid w:val="0009280C"/>
    <w:rsid w:val="00094D54"/>
    <w:rsid w:val="00097139"/>
    <w:rsid w:val="00097B78"/>
    <w:rsid w:val="000A00BA"/>
    <w:rsid w:val="000A3B4A"/>
    <w:rsid w:val="000A615A"/>
    <w:rsid w:val="000A6A6E"/>
    <w:rsid w:val="000A6DA3"/>
    <w:rsid w:val="000A734E"/>
    <w:rsid w:val="000B05D7"/>
    <w:rsid w:val="000B1247"/>
    <w:rsid w:val="000B1500"/>
    <w:rsid w:val="000B1F81"/>
    <w:rsid w:val="000B4AA1"/>
    <w:rsid w:val="000B655D"/>
    <w:rsid w:val="000B6AF2"/>
    <w:rsid w:val="000C11D6"/>
    <w:rsid w:val="000C2D32"/>
    <w:rsid w:val="000C34A4"/>
    <w:rsid w:val="000C3602"/>
    <w:rsid w:val="000C41F9"/>
    <w:rsid w:val="000C6379"/>
    <w:rsid w:val="000C687A"/>
    <w:rsid w:val="000C6FF9"/>
    <w:rsid w:val="000C7A99"/>
    <w:rsid w:val="000D144D"/>
    <w:rsid w:val="000D1834"/>
    <w:rsid w:val="000D308B"/>
    <w:rsid w:val="000D37DB"/>
    <w:rsid w:val="000D4F21"/>
    <w:rsid w:val="000E0254"/>
    <w:rsid w:val="000E06D4"/>
    <w:rsid w:val="000E09AC"/>
    <w:rsid w:val="000E0F4B"/>
    <w:rsid w:val="000E1611"/>
    <w:rsid w:val="000E2B19"/>
    <w:rsid w:val="000E3290"/>
    <w:rsid w:val="000E6537"/>
    <w:rsid w:val="000E6B78"/>
    <w:rsid w:val="000E73D3"/>
    <w:rsid w:val="000E77DC"/>
    <w:rsid w:val="000E7A1B"/>
    <w:rsid w:val="000F17D1"/>
    <w:rsid w:val="000F273E"/>
    <w:rsid w:val="000F2A5D"/>
    <w:rsid w:val="000F3710"/>
    <w:rsid w:val="000F3732"/>
    <w:rsid w:val="000F60E9"/>
    <w:rsid w:val="000F70A1"/>
    <w:rsid w:val="000F73AF"/>
    <w:rsid w:val="000F73B8"/>
    <w:rsid w:val="00101457"/>
    <w:rsid w:val="00101E4A"/>
    <w:rsid w:val="00102330"/>
    <w:rsid w:val="00103980"/>
    <w:rsid w:val="00103C93"/>
    <w:rsid w:val="00103CC6"/>
    <w:rsid w:val="00104658"/>
    <w:rsid w:val="001061AE"/>
    <w:rsid w:val="0010661E"/>
    <w:rsid w:val="00106B05"/>
    <w:rsid w:val="00112597"/>
    <w:rsid w:val="00114B7A"/>
    <w:rsid w:val="00115E2B"/>
    <w:rsid w:val="00116C5F"/>
    <w:rsid w:val="00117A96"/>
    <w:rsid w:val="00122CA8"/>
    <w:rsid w:val="00122FE8"/>
    <w:rsid w:val="00123C97"/>
    <w:rsid w:val="00124460"/>
    <w:rsid w:val="00124D75"/>
    <w:rsid w:val="00124DF9"/>
    <w:rsid w:val="00124E6D"/>
    <w:rsid w:val="00125F0B"/>
    <w:rsid w:val="00126284"/>
    <w:rsid w:val="0012673D"/>
    <w:rsid w:val="001268FB"/>
    <w:rsid w:val="00127CEE"/>
    <w:rsid w:val="0013025F"/>
    <w:rsid w:val="00130F5B"/>
    <w:rsid w:val="00131BF3"/>
    <w:rsid w:val="001321D4"/>
    <w:rsid w:val="00132628"/>
    <w:rsid w:val="00132B11"/>
    <w:rsid w:val="00132FE2"/>
    <w:rsid w:val="00133DEF"/>
    <w:rsid w:val="00135065"/>
    <w:rsid w:val="00140347"/>
    <w:rsid w:val="00142AB2"/>
    <w:rsid w:val="00143B14"/>
    <w:rsid w:val="00144D05"/>
    <w:rsid w:val="00145893"/>
    <w:rsid w:val="001459E8"/>
    <w:rsid w:val="0014640E"/>
    <w:rsid w:val="00147356"/>
    <w:rsid w:val="00147639"/>
    <w:rsid w:val="00150615"/>
    <w:rsid w:val="00155B00"/>
    <w:rsid w:val="00155DBE"/>
    <w:rsid w:val="001566C0"/>
    <w:rsid w:val="001569FE"/>
    <w:rsid w:val="00161798"/>
    <w:rsid w:val="0016194D"/>
    <w:rsid w:val="00161A68"/>
    <w:rsid w:val="00161FAB"/>
    <w:rsid w:val="00162046"/>
    <w:rsid w:val="00162578"/>
    <w:rsid w:val="0016350F"/>
    <w:rsid w:val="00164684"/>
    <w:rsid w:val="00164919"/>
    <w:rsid w:val="0016608C"/>
    <w:rsid w:val="0017096D"/>
    <w:rsid w:val="00171557"/>
    <w:rsid w:val="00171BB4"/>
    <w:rsid w:val="00172AD1"/>
    <w:rsid w:val="00172EE8"/>
    <w:rsid w:val="00174B22"/>
    <w:rsid w:val="001758F6"/>
    <w:rsid w:val="00180504"/>
    <w:rsid w:val="00180D45"/>
    <w:rsid w:val="001820EC"/>
    <w:rsid w:val="00182806"/>
    <w:rsid w:val="001856B5"/>
    <w:rsid w:val="001866F2"/>
    <w:rsid w:val="00186A60"/>
    <w:rsid w:val="00187E8D"/>
    <w:rsid w:val="00190894"/>
    <w:rsid w:val="00192297"/>
    <w:rsid w:val="00192739"/>
    <w:rsid w:val="00192A8E"/>
    <w:rsid w:val="0019325F"/>
    <w:rsid w:val="00193C87"/>
    <w:rsid w:val="001952C6"/>
    <w:rsid w:val="00195C4C"/>
    <w:rsid w:val="00195DC0"/>
    <w:rsid w:val="00195E71"/>
    <w:rsid w:val="00197B3E"/>
    <w:rsid w:val="001A0208"/>
    <w:rsid w:val="001A1A9D"/>
    <w:rsid w:val="001A1CC4"/>
    <w:rsid w:val="001A24A4"/>
    <w:rsid w:val="001A3D86"/>
    <w:rsid w:val="001A4BE9"/>
    <w:rsid w:val="001A5116"/>
    <w:rsid w:val="001A6282"/>
    <w:rsid w:val="001B1CCC"/>
    <w:rsid w:val="001B3193"/>
    <w:rsid w:val="001B3613"/>
    <w:rsid w:val="001B520A"/>
    <w:rsid w:val="001B5359"/>
    <w:rsid w:val="001B540A"/>
    <w:rsid w:val="001B57D6"/>
    <w:rsid w:val="001B58DB"/>
    <w:rsid w:val="001C005C"/>
    <w:rsid w:val="001C0B2B"/>
    <w:rsid w:val="001C17CC"/>
    <w:rsid w:val="001C3406"/>
    <w:rsid w:val="001C3C92"/>
    <w:rsid w:val="001C48AF"/>
    <w:rsid w:val="001C77A7"/>
    <w:rsid w:val="001D1890"/>
    <w:rsid w:val="001D4F42"/>
    <w:rsid w:val="001D546A"/>
    <w:rsid w:val="001D66E2"/>
    <w:rsid w:val="001D6D45"/>
    <w:rsid w:val="001D7428"/>
    <w:rsid w:val="001D7577"/>
    <w:rsid w:val="001E089E"/>
    <w:rsid w:val="001E2201"/>
    <w:rsid w:val="001E309E"/>
    <w:rsid w:val="001E323C"/>
    <w:rsid w:val="001E54CB"/>
    <w:rsid w:val="001E5782"/>
    <w:rsid w:val="001E7C2A"/>
    <w:rsid w:val="001F158C"/>
    <w:rsid w:val="001F244E"/>
    <w:rsid w:val="001F264A"/>
    <w:rsid w:val="001F4B44"/>
    <w:rsid w:val="001F6E2E"/>
    <w:rsid w:val="001F7782"/>
    <w:rsid w:val="001F7ACB"/>
    <w:rsid w:val="00201C97"/>
    <w:rsid w:val="00202796"/>
    <w:rsid w:val="002029B4"/>
    <w:rsid w:val="00205348"/>
    <w:rsid w:val="00205B80"/>
    <w:rsid w:val="00205E11"/>
    <w:rsid w:val="002069A6"/>
    <w:rsid w:val="00207A8C"/>
    <w:rsid w:val="002104CA"/>
    <w:rsid w:val="0021053E"/>
    <w:rsid w:val="002117DB"/>
    <w:rsid w:val="002123B2"/>
    <w:rsid w:val="00212AF5"/>
    <w:rsid w:val="00215169"/>
    <w:rsid w:val="00215ABD"/>
    <w:rsid w:val="00216C1C"/>
    <w:rsid w:val="00216D70"/>
    <w:rsid w:val="0021700F"/>
    <w:rsid w:val="00223F57"/>
    <w:rsid w:val="0022795B"/>
    <w:rsid w:val="00230278"/>
    <w:rsid w:val="00230F60"/>
    <w:rsid w:val="00231122"/>
    <w:rsid w:val="00232F39"/>
    <w:rsid w:val="0023338D"/>
    <w:rsid w:val="00233C0F"/>
    <w:rsid w:val="002342EE"/>
    <w:rsid w:val="00234A17"/>
    <w:rsid w:val="0023563F"/>
    <w:rsid w:val="00236168"/>
    <w:rsid w:val="002367B9"/>
    <w:rsid w:val="00236972"/>
    <w:rsid w:val="002371DC"/>
    <w:rsid w:val="002401F1"/>
    <w:rsid w:val="00240C32"/>
    <w:rsid w:val="00243AA0"/>
    <w:rsid w:val="0024425D"/>
    <w:rsid w:val="00250CC8"/>
    <w:rsid w:val="0025119E"/>
    <w:rsid w:val="002518BA"/>
    <w:rsid w:val="00253673"/>
    <w:rsid w:val="002538EB"/>
    <w:rsid w:val="00254DB7"/>
    <w:rsid w:val="00255328"/>
    <w:rsid w:val="00261AAD"/>
    <w:rsid w:val="00263DD6"/>
    <w:rsid w:val="00264E82"/>
    <w:rsid w:val="002722CF"/>
    <w:rsid w:val="00274C75"/>
    <w:rsid w:val="00276BB9"/>
    <w:rsid w:val="00276CEB"/>
    <w:rsid w:val="00277254"/>
    <w:rsid w:val="00281805"/>
    <w:rsid w:val="00282797"/>
    <w:rsid w:val="00282ECB"/>
    <w:rsid w:val="002859C0"/>
    <w:rsid w:val="002865D2"/>
    <w:rsid w:val="00291193"/>
    <w:rsid w:val="00291812"/>
    <w:rsid w:val="00291828"/>
    <w:rsid w:val="00291D18"/>
    <w:rsid w:val="00291DE0"/>
    <w:rsid w:val="00293277"/>
    <w:rsid w:val="00293C2E"/>
    <w:rsid w:val="00293D6C"/>
    <w:rsid w:val="00294D51"/>
    <w:rsid w:val="00295CEC"/>
    <w:rsid w:val="002A14A7"/>
    <w:rsid w:val="002A2DD7"/>
    <w:rsid w:val="002A6559"/>
    <w:rsid w:val="002B0050"/>
    <w:rsid w:val="002B0CA7"/>
    <w:rsid w:val="002B2C09"/>
    <w:rsid w:val="002B4384"/>
    <w:rsid w:val="002B4F20"/>
    <w:rsid w:val="002B50DA"/>
    <w:rsid w:val="002B5688"/>
    <w:rsid w:val="002B6A76"/>
    <w:rsid w:val="002C119C"/>
    <w:rsid w:val="002C1F54"/>
    <w:rsid w:val="002C296C"/>
    <w:rsid w:val="002C461F"/>
    <w:rsid w:val="002C7325"/>
    <w:rsid w:val="002C7E0E"/>
    <w:rsid w:val="002D0775"/>
    <w:rsid w:val="002D2FDE"/>
    <w:rsid w:val="002D38B0"/>
    <w:rsid w:val="002D5043"/>
    <w:rsid w:val="002D5B7C"/>
    <w:rsid w:val="002E1F44"/>
    <w:rsid w:val="002E41EC"/>
    <w:rsid w:val="002E4C60"/>
    <w:rsid w:val="002E6CD2"/>
    <w:rsid w:val="002F192E"/>
    <w:rsid w:val="002F30C8"/>
    <w:rsid w:val="002F4B71"/>
    <w:rsid w:val="002F636D"/>
    <w:rsid w:val="002F6B05"/>
    <w:rsid w:val="003019BC"/>
    <w:rsid w:val="00302BF8"/>
    <w:rsid w:val="003047E8"/>
    <w:rsid w:val="00305C60"/>
    <w:rsid w:val="003074D5"/>
    <w:rsid w:val="00313385"/>
    <w:rsid w:val="00313B87"/>
    <w:rsid w:val="0031449C"/>
    <w:rsid w:val="00314953"/>
    <w:rsid w:val="00315F99"/>
    <w:rsid w:val="00325214"/>
    <w:rsid w:val="00325A85"/>
    <w:rsid w:val="00326FC7"/>
    <w:rsid w:val="00330F06"/>
    <w:rsid w:val="00331058"/>
    <w:rsid w:val="0033109A"/>
    <w:rsid w:val="00331CF5"/>
    <w:rsid w:val="003321F5"/>
    <w:rsid w:val="00332DBA"/>
    <w:rsid w:val="00333E27"/>
    <w:rsid w:val="00334769"/>
    <w:rsid w:val="003356ED"/>
    <w:rsid w:val="0033679F"/>
    <w:rsid w:val="00337137"/>
    <w:rsid w:val="00340A79"/>
    <w:rsid w:val="003410E4"/>
    <w:rsid w:val="003417A1"/>
    <w:rsid w:val="00342A3E"/>
    <w:rsid w:val="00342D32"/>
    <w:rsid w:val="00343A76"/>
    <w:rsid w:val="0034467D"/>
    <w:rsid w:val="00351F2B"/>
    <w:rsid w:val="003520CF"/>
    <w:rsid w:val="00352D86"/>
    <w:rsid w:val="00353496"/>
    <w:rsid w:val="003539AE"/>
    <w:rsid w:val="0036004E"/>
    <w:rsid w:val="00360908"/>
    <w:rsid w:val="00361BF0"/>
    <w:rsid w:val="00361F79"/>
    <w:rsid w:val="00362035"/>
    <w:rsid w:val="00363137"/>
    <w:rsid w:val="003632AD"/>
    <w:rsid w:val="00363D55"/>
    <w:rsid w:val="003646C4"/>
    <w:rsid w:val="003654D4"/>
    <w:rsid w:val="00366D89"/>
    <w:rsid w:val="00367EEE"/>
    <w:rsid w:val="00371C0B"/>
    <w:rsid w:val="00371E2B"/>
    <w:rsid w:val="0037283E"/>
    <w:rsid w:val="0037327A"/>
    <w:rsid w:val="003738A3"/>
    <w:rsid w:val="00375AD6"/>
    <w:rsid w:val="00376FD1"/>
    <w:rsid w:val="00381F96"/>
    <w:rsid w:val="003835A7"/>
    <w:rsid w:val="003866DB"/>
    <w:rsid w:val="003914D3"/>
    <w:rsid w:val="003917D0"/>
    <w:rsid w:val="00392525"/>
    <w:rsid w:val="0039261D"/>
    <w:rsid w:val="00394111"/>
    <w:rsid w:val="00394D7E"/>
    <w:rsid w:val="00396B8A"/>
    <w:rsid w:val="00396B8E"/>
    <w:rsid w:val="0039731B"/>
    <w:rsid w:val="003A059C"/>
    <w:rsid w:val="003A1261"/>
    <w:rsid w:val="003A2004"/>
    <w:rsid w:val="003A7B05"/>
    <w:rsid w:val="003B1174"/>
    <w:rsid w:val="003B1831"/>
    <w:rsid w:val="003B4613"/>
    <w:rsid w:val="003C0DC2"/>
    <w:rsid w:val="003C45C7"/>
    <w:rsid w:val="003C4B91"/>
    <w:rsid w:val="003C50EE"/>
    <w:rsid w:val="003C7604"/>
    <w:rsid w:val="003C7892"/>
    <w:rsid w:val="003D2808"/>
    <w:rsid w:val="003D36E7"/>
    <w:rsid w:val="003D4177"/>
    <w:rsid w:val="003E4A5C"/>
    <w:rsid w:val="003E51A0"/>
    <w:rsid w:val="003F0435"/>
    <w:rsid w:val="003F0AB4"/>
    <w:rsid w:val="003F1B22"/>
    <w:rsid w:val="003F2BC8"/>
    <w:rsid w:val="003F3431"/>
    <w:rsid w:val="003F7240"/>
    <w:rsid w:val="004003A4"/>
    <w:rsid w:val="004020EE"/>
    <w:rsid w:val="00403333"/>
    <w:rsid w:val="00404298"/>
    <w:rsid w:val="00404D6A"/>
    <w:rsid w:val="004057EF"/>
    <w:rsid w:val="00405C0B"/>
    <w:rsid w:val="00406664"/>
    <w:rsid w:val="004100C0"/>
    <w:rsid w:val="004105C6"/>
    <w:rsid w:val="00412032"/>
    <w:rsid w:val="00413112"/>
    <w:rsid w:val="004134C7"/>
    <w:rsid w:val="00413BDD"/>
    <w:rsid w:val="00413D24"/>
    <w:rsid w:val="00413FF8"/>
    <w:rsid w:val="00414C72"/>
    <w:rsid w:val="00416E55"/>
    <w:rsid w:val="004222DC"/>
    <w:rsid w:val="0042388D"/>
    <w:rsid w:val="00424A8B"/>
    <w:rsid w:val="00425639"/>
    <w:rsid w:val="004257AE"/>
    <w:rsid w:val="004266BF"/>
    <w:rsid w:val="0043022A"/>
    <w:rsid w:val="00431AB2"/>
    <w:rsid w:val="00432606"/>
    <w:rsid w:val="00433A42"/>
    <w:rsid w:val="00434E95"/>
    <w:rsid w:val="00434EF5"/>
    <w:rsid w:val="004360ED"/>
    <w:rsid w:val="00440CC0"/>
    <w:rsid w:val="00441F5E"/>
    <w:rsid w:val="00442AF7"/>
    <w:rsid w:val="00444132"/>
    <w:rsid w:val="00447492"/>
    <w:rsid w:val="0044765C"/>
    <w:rsid w:val="00451393"/>
    <w:rsid w:val="00451862"/>
    <w:rsid w:val="00451A58"/>
    <w:rsid w:val="00452241"/>
    <w:rsid w:val="00452764"/>
    <w:rsid w:val="00452891"/>
    <w:rsid w:val="00453849"/>
    <w:rsid w:val="004552BC"/>
    <w:rsid w:val="00457880"/>
    <w:rsid w:val="004579DE"/>
    <w:rsid w:val="00460D7A"/>
    <w:rsid w:val="00462E15"/>
    <w:rsid w:val="00464323"/>
    <w:rsid w:val="00467087"/>
    <w:rsid w:val="004706EA"/>
    <w:rsid w:val="00472DBE"/>
    <w:rsid w:val="004737C3"/>
    <w:rsid w:val="004755F3"/>
    <w:rsid w:val="004776C3"/>
    <w:rsid w:val="004815DB"/>
    <w:rsid w:val="00482DA0"/>
    <w:rsid w:val="00484411"/>
    <w:rsid w:val="0048487E"/>
    <w:rsid w:val="004848FD"/>
    <w:rsid w:val="00485151"/>
    <w:rsid w:val="00487849"/>
    <w:rsid w:val="004907B0"/>
    <w:rsid w:val="004956C4"/>
    <w:rsid w:val="00496590"/>
    <w:rsid w:val="00496794"/>
    <w:rsid w:val="00497064"/>
    <w:rsid w:val="004972E3"/>
    <w:rsid w:val="004976B8"/>
    <w:rsid w:val="004A0E71"/>
    <w:rsid w:val="004A47F3"/>
    <w:rsid w:val="004A747B"/>
    <w:rsid w:val="004B053B"/>
    <w:rsid w:val="004B104B"/>
    <w:rsid w:val="004B3CC6"/>
    <w:rsid w:val="004B3E2F"/>
    <w:rsid w:val="004B50EF"/>
    <w:rsid w:val="004C282B"/>
    <w:rsid w:val="004C343D"/>
    <w:rsid w:val="004C3461"/>
    <w:rsid w:val="004C6A95"/>
    <w:rsid w:val="004D01A4"/>
    <w:rsid w:val="004D03E0"/>
    <w:rsid w:val="004D12A5"/>
    <w:rsid w:val="004D13CD"/>
    <w:rsid w:val="004D2C49"/>
    <w:rsid w:val="004D2F6B"/>
    <w:rsid w:val="004D37D2"/>
    <w:rsid w:val="004D6513"/>
    <w:rsid w:val="004E31D9"/>
    <w:rsid w:val="004E4D82"/>
    <w:rsid w:val="004E50A4"/>
    <w:rsid w:val="004E7435"/>
    <w:rsid w:val="004E7EC0"/>
    <w:rsid w:val="004F029C"/>
    <w:rsid w:val="004F32A1"/>
    <w:rsid w:val="004F3CF0"/>
    <w:rsid w:val="004F4C83"/>
    <w:rsid w:val="004F62A0"/>
    <w:rsid w:val="004F684E"/>
    <w:rsid w:val="004F7A96"/>
    <w:rsid w:val="00500BAB"/>
    <w:rsid w:val="0050242B"/>
    <w:rsid w:val="0050493A"/>
    <w:rsid w:val="0050494F"/>
    <w:rsid w:val="0050543E"/>
    <w:rsid w:val="005063B2"/>
    <w:rsid w:val="005103E0"/>
    <w:rsid w:val="00511B50"/>
    <w:rsid w:val="00512D67"/>
    <w:rsid w:val="00514277"/>
    <w:rsid w:val="00514FD9"/>
    <w:rsid w:val="005155F8"/>
    <w:rsid w:val="00521C3B"/>
    <w:rsid w:val="00522704"/>
    <w:rsid w:val="005234E9"/>
    <w:rsid w:val="00523821"/>
    <w:rsid w:val="00526AD8"/>
    <w:rsid w:val="00527CA2"/>
    <w:rsid w:val="005303BE"/>
    <w:rsid w:val="00531C50"/>
    <w:rsid w:val="00531C98"/>
    <w:rsid w:val="00540556"/>
    <w:rsid w:val="0054150B"/>
    <w:rsid w:val="0054298D"/>
    <w:rsid w:val="00544230"/>
    <w:rsid w:val="00544D11"/>
    <w:rsid w:val="00544D7F"/>
    <w:rsid w:val="00545E9A"/>
    <w:rsid w:val="00546848"/>
    <w:rsid w:val="00547629"/>
    <w:rsid w:val="005502DD"/>
    <w:rsid w:val="0055071B"/>
    <w:rsid w:val="0055239A"/>
    <w:rsid w:val="00552E89"/>
    <w:rsid w:val="005530ED"/>
    <w:rsid w:val="00555020"/>
    <w:rsid w:val="00555BF0"/>
    <w:rsid w:val="005562CC"/>
    <w:rsid w:val="00557BF2"/>
    <w:rsid w:val="00557FA6"/>
    <w:rsid w:val="00557FFB"/>
    <w:rsid w:val="0056064D"/>
    <w:rsid w:val="005615F5"/>
    <w:rsid w:val="00563D8D"/>
    <w:rsid w:val="00564F1C"/>
    <w:rsid w:val="00566A20"/>
    <w:rsid w:val="00570ECF"/>
    <w:rsid w:val="005710F3"/>
    <w:rsid w:val="00573BDA"/>
    <w:rsid w:val="00573FDF"/>
    <w:rsid w:val="0057429A"/>
    <w:rsid w:val="005743BF"/>
    <w:rsid w:val="0057500E"/>
    <w:rsid w:val="00575F24"/>
    <w:rsid w:val="00576131"/>
    <w:rsid w:val="005778AA"/>
    <w:rsid w:val="005778DD"/>
    <w:rsid w:val="00577B32"/>
    <w:rsid w:val="005810D5"/>
    <w:rsid w:val="00582D16"/>
    <w:rsid w:val="005839C2"/>
    <w:rsid w:val="00583A81"/>
    <w:rsid w:val="00586378"/>
    <w:rsid w:val="00591452"/>
    <w:rsid w:val="0059314B"/>
    <w:rsid w:val="00593B28"/>
    <w:rsid w:val="00593CCF"/>
    <w:rsid w:val="00594557"/>
    <w:rsid w:val="00594D91"/>
    <w:rsid w:val="00594F25"/>
    <w:rsid w:val="00596A21"/>
    <w:rsid w:val="00597ACD"/>
    <w:rsid w:val="005A2C98"/>
    <w:rsid w:val="005A33A4"/>
    <w:rsid w:val="005A7332"/>
    <w:rsid w:val="005B07CE"/>
    <w:rsid w:val="005B0A64"/>
    <w:rsid w:val="005B2AB4"/>
    <w:rsid w:val="005B3EA6"/>
    <w:rsid w:val="005B47D4"/>
    <w:rsid w:val="005B4C0C"/>
    <w:rsid w:val="005B6ACC"/>
    <w:rsid w:val="005C0EEE"/>
    <w:rsid w:val="005C2908"/>
    <w:rsid w:val="005C2FD5"/>
    <w:rsid w:val="005C4684"/>
    <w:rsid w:val="005C5109"/>
    <w:rsid w:val="005C5BFE"/>
    <w:rsid w:val="005C70BA"/>
    <w:rsid w:val="005C70DD"/>
    <w:rsid w:val="005D0EF9"/>
    <w:rsid w:val="005D12E7"/>
    <w:rsid w:val="005D2B39"/>
    <w:rsid w:val="005D38FE"/>
    <w:rsid w:val="005D39B4"/>
    <w:rsid w:val="005D39FA"/>
    <w:rsid w:val="005D40E4"/>
    <w:rsid w:val="005D4A9B"/>
    <w:rsid w:val="005D662B"/>
    <w:rsid w:val="005D74A8"/>
    <w:rsid w:val="005E24EC"/>
    <w:rsid w:val="005E2C94"/>
    <w:rsid w:val="005E31DC"/>
    <w:rsid w:val="005E5D5A"/>
    <w:rsid w:val="005E7840"/>
    <w:rsid w:val="005F08EB"/>
    <w:rsid w:val="005F1AD6"/>
    <w:rsid w:val="005F1DB7"/>
    <w:rsid w:val="005F7BA5"/>
    <w:rsid w:val="0060003A"/>
    <w:rsid w:val="00600A1F"/>
    <w:rsid w:val="006049D6"/>
    <w:rsid w:val="006105D2"/>
    <w:rsid w:val="00612D4F"/>
    <w:rsid w:val="00613BD7"/>
    <w:rsid w:val="0061415D"/>
    <w:rsid w:val="00614C57"/>
    <w:rsid w:val="00614D00"/>
    <w:rsid w:val="00614FB7"/>
    <w:rsid w:val="00617600"/>
    <w:rsid w:val="00621302"/>
    <w:rsid w:val="0062199E"/>
    <w:rsid w:val="006224AD"/>
    <w:rsid w:val="00622568"/>
    <w:rsid w:val="00623DB7"/>
    <w:rsid w:val="006244DC"/>
    <w:rsid w:val="00626A61"/>
    <w:rsid w:val="00627D0B"/>
    <w:rsid w:val="0063249C"/>
    <w:rsid w:val="00633A13"/>
    <w:rsid w:val="00634CE9"/>
    <w:rsid w:val="00637818"/>
    <w:rsid w:val="00640F49"/>
    <w:rsid w:val="00641ACB"/>
    <w:rsid w:val="0064559B"/>
    <w:rsid w:val="0064652C"/>
    <w:rsid w:val="0064792E"/>
    <w:rsid w:val="006505F4"/>
    <w:rsid w:val="0065090F"/>
    <w:rsid w:val="00652479"/>
    <w:rsid w:val="0065254B"/>
    <w:rsid w:val="00653299"/>
    <w:rsid w:val="0065398D"/>
    <w:rsid w:val="00654C48"/>
    <w:rsid w:val="00654E1E"/>
    <w:rsid w:val="00656DEF"/>
    <w:rsid w:val="00657879"/>
    <w:rsid w:val="00657A50"/>
    <w:rsid w:val="00660DD4"/>
    <w:rsid w:val="00661525"/>
    <w:rsid w:val="0066198E"/>
    <w:rsid w:val="00661E7B"/>
    <w:rsid w:val="006635C9"/>
    <w:rsid w:val="00663AF7"/>
    <w:rsid w:val="00663FE2"/>
    <w:rsid w:val="006663B2"/>
    <w:rsid w:val="006666AE"/>
    <w:rsid w:val="0066674F"/>
    <w:rsid w:val="00667EC0"/>
    <w:rsid w:val="00670255"/>
    <w:rsid w:val="0067140E"/>
    <w:rsid w:val="006716FB"/>
    <w:rsid w:val="0067191F"/>
    <w:rsid w:val="00672157"/>
    <w:rsid w:val="006729C0"/>
    <w:rsid w:val="00672B3A"/>
    <w:rsid w:val="00673FFD"/>
    <w:rsid w:val="006742E1"/>
    <w:rsid w:val="006763B6"/>
    <w:rsid w:val="00677888"/>
    <w:rsid w:val="00682E76"/>
    <w:rsid w:val="0068467A"/>
    <w:rsid w:val="00685D47"/>
    <w:rsid w:val="0068723A"/>
    <w:rsid w:val="00692665"/>
    <w:rsid w:val="00694669"/>
    <w:rsid w:val="006950E0"/>
    <w:rsid w:val="006957B2"/>
    <w:rsid w:val="006965FD"/>
    <w:rsid w:val="006973A4"/>
    <w:rsid w:val="00697EDB"/>
    <w:rsid w:val="006A1DE1"/>
    <w:rsid w:val="006A41BF"/>
    <w:rsid w:val="006A4704"/>
    <w:rsid w:val="006A4880"/>
    <w:rsid w:val="006A4CC8"/>
    <w:rsid w:val="006A66F0"/>
    <w:rsid w:val="006A6C7E"/>
    <w:rsid w:val="006A7F0D"/>
    <w:rsid w:val="006B00DD"/>
    <w:rsid w:val="006B1348"/>
    <w:rsid w:val="006B6215"/>
    <w:rsid w:val="006B67A0"/>
    <w:rsid w:val="006B7BB7"/>
    <w:rsid w:val="006C1143"/>
    <w:rsid w:val="006C3953"/>
    <w:rsid w:val="006C3EB7"/>
    <w:rsid w:val="006D1B5D"/>
    <w:rsid w:val="006D3427"/>
    <w:rsid w:val="006D530A"/>
    <w:rsid w:val="006D5755"/>
    <w:rsid w:val="006D7159"/>
    <w:rsid w:val="006E120B"/>
    <w:rsid w:val="006E12AC"/>
    <w:rsid w:val="006E33C2"/>
    <w:rsid w:val="006E3BBE"/>
    <w:rsid w:val="006E4202"/>
    <w:rsid w:val="006E7B40"/>
    <w:rsid w:val="006E7E68"/>
    <w:rsid w:val="006F02CF"/>
    <w:rsid w:val="006F1395"/>
    <w:rsid w:val="006F241C"/>
    <w:rsid w:val="006F2494"/>
    <w:rsid w:val="006F2833"/>
    <w:rsid w:val="006F28EB"/>
    <w:rsid w:val="006F510C"/>
    <w:rsid w:val="006F5DCF"/>
    <w:rsid w:val="006F5FC4"/>
    <w:rsid w:val="006F63DE"/>
    <w:rsid w:val="00700EF6"/>
    <w:rsid w:val="00700F99"/>
    <w:rsid w:val="00701614"/>
    <w:rsid w:val="00701FC7"/>
    <w:rsid w:val="00702678"/>
    <w:rsid w:val="00704016"/>
    <w:rsid w:val="00704C3A"/>
    <w:rsid w:val="00706686"/>
    <w:rsid w:val="00707BBB"/>
    <w:rsid w:val="007128E9"/>
    <w:rsid w:val="0071393C"/>
    <w:rsid w:val="00715715"/>
    <w:rsid w:val="00715ACE"/>
    <w:rsid w:val="007171D0"/>
    <w:rsid w:val="00717254"/>
    <w:rsid w:val="007219EC"/>
    <w:rsid w:val="007237FF"/>
    <w:rsid w:val="00723B08"/>
    <w:rsid w:val="00724D14"/>
    <w:rsid w:val="007254D8"/>
    <w:rsid w:val="00725DF9"/>
    <w:rsid w:val="00725FC7"/>
    <w:rsid w:val="007279F0"/>
    <w:rsid w:val="007329FF"/>
    <w:rsid w:val="00734C7C"/>
    <w:rsid w:val="00735534"/>
    <w:rsid w:val="007409AF"/>
    <w:rsid w:val="00743C0A"/>
    <w:rsid w:val="0074476A"/>
    <w:rsid w:val="00745640"/>
    <w:rsid w:val="00745A33"/>
    <w:rsid w:val="007507A5"/>
    <w:rsid w:val="00751D56"/>
    <w:rsid w:val="007520B8"/>
    <w:rsid w:val="007529AB"/>
    <w:rsid w:val="007532F7"/>
    <w:rsid w:val="00753515"/>
    <w:rsid w:val="007540FF"/>
    <w:rsid w:val="007556BA"/>
    <w:rsid w:val="00755ACE"/>
    <w:rsid w:val="007574BD"/>
    <w:rsid w:val="00757CD3"/>
    <w:rsid w:val="00762E50"/>
    <w:rsid w:val="007643BA"/>
    <w:rsid w:val="00766599"/>
    <w:rsid w:val="00766FAC"/>
    <w:rsid w:val="007674E9"/>
    <w:rsid w:val="00767AC0"/>
    <w:rsid w:val="00770504"/>
    <w:rsid w:val="00770AA8"/>
    <w:rsid w:val="00770C68"/>
    <w:rsid w:val="007711C4"/>
    <w:rsid w:val="00771BBD"/>
    <w:rsid w:val="007725C0"/>
    <w:rsid w:val="0077437F"/>
    <w:rsid w:val="0077438C"/>
    <w:rsid w:val="00774A93"/>
    <w:rsid w:val="007768F4"/>
    <w:rsid w:val="00777668"/>
    <w:rsid w:val="00780836"/>
    <w:rsid w:val="00780E0F"/>
    <w:rsid w:val="0078219D"/>
    <w:rsid w:val="0078224B"/>
    <w:rsid w:val="00782A6F"/>
    <w:rsid w:val="007846F5"/>
    <w:rsid w:val="00787CEB"/>
    <w:rsid w:val="0079089E"/>
    <w:rsid w:val="007949C0"/>
    <w:rsid w:val="007955D7"/>
    <w:rsid w:val="007A0889"/>
    <w:rsid w:val="007A09D1"/>
    <w:rsid w:val="007A1030"/>
    <w:rsid w:val="007A2535"/>
    <w:rsid w:val="007A4743"/>
    <w:rsid w:val="007A5191"/>
    <w:rsid w:val="007A51E4"/>
    <w:rsid w:val="007B0A48"/>
    <w:rsid w:val="007B17A7"/>
    <w:rsid w:val="007B424E"/>
    <w:rsid w:val="007B4A6B"/>
    <w:rsid w:val="007B55C5"/>
    <w:rsid w:val="007B60FC"/>
    <w:rsid w:val="007B73EE"/>
    <w:rsid w:val="007B753A"/>
    <w:rsid w:val="007B7AF7"/>
    <w:rsid w:val="007C088D"/>
    <w:rsid w:val="007C22D5"/>
    <w:rsid w:val="007C2414"/>
    <w:rsid w:val="007C3536"/>
    <w:rsid w:val="007C3A52"/>
    <w:rsid w:val="007C46FA"/>
    <w:rsid w:val="007C4978"/>
    <w:rsid w:val="007D0A77"/>
    <w:rsid w:val="007D165F"/>
    <w:rsid w:val="007D16DD"/>
    <w:rsid w:val="007D1C73"/>
    <w:rsid w:val="007D33E9"/>
    <w:rsid w:val="007D3F58"/>
    <w:rsid w:val="007D53F1"/>
    <w:rsid w:val="007D5AF3"/>
    <w:rsid w:val="007D6D54"/>
    <w:rsid w:val="007D7DCF"/>
    <w:rsid w:val="007E0944"/>
    <w:rsid w:val="007E10DF"/>
    <w:rsid w:val="007E1879"/>
    <w:rsid w:val="007E36AC"/>
    <w:rsid w:val="007E37AB"/>
    <w:rsid w:val="007E3F46"/>
    <w:rsid w:val="007E4CDB"/>
    <w:rsid w:val="007E52C0"/>
    <w:rsid w:val="007E5DA7"/>
    <w:rsid w:val="007E6CFB"/>
    <w:rsid w:val="007F138E"/>
    <w:rsid w:val="007F439E"/>
    <w:rsid w:val="007F5CFE"/>
    <w:rsid w:val="007F6053"/>
    <w:rsid w:val="007F67F5"/>
    <w:rsid w:val="007F6B5D"/>
    <w:rsid w:val="00800EFB"/>
    <w:rsid w:val="00801BE4"/>
    <w:rsid w:val="00802CC1"/>
    <w:rsid w:val="00802DD9"/>
    <w:rsid w:val="00803AB2"/>
    <w:rsid w:val="00804E49"/>
    <w:rsid w:val="00805B9D"/>
    <w:rsid w:val="00810C4E"/>
    <w:rsid w:val="00810CC6"/>
    <w:rsid w:val="00810E15"/>
    <w:rsid w:val="00810FC5"/>
    <w:rsid w:val="00812518"/>
    <w:rsid w:val="00812AA6"/>
    <w:rsid w:val="00812F19"/>
    <w:rsid w:val="0081376F"/>
    <w:rsid w:val="008137DD"/>
    <w:rsid w:val="00813A00"/>
    <w:rsid w:val="00813CAA"/>
    <w:rsid w:val="00814FA1"/>
    <w:rsid w:val="0081670F"/>
    <w:rsid w:val="00816723"/>
    <w:rsid w:val="008176F3"/>
    <w:rsid w:val="0081785B"/>
    <w:rsid w:val="00817A7D"/>
    <w:rsid w:val="00817AD9"/>
    <w:rsid w:val="00820C5F"/>
    <w:rsid w:val="00821553"/>
    <w:rsid w:val="008235FD"/>
    <w:rsid w:val="008236CD"/>
    <w:rsid w:val="008242EA"/>
    <w:rsid w:val="00824514"/>
    <w:rsid w:val="00826413"/>
    <w:rsid w:val="00826D73"/>
    <w:rsid w:val="008273A3"/>
    <w:rsid w:val="00827930"/>
    <w:rsid w:val="00827966"/>
    <w:rsid w:val="00827F39"/>
    <w:rsid w:val="00830095"/>
    <w:rsid w:val="00831421"/>
    <w:rsid w:val="00831B10"/>
    <w:rsid w:val="0083322B"/>
    <w:rsid w:val="00834360"/>
    <w:rsid w:val="00837BFB"/>
    <w:rsid w:val="00840A20"/>
    <w:rsid w:val="00840BA0"/>
    <w:rsid w:val="0084144F"/>
    <w:rsid w:val="00842069"/>
    <w:rsid w:val="0084222A"/>
    <w:rsid w:val="00842B48"/>
    <w:rsid w:val="00843C7D"/>
    <w:rsid w:val="00844630"/>
    <w:rsid w:val="008474C0"/>
    <w:rsid w:val="00850009"/>
    <w:rsid w:val="00851A2E"/>
    <w:rsid w:val="00851BE4"/>
    <w:rsid w:val="00851EB8"/>
    <w:rsid w:val="00852878"/>
    <w:rsid w:val="00854FC1"/>
    <w:rsid w:val="0085501F"/>
    <w:rsid w:val="00856AB1"/>
    <w:rsid w:val="00857C80"/>
    <w:rsid w:val="00863AEC"/>
    <w:rsid w:val="0086417C"/>
    <w:rsid w:val="00864D13"/>
    <w:rsid w:val="00866164"/>
    <w:rsid w:val="00867CF3"/>
    <w:rsid w:val="00867CFD"/>
    <w:rsid w:val="00871BC6"/>
    <w:rsid w:val="0087271B"/>
    <w:rsid w:val="00872C63"/>
    <w:rsid w:val="00872CEE"/>
    <w:rsid w:val="0087336C"/>
    <w:rsid w:val="00874E03"/>
    <w:rsid w:val="008801B6"/>
    <w:rsid w:val="00880DFC"/>
    <w:rsid w:val="00881D8E"/>
    <w:rsid w:val="008827DB"/>
    <w:rsid w:val="00884D1F"/>
    <w:rsid w:val="008850F0"/>
    <w:rsid w:val="008868EF"/>
    <w:rsid w:val="0089022D"/>
    <w:rsid w:val="008907B7"/>
    <w:rsid w:val="00890AAB"/>
    <w:rsid w:val="0089107F"/>
    <w:rsid w:val="00891239"/>
    <w:rsid w:val="00891808"/>
    <w:rsid w:val="00891DDE"/>
    <w:rsid w:val="00893F5B"/>
    <w:rsid w:val="00895DF3"/>
    <w:rsid w:val="0089644C"/>
    <w:rsid w:val="00897653"/>
    <w:rsid w:val="008A0D03"/>
    <w:rsid w:val="008A0DCB"/>
    <w:rsid w:val="008A0EB6"/>
    <w:rsid w:val="008A1800"/>
    <w:rsid w:val="008A29D2"/>
    <w:rsid w:val="008A2A88"/>
    <w:rsid w:val="008A3EBA"/>
    <w:rsid w:val="008A5D11"/>
    <w:rsid w:val="008A6C7D"/>
    <w:rsid w:val="008B2238"/>
    <w:rsid w:val="008B358D"/>
    <w:rsid w:val="008B48BE"/>
    <w:rsid w:val="008B5190"/>
    <w:rsid w:val="008B5DA2"/>
    <w:rsid w:val="008B67FB"/>
    <w:rsid w:val="008C151B"/>
    <w:rsid w:val="008C27B6"/>
    <w:rsid w:val="008C4763"/>
    <w:rsid w:val="008C5D0F"/>
    <w:rsid w:val="008C5E4E"/>
    <w:rsid w:val="008C5F06"/>
    <w:rsid w:val="008C6223"/>
    <w:rsid w:val="008C725D"/>
    <w:rsid w:val="008C75AB"/>
    <w:rsid w:val="008C76F1"/>
    <w:rsid w:val="008C7733"/>
    <w:rsid w:val="008C7927"/>
    <w:rsid w:val="008D0786"/>
    <w:rsid w:val="008D144C"/>
    <w:rsid w:val="008D183B"/>
    <w:rsid w:val="008D34F5"/>
    <w:rsid w:val="008D6C90"/>
    <w:rsid w:val="008D7A53"/>
    <w:rsid w:val="008E4BA3"/>
    <w:rsid w:val="008E5800"/>
    <w:rsid w:val="008E5925"/>
    <w:rsid w:val="008E59DF"/>
    <w:rsid w:val="008E5D69"/>
    <w:rsid w:val="008E6D5D"/>
    <w:rsid w:val="008E72B7"/>
    <w:rsid w:val="008F1ED0"/>
    <w:rsid w:val="008F26E0"/>
    <w:rsid w:val="008F2DE5"/>
    <w:rsid w:val="008F3EC2"/>
    <w:rsid w:val="008F7F22"/>
    <w:rsid w:val="00900C4D"/>
    <w:rsid w:val="00901A24"/>
    <w:rsid w:val="00902EA4"/>
    <w:rsid w:val="00902FB9"/>
    <w:rsid w:val="009034B9"/>
    <w:rsid w:val="00904716"/>
    <w:rsid w:val="009047EF"/>
    <w:rsid w:val="00910155"/>
    <w:rsid w:val="00910B61"/>
    <w:rsid w:val="00911794"/>
    <w:rsid w:val="0091289D"/>
    <w:rsid w:val="00912DE0"/>
    <w:rsid w:val="00913BCE"/>
    <w:rsid w:val="009148E1"/>
    <w:rsid w:val="00916A16"/>
    <w:rsid w:val="00917ED5"/>
    <w:rsid w:val="00920745"/>
    <w:rsid w:val="0092084C"/>
    <w:rsid w:val="00920F8E"/>
    <w:rsid w:val="009225A2"/>
    <w:rsid w:val="00922B91"/>
    <w:rsid w:val="009235B2"/>
    <w:rsid w:val="00924333"/>
    <w:rsid w:val="00925D03"/>
    <w:rsid w:val="00927778"/>
    <w:rsid w:val="009338EC"/>
    <w:rsid w:val="00934101"/>
    <w:rsid w:val="00934D3F"/>
    <w:rsid w:val="00935D5E"/>
    <w:rsid w:val="00935E3D"/>
    <w:rsid w:val="009374DB"/>
    <w:rsid w:val="00941488"/>
    <w:rsid w:val="00941A2E"/>
    <w:rsid w:val="00943177"/>
    <w:rsid w:val="00945862"/>
    <w:rsid w:val="0094651C"/>
    <w:rsid w:val="00947194"/>
    <w:rsid w:val="00947219"/>
    <w:rsid w:val="00951850"/>
    <w:rsid w:val="00953A61"/>
    <w:rsid w:val="00956536"/>
    <w:rsid w:val="00956C65"/>
    <w:rsid w:val="00960EE3"/>
    <w:rsid w:val="009623C1"/>
    <w:rsid w:val="009627F3"/>
    <w:rsid w:val="0096297C"/>
    <w:rsid w:val="009641A8"/>
    <w:rsid w:val="00964FE4"/>
    <w:rsid w:val="0096524F"/>
    <w:rsid w:val="00965251"/>
    <w:rsid w:val="00965E5D"/>
    <w:rsid w:val="00966255"/>
    <w:rsid w:val="00966520"/>
    <w:rsid w:val="00966955"/>
    <w:rsid w:val="009712EF"/>
    <w:rsid w:val="00971911"/>
    <w:rsid w:val="00971C64"/>
    <w:rsid w:val="009725DB"/>
    <w:rsid w:val="00973064"/>
    <w:rsid w:val="0097358F"/>
    <w:rsid w:val="009736D1"/>
    <w:rsid w:val="0097430E"/>
    <w:rsid w:val="00974C17"/>
    <w:rsid w:val="00976DB4"/>
    <w:rsid w:val="009773E4"/>
    <w:rsid w:val="00980201"/>
    <w:rsid w:val="009806A2"/>
    <w:rsid w:val="0098152A"/>
    <w:rsid w:val="009829A4"/>
    <w:rsid w:val="009841FB"/>
    <w:rsid w:val="00985816"/>
    <w:rsid w:val="00987EAA"/>
    <w:rsid w:val="00987F9E"/>
    <w:rsid w:val="0099105B"/>
    <w:rsid w:val="009917B4"/>
    <w:rsid w:val="0099477E"/>
    <w:rsid w:val="00996966"/>
    <w:rsid w:val="009970DB"/>
    <w:rsid w:val="009A0360"/>
    <w:rsid w:val="009A106B"/>
    <w:rsid w:val="009A243F"/>
    <w:rsid w:val="009A2F5E"/>
    <w:rsid w:val="009A4E9C"/>
    <w:rsid w:val="009A6260"/>
    <w:rsid w:val="009B08F3"/>
    <w:rsid w:val="009B239C"/>
    <w:rsid w:val="009B2CA5"/>
    <w:rsid w:val="009B2CD2"/>
    <w:rsid w:val="009B3397"/>
    <w:rsid w:val="009B37B1"/>
    <w:rsid w:val="009B624F"/>
    <w:rsid w:val="009B66BC"/>
    <w:rsid w:val="009B6820"/>
    <w:rsid w:val="009B6F1E"/>
    <w:rsid w:val="009B729F"/>
    <w:rsid w:val="009C1626"/>
    <w:rsid w:val="009C27D3"/>
    <w:rsid w:val="009C2E6C"/>
    <w:rsid w:val="009C4321"/>
    <w:rsid w:val="009C4581"/>
    <w:rsid w:val="009C4CCB"/>
    <w:rsid w:val="009C6940"/>
    <w:rsid w:val="009C75F5"/>
    <w:rsid w:val="009C7677"/>
    <w:rsid w:val="009D07D3"/>
    <w:rsid w:val="009D0FBE"/>
    <w:rsid w:val="009D111A"/>
    <w:rsid w:val="009D19DC"/>
    <w:rsid w:val="009D2206"/>
    <w:rsid w:val="009D4F49"/>
    <w:rsid w:val="009D4F71"/>
    <w:rsid w:val="009D5704"/>
    <w:rsid w:val="009D6372"/>
    <w:rsid w:val="009E01EE"/>
    <w:rsid w:val="009E1CEC"/>
    <w:rsid w:val="009E1D24"/>
    <w:rsid w:val="009E42AD"/>
    <w:rsid w:val="009E42F4"/>
    <w:rsid w:val="009F1C75"/>
    <w:rsid w:val="009F249D"/>
    <w:rsid w:val="009F3B8D"/>
    <w:rsid w:val="009F4083"/>
    <w:rsid w:val="009F574E"/>
    <w:rsid w:val="009F5CCE"/>
    <w:rsid w:val="009F60E7"/>
    <w:rsid w:val="009F63B8"/>
    <w:rsid w:val="009F6A0E"/>
    <w:rsid w:val="009F7AB6"/>
    <w:rsid w:val="00A02928"/>
    <w:rsid w:val="00A03B5C"/>
    <w:rsid w:val="00A04E89"/>
    <w:rsid w:val="00A068DF"/>
    <w:rsid w:val="00A07CFA"/>
    <w:rsid w:val="00A1026D"/>
    <w:rsid w:val="00A1342D"/>
    <w:rsid w:val="00A13981"/>
    <w:rsid w:val="00A14432"/>
    <w:rsid w:val="00A1708D"/>
    <w:rsid w:val="00A17213"/>
    <w:rsid w:val="00A177CC"/>
    <w:rsid w:val="00A179E6"/>
    <w:rsid w:val="00A17CB1"/>
    <w:rsid w:val="00A21917"/>
    <w:rsid w:val="00A236EF"/>
    <w:rsid w:val="00A23F73"/>
    <w:rsid w:val="00A25B7D"/>
    <w:rsid w:val="00A26273"/>
    <w:rsid w:val="00A271DE"/>
    <w:rsid w:val="00A274F0"/>
    <w:rsid w:val="00A307B3"/>
    <w:rsid w:val="00A326FE"/>
    <w:rsid w:val="00A3346E"/>
    <w:rsid w:val="00A34537"/>
    <w:rsid w:val="00A36E83"/>
    <w:rsid w:val="00A37244"/>
    <w:rsid w:val="00A37723"/>
    <w:rsid w:val="00A405B7"/>
    <w:rsid w:val="00A40EEB"/>
    <w:rsid w:val="00A42CD3"/>
    <w:rsid w:val="00A42FA4"/>
    <w:rsid w:val="00A43DA9"/>
    <w:rsid w:val="00A45126"/>
    <w:rsid w:val="00A4662D"/>
    <w:rsid w:val="00A46C9D"/>
    <w:rsid w:val="00A50394"/>
    <w:rsid w:val="00A51D55"/>
    <w:rsid w:val="00A52340"/>
    <w:rsid w:val="00A535B0"/>
    <w:rsid w:val="00A54B66"/>
    <w:rsid w:val="00A61DA9"/>
    <w:rsid w:val="00A6356E"/>
    <w:rsid w:val="00A63D44"/>
    <w:rsid w:val="00A64D41"/>
    <w:rsid w:val="00A6581A"/>
    <w:rsid w:val="00A666EF"/>
    <w:rsid w:val="00A66E54"/>
    <w:rsid w:val="00A67729"/>
    <w:rsid w:val="00A707F4"/>
    <w:rsid w:val="00A73DA7"/>
    <w:rsid w:val="00A743D0"/>
    <w:rsid w:val="00A75934"/>
    <w:rsid w:val="00A76EBB"/>
    <w:rsid w:val="00A77C5A"/>
    <w:rsid w:val="00A80719"/>
    <w:rsid w:val="00A8081C"/>
    <w:rsid w:val="00A80880"/>
    <w:rsid w:val="00A83448"/>
    <w:rsid w:val="00A8387E"/>
    <w:rsid w:val="00A84096"/>
    <w:rsid w:val="00A84931"/>
    <w:rsid w:val="00A85865"/>
    <w:rsid w:val="00A861B1"/>
    <w:rsid w:val="00A865B7"/>
    <w:rsid w:val="00A872BE"/>
    <w:rsid w:val="00A87ABA"/>
    <w:rsid w:val="00A90030"/>
    <w:rsid w:val="00A904C3"/>
    <w:rsid w:val="00A911DF"/>
    <w:rsid w:val="00A919AC"/>
    <w:rsid w:val="00A93D26"/>
    <w:rsid w:val="00A94E4B"/>
    <w:rsid w:val="00A959C6"/>
    <w:rsid w:val="00A95CDE"/>
    <w:rsid w:val="00A974C6"/>
    <w:rsid w:val="00AA0E14"/>
    <w:rsid w:val="00AA1859"/>
    <w:rsid w:val="00AA194E"/>
    <w:rsid w:val="00AA1F30"/>
    <w:rsid w:val="00AA606F"/>
    <w:rsid w:val="00AA7AD1"/>
    <w:rsid w:val="00AB14C4"/>
    <w:rsid w:val="00AB1F56"/>
    <w:rsid w:val="00AB1FB3"/>
    <w:rsid w:val="00AB2107"/>
    <w:rsid w:val="00AB2561"/>
    <w:rsid w:val="00AB29F7"/>
    <w:rsid w:val="00AB34DF"/>
    <w:rsid w:val="00AB4351"/>
    <w:rsid w:val="00AB4DE6"/>
    <w:rsid w:val="00AB5EE9"/>
    <w:rsid w:val="00AB7197"/>
    <w:rsid w:val="00AC03F0"/>
    <w:rsid w:val="00AC222A"/>
    <w:rsid w:val="00AC2B9A"/>
    <w:rsid w:val="00AC3130"/>
    <w:rsid w:val="00AC4DEC"/>
    <w:rsid w:val="00AC530E"/>
    <w:rsid w:val="00AC66EC"/>
    <w:rsid w:val="00AC6BCB"/>
    <w:rsid w:val="00AC7478"/>
    <w:rsid w:val="00AD06F3"/>
    <w:rsid w:val="00AD16B3"/>
    <w:rsid w:val="00AD21BC"/>
    <w:rsid w:val="00AD238B"/>
    <w:rsid w:val="00AD26B1"/>
    <w:rsid w:val="00AD474E"/>
    <w:rsid w:val="00AD7FDE"/>
    <w:rsid w:val="00AE2677"/>
    <w:rsid w:val="00AE2A13"/>
    <w:rsid w:val="00AE33AB"/>
    <w:rsid w:val="00AE5D2B"/>
    <w:rsid w:val="00AE6144"/>
    <w:rsid w:val="00AE7F82"/>
    <w:rsid w:val="00AF0F68"/>
    <w:rsid w:val="00AF2BEF"/>
    <w:rsid w:val="00AF4EFE"/>
    <w:rsid w:val="00AF6906"/>
    <w:rsid w:val="00B0340A"/>
    <w:rsid w:val="00B03E7D"/>
    <w:rsid w:val="00B0441C"/>
    <w:rsid w:val="00B057D6"/>
    <w:rsid w:val="00B06E15"/>
    <w:rsid w:val="00B11397"/>
    <w:rsid w:val="00B134A7"/>
    <w:rsid w:val="00B149C7"/>
    <w:rsid w:val="00B152C5"/>
    <w:rsid w:val="00B16457"/>
    <w:rsid w:val="00B1662C"/>
    <w:rsid w:val="00B17F10"/>
    <w:rsid w:val="00B17FB8"/>
    <w:rsid w:val="00B2039F"/>
    <w:rsid w:val="00B21E37"/>
    <w:rsid w:val="00B23414"/>
    <w:rsid w:val="00B24BC8"/>
    <w:rsid w:val="00B25570"/>
    <w:rsid w:val="00B268BA"/>
    <w:rsid w:val="00B312D8"/>
    <w:rsid w:val="00B33897"/>
    <w:rsid w:val="00B33B25"/>
    <w:rsid w:val="00B37DA4"/>
    <w:rsid w:val="00B40058"/>
    <w:rsid w:val="00B41028"/>
    <w:rsid w:val="00B411CD"/>
    <w:rsid w:val="00B41614"/>
    <w:rsid w:val="00B41AAD"/>
    <w:rsid w:val="00B423BC"/>
    <w:rsid w:val="00B458AB"/>
    <w:rsid w:val="00B46F6B"/>
    <w:rsid w:val="00B477E2"/>
    <w:rsid w:val="00B5119B"/>
    <w:rsid w:val="00B51E64"/>
    <w:rsid w:val="00B51E7F"/>
    <w:rsid w:val="00B52102"/>
    <w:rsid w:val="00B5383F"/>
    <w:rsid w:val="00B53C86"/>
    <w:rsid w:val="00B53E2F"/>
    <w:rsid w:val="00B549D6"/>
    <w:rsid w:val="00B56016"/>
    <w:rsid w:val="00B57689"/>
    <w:rsid w:val="00B579C9"/>
    <w:rsid w:val="00B607C9"/>
    <w:rsid w:val="00B61F6D"/>
    <w:rsid w:val="00B63CD4"/>
    <w:rsid w:val="00B640F2"/>
    <w:rsid w:val="00B649EE"/>
    <w:rsid w:val="00B65070"/>
    <w:rsid w:val="00B651C5"/>
    <w:rsid w:val="00B66509"/>
    <w:rsid w:val="00B67B36"/>
    <w:rsid w:val="00B70C27"/>
    <w:rsid w:val="00B72BAC"/>
    <w:rsid w:val="00B72E11"/>
    <w:rsid w:val="00B7308B"/>
    <w:rsid w:val="00B74461"/>
    <w:rsid w:val="00B74816"/>
    <w:rsid w:val="00B75E6C"/>
    <w:rsid w:val="00B803A5"/>
    <w:rsid w:val="00B81765"/>
    <w:rsid w:val="00B81E10"/>
    <w:rsid w:val="00B8417A"/>
    <w:rsid w:val="00B84285"/>
    <w:rsid w:val="00B85BC4"/>
    <w:rsid w:val="00B85DBC"/>
    <w:rsid w:val="00B8690F"/>
    <w:rsid w:val="00B95334"/>
    <w:rsid w:val="00B95C4A"/>
    <w:rsid w:val="00B96F16"/>
    <w:rsid w:val="00B97931"/>
    <w:rsid w:val="00BA0619"/>
    <w:rsid w:val="00BA29A1"/>
    <w:rsid w:val="00BA2C73"/>
    <w:rsid w:val="00BA3B0D"/>
    <w:rsid w:val="00BA6E18"/>
    <w:rsid w:val="00BA74CB"/>
    <w:rsid w:val="00BB0D50"/>
    <w:rsid w:val="00BB1CF8"/>
    <w:rsid w:val="00BB3784"/>
    <w:rsid w:val="00BB4773"/>
    <w:rsid w:val="00BB4806"/>
    <w:rsid w:val="00BB5B5C"/>
    <w:rsid w:val="00BC0311"/>
    <w:rsid w:val="00BC0F00"/>
    <w:rsid w:val="00BC1B78"/>
    <w:rsid w:val="00BC24AB"/>
    <w:rsid w:val="00BC5515"/>
    <w:rsid w:val="00BC58D2"/>
    <w:rsid w:val="00BC5B39"/>
    <w:rsid w:val="00BC5FE7"/>
    <w:rsid w:val="00BC7248"/>
    <w:rsid w:val="00BD0905"/>
    <w:rsid w:val="00BD0F26"/>
    <w:rsid w:val="00BD22DC"/>
    <w:rsid w:val="00BD3064"/>
    <w:rsid w:val="00BD4CAC"/>
    <w:rsid w:val="00BD6196"/>
    <w:rsid w:val="00BD6EC1"/>
    <w:rsid w:val="00BE0337"/>
    <w:rsid w:val="00BE1AF1"/>
    <w:rsid w:val="00BE4887"/>
    <w:rsid w:val="00BE64BC"/>
    <w:rsid w:val="00BE74C0"/>
    <w:rsid w:val="00BF0C1D"/>
    <w:rsid w:val="00BF1297"/>
    <w:rsid w:val="00BF2946"/>
    <w:rsid w:val="00BF6880"/>
    <w:rsid w:val="00BF74CA"/>
    <w:rsid w:val="00C01989"/>
    <w:rsid w:val="00C02D22"/>
    <w:rsid w:val="00C03204"/>
    <w:rsid w:val="00C0451F"/>
    <w:rsid w:val="00C04546"/>
    <w:rsid w:val="00C07C3E"/>
    <w:rsid w:val="00C10744"/>
    <w:rsid w:val="00C15C5A"/>
    <w:rsid w:val="00C21AAE"/>
    <w:rsid w:val="00C21F0D"/>
    <w:rsid w:val="00C22C28"/>
    <w:rsid w:val="00C22C3D"/>
    <w:rsid w:val="00C23D1F"/>
    <w:rsid w:val="00C24439"/>
    <w:rsid w:val="00C25315"/>
    <w:rsid w:val="00C26BA9"/>
    <w:rsid w:val="00C3024A"/>
    <w:rsid w:val="00C31377"/>
    <w:rsid w:val="00C31507"/>
    <w:rsid w:val="00C32731"/>
    <w:rsid w:val="00C35361"/>
    <w:rsid w:val="00C36161"/>
    <w:rsid w:val="00C363AA"/>
    <w:rsid w:val="00C3712C"/>
    <w:rsid w:val="00C40EF5"/>
    <w:rsid w:val="00C421AE"/>
    <w:rsid w:val="00C42A15"/>
    <w:rsid w:val="00C42C6D"/>
    <w:rsid w:val="00C43956"/>
    <w:rsid w:val="00C4568E"/>
    <w:rsid w:val="00C46FA3"/>
    <w:rsid w:val="00C5049B"/>
    <w:rsid w:val="00C522BA"/>
    <w:rsid w:val="00C53822"/>
    <w:rsid w:val="00C54B7E"/>
    <w:rsid w:val="00C57447"/>
    <w:rsid w:val="00C57632"/>
    <w:rsid w:val="00C608E0"/>
    <w:rsid w:val="00C61425"/>
    <w:rsid w:val="00C628B3"/>
    <w:rsid w:val="00C63980"/>
    <w:rsid w:val="00C658FE"/>
    <w:rsid w:val="00C660E7"/>
    <w:rsid w:val="00C66D55"/>
    <w:rsid w:val="00C66E10"/>
    <w:rsid w:val="00C67D5B"/>
    <w:rsid w:val="00C70679"/>
    <w:rsid w:val="00C72572"/>
    <w:rsid w:val="00C731B4"/>
    <w:rsid w:val="00C74151"/>
    <w:rsid w:val="00C741FF"/>
    <w:rsid w:val="00C76FAF"/>
    <w:rsid w:val="00C773BE"/>
    <w:rsid w:val="00C77651"/>
    <w:rsid w:val="00C803AC"/>
    <w:rsid w:val="00C813F8"/>
    <w:rsid w:val="00C827EA"/>
    <w:rsid w:val="00C83A83"/>
    <w:rsid w:val="00C83B1B"/>
    <w:rsid w:val="00C860AB"/>
    <w:rsid w:val="00C87BD2"/>
    <w:rsid w:val="00C90768"/>
    <w:rsid w:val="00C9169A"/>
    <w:rsid w:val="00C918B6"/>
    <w:rsid w:val="00C92E6D"/>
    <w:rsid w:val="00C94DD1"/>
    <w:rsid w:val="00C95F25"/>
    <w:rsid w:val="00C96EFA"/>
    <w:rsid w:val="00C97EC8"/>
    <w:rsid w:val="00CA0BA6"/>
    <w:rsid w:val="00CA159A"/>
    <w:rsid w:val="00CA378C"/>
    <w:rsid w:val="00CA6673"/>
    <w:rsid w:val="00CA76DE"/>
    <w:rsid w:val="00CB0006"/>
    <w:rsid w:val="00CB1CAF"/>
    <w:rsid w:val="00CB2382"/>
    <w:rsid w:val="00CB26CD"/>
    <w:rsid w:val="00CB2A97"/>
    <w:rsid w:val="00CB5140"/>
    <w:rsid w:val="00CB5336"/>
    <w:rsid w:val="00CB609A"/>
    <w:rsid w:val="00CB6209"/>
    <w:rsid w:val="00CB6868"/>
    <w:rsid w:val="00CB6BD6"/>
    <w:rsid w:val="00CC00BA"/>
    <w:rsid w:val="00CC0B41"/>
    <w:rsid w:val="00CC141C"/>
    <w:rsid w:val="00CC2F15"/>
    <w:rsid w:val="00CC332B"/>
    <w:rsid w:val="00CC4BEA"/>
    <w:rsid w:val="00CC4E63"/>
    <w:rsid w:val="00CC587E"/>
    <w:rsid w:val="00CC6835"/>
    <w:rsid w:val="00CC6DDF"/>
    <w:rsid w:val="00CC71DB"/>
    <w:rsid w:val="00CC7F92"/>
    <w:rsid w:val="00CD0397"/>
    <w:rsid w:val="00CD0AE2"/>
    <w:rsid w:val="00CD11C2"/>
    <w:rsid w:val="00CD29D5"/>
    <w:rsid w:val="00CD35F5"/>
    <w:rsid w:val="00CD3DC0"/>
    <w:rsid w:val="00CD6587"/>
    <w:rsid w:val="00CD7960"/>
    <w:rsid w:val="00CE094D"/>
    <w:rsid w:val="00CE0E5E"/>
    <w:rsid w:val="00CE2303"/>
    <w:rsid w:val="00CE4F21"/>
    <w:rsid w:val="00CE699C"/>
    <w:rsid w:val="00CE7AF9"/>
    <w:rsid w:val="00CE7E41"/>
    <w:rsid w:val="00CF08F1"/>
    <w:rsid w:val="00CF0EFC"/>
    <w:rsid w:val="00CF0FE9"/>
    <w:rsid w:val="00CF10B2"/>
    <w:rsid w:val="00CF1491"/>
    <w:rsid w:val="00CF194C"/>
    <w:rsid w:val="00CF220A"/>
    <w:rsid w:val="00CF3A25"/>
    <w:rsid w:val="00CF4ED8"/>
    <w:rsid w:val="00CF55C1"/>
    <w:rsid w:val="00CF6E33"/>
    <w:rsid w:val="00CF7C18"/>
    <w:rsid w:val="00CF7C51"/>
    <w:rsid w:val="00D01EB2"/>
    <w:rsid w:val="00D02BF5"/>
    <w:rsid w:val="00D043BC"/>
    <w:rsid w:val="00D047A0"/>
    <w:rsid w:val="00D04C62"/>
    <w:rsid w:val="00D05D20"/>
    <w:rsid w:val="00D07BF1"/>
    <w:rsid w:val="00D07DE7"/>
    <w:rsid w:val="00D101BE"/>
    <w:rsid w:val="00D108A3"/>
    <w:rsid w:val="00D11CEC"/>
    <w:rsid w:val="00D133FA"/>
    <w:rsid w:val="00D1355A"/>
    <w:rsid w:val="00D1457B"/>
    <w:rsid w:val="00D159CC"/>
    <w:rsid w:val="00D20191"/>
    <w:rsid w:val="00D20563"/>
    <w:rsid w:val="00D2167E"/>
    <w:rsid w:val="00D22560"/>
    <w:rsid w:val="00D22950"/>
    <w:rsid w:val="00D22F6B"/>
    <w:rsid w:val="00D25B55"/>
    <w:rsid w:val="00D26B26"/>
    <w:rsid w:val="00D276B2"/>
    <w:rsid w:val="00D3033E"/>
    <w:rsid w:val="00D31631"/>
    <w:rsid w:val="00D31A65"/>
    <w:rsid w:val="00D330CD"/>
    <w:rsid w:val="00D3324D"/>
    <w:rsid w:val="00D33BEA"/>
    <w:rsid w:val="00D33C9B"/>
    <w:rsid w:val="00D37DEB"/>
    <w:rsid w:val="00D404A8"/>
    <w:rsid w:val="00D41E38"/>
    <w:rsid w:val="00D42D10"/>
    <w:rsid w:val="00D458F5"/>
    <w:rsid w:val="00D45FDF"/>
    <w:rsid w:val="00D47326"/>
    <w:rsid w:val="00D47378"/>
    <w:rsid w:val="00D47E19"/>
    <w:rsid w:val="00D505F4"/>
    <w:rsid w:val="00D5171B"/>
    <w:rsid w:val="00D52AEE"/>
    <w:rsid w:val="00D53657"/>
    <w:rsid w:val="00D562E2"/>
    <w:rsid w:val="00D57BB4"/>
    <w:rsid w:val="00D60C49"/>
    <w:rsid w:val="00D60CC1"/>
    <w:rsid w:val="00D60F75"/>
    <w:rsid w:val="00D61BB0"/>
    <w:rsid w:val="00D61C27"/>
    <w:rsid w:val="00D662FF"/>
    <w:rsid w:val="00D66DAE"/>
    <w:rsid w:val="00D676A6"/>
    <w:rsid w:val="00D70CED"/>
    <w:rsid w:val="00D72730"/>
    <w:rsid w:val="00D73C45"/>
    <w:rsid w:val="00D768FC"/>
    <w:rsid w:val="00D774CD"/>
    <w:rsid w:val="00D8075B"/>
    <w:rsid w:val="00D807A2"/>
    <w:rsid w:val="00D814DA"/>
    <w:rsid w:val="00D81F1E"/>
    <w:rsid w:val="00D8375D"/>
    <w:rsid w:val="00D87DF8"/>
    <w:rsid w:val="00D9009A"/>
    <w:rsid w:val="00D90AB0"/>
    <w:rsid w:val="00D91713"/>
    <w:rsid w:val="00D91CCE"/>
    <w:rsid w:val="00D94416"/>
    <w:rsid w:val="00D94E08"/>
    <w:rsid w:val="00D960C8"/>
    <w:rsid w:val="00D97DDE"/>
    <w:rsid w:val="00DA2D93"/>
    <w:rsid w:val="00DA5151"/>
    <w:rsid w:val="00DA7EB6"/>
    <w:rsid w:val="00DB0708"/>
    <w:rsid w:val="00DB09BF"/>
    <w:rsid w:val="00DB3E2B"/>
    <w:rsid w:val="00DB50D2"/>
    <w:rsid w:val="00DB5BA8"/>
    <w:rsid w:val="00DB7ACB"/>
    <w:rsid w:val="00DC1ADD"/>
    <w:rsid w:val="00DC28F8"/>
    <w:rsid w:val="00DC49F4"/>
    <w:rsid w:val="00DC5337"/>
    <w:rsid w:val="00DC7AAA"/>
    <w:rsid w:val="00DD105F"/>
    <w:rsid w:val="00DD2F05"/>
    <w:rsid w:val="00DD4043"/>
    <w:rsid w:val="00DD4243"/>
    <w:rsid w:val="00DD5D70"/>
    <w:rsid w:val="00DD5E5E"/>
    <w:rsid w:val="00DD7848"/>
    <w:rsid w:val="00DE0045"/>
    <w:rsid w:val="00DE0E6B"/>
    <w:rsid w:val="00DE19B2"/>
    <w:rsid w:val="00DE1D10"/>
    <w:rsid w:val="00DE3EEF"/>
    <w:rsid w:val="00DE4FC0"/>
    <w:rsid w:val="00DE7491"/>
    <w:rsid w:val="00DF0F40"/>
    <w:rsid w:val="00DF148B"/>
    <w:rsid w:val="00DF30D1"/>
    <w:rsid w:val="00DF334D"/>
    <w:rsid w:val="00DF418A"/>
    <w:rsid w:val="00DF517E"/>
    <w:rsid w:val="00DF532D"/>
    <w:rsid w:val="00DF53DE"/>
    <w:rsid w:val="00DF7B87"/>
    <w:rsid w:val="00E0103D"/>
    <w:rsid w:val="00E01874"/>
    <w:rsid w:val="00E01AA2"/>
    <w:rsid w:val="00E0421C"/>
    <w:rsid w:val="00E0465A"/>
    <w:rsid w:val="00E06F06"/>
    <w:rsid w:val="00E105E3"/>
    <w:rsid w:val="00E1264D"/>
    <w:rsid w:val="00E144B8"/>
    <w:rsid w:val="00E1736B"/>
    <w:rsid w:val="00E211D8"/>
    <w:rsid w:val="00E2311B"/>
    <w:rsid w:val="00E24303"/>
    <w:rsid w:val="00E24565"/>
    <w:rsid w:val="00E24A02"/>
    <w:rsid w:val="00E26505"/>
    <w:rsid w:val="00E269B1"/>
    <w:rsid w:val="00E26B9D"/>
    <w:rsid w:val="00E26E41"/>
    <w:rsid w:val="00E2768E"/>
    <w:rsid w:val="00E27F09"/>
    <w:rsid w:val="00E3085F"/>
    <w:rsid w:val="00E31423"/>
    <w:rsid w:val="00E3221A"/>
    <w:rsid w:val="00E32811"/>
    <w:rsid w:val="00E36186"/>
    <w:rsid w:val="00E37D79"/>
    <w:rsid w:val="00E40FF0"/>
    <w:rsid w:val="00E43F64"/>
    <w:rsid w:val="00E47F02"/>
    <w:rsid w:val="00E55707"/>
    <w:rsid w:val="00E576AF"/>
    <w:rsid w:val="00E57EDF"/>
    <w:rsid w:val="00E61A7D"/>
    <w:rsid w:val="00E61B39"/>
    <w:rsid w:val="00E61FFC"/>
    <w:rsid w:val="00E620A6"/>
    <w:rsid w:val="00E62DF6"/>
    <w:rsid w:val="00E636DA"/>
    <w:rsid w:val="00E650D6"/>
    <w:rsid w:val="00E65654"/>
    <w:rsid w:val="00E65CB7"/>
    <w:rsid w:val="00E67071"/>
    <w:rsid w:val="00E679C4"/>
    <w:rsid w:val="00E73442"/>
    <w:rsid w:val="00E750AF"/>
    <w:rsid w:val="00E76889"/>
    <w:rsid w:val="00E76DCB"/>
    <w:rsid w:val="00E77837"/>
    <w:rsid w:val="00E77B27"/>
    <w:rsid w:val="00E80DAE"/>
    <w:rsid w:val="00E810FF"/>
    <w:rsid w:val="00E81A36"/>
    <w:rsid w:val="00E81C3B"/>
    <w:rsid w:val="00E82A44"/>
    <w:rsid w:val="00E8412A"/>
    <w:rsid w:val="00E90B97"/>
    <w:rsid w:val="00E92AC8"/>
    <w:rsid w:val="00E9329A"/>
    <w:rsid w:val="00E94AF4"/>
    <w:rsid w:val="00E95580"/>
    <w:rsid w:val="00E95A70"/>
    <w:rsid w:val="00E95EA9"/>
    <w:rsid w:val="00E95F5E"/>
    <w:rsid w:val="00EA0274"/>
    <w:rsid w:val="00EA0F38"/>
    <w:rsid w:val="00EA1000"/>
    <w:rsid w:val="00EA3F20"/>
    <w:rsid w:val="00EA3F9E"/>
    <w:rsid w:val="00EA502A"/>
    <w:rsid w:val="00EA6D9F"/>
    <w:rsid w:val="00EA7FCC"/>
    <w:rsid w:val="00EB14DA"/>
    <w:rsid w:val="00EB166A"/>
    <w:rsid w:val="00EB1D6C"/>
    <w:rsid w:val="00EB2B27"/>
    <w:rsid w:val="00EB323E"/>
    <w:rsid w:val="00EB4806"/>
    <w:rsid w:val="00EB4D72"/>
    <w:rsid w:val="00EB66E4"/>
    <w:rsid w:val="00EB6B1B"/>
    <w:rsid w:val="00EC485A"/>
    <w:rsid w:val="00EC722F"/>
    <w:rsid w:val="00EC757C"/>
    <w:rsid w:val="00EC76F7"/>
    <w:rsid w:val="00EC77C8"/>
    <w:rsid w:val="00EC7DD4"/>
    <w:rsid w:val="00ED2EE8"/>
    <w:rsid w:val="00ED47A7"/>
    <w:rsid w:val="00ED5DDC"/>
    <w:rsid w:val="00ED600A"/>
    <w:rsid w:val="00ED63EA"/>
    <w:rsid w:val="00ED6763"/>
    <w:rsid w:val="00ED68E7"/>
    <w:rsid w:val="00EE0525"/>
    <w:rsid w:val="00EE13A1"/>
    <w:rsid w:val="00EE2B2F"/>
    <w:rsid w:val="00EE51B8"/>
    <w:rsid w:val="00EE5CDB"/>
    <w:rsid w:val="00EE6DAC"/>
    <w:rsid w:val="00EE6ECA"/>
    <w:rsid w:val="00EE75A2"/>
    <w:rsid w:val="00EF2901"/>
    <w:rsid w:val="00EF2C1D"/>
    <w:rsid w:val="00F01A9D"/>
    <w:rsid w:val="00F01C54"/>
    <w:rsid w:val="00F02822"/>
    <w:rsid w:val="00F028AD"/>
    <w:rsid w:val="00F0309E"/>
    <w:rsid w:val="00F04028"/>
    <w:rsid w:val="00F05FE9"/>
    <w:rsid w:val="00F06EFA"/>
    <w:rsid w:val="00F07B9F"/>
    <w:rsid w:val="00F102AC"/>
    <w:rsid w:val="00F12060"/>
    <w:rsid w:val="00F12B34"/>
    <w:rsid w:val="00F13D93"/>
    <w:rsid w:val="00F145DE"/>
    <w:rsid w:val="00F146B4"/>
    <w:rsid w:val="00F14803"/>
    <w:rsid w:val="00F1528E"/>
    <w:rsid w:val="00F15845"/>
    <w:rsid w:val="00F203CF"/>
    <w:rsid w:val="00F21760"/>
    <w:rsid w:val="00F220C9"/>
    <w:rsid w:val="00F221F8"/>
    <w:rsid w:val="00F22509"/>
    <w:rsid w:val="00F227F1"/>
    <w:rsid w:val="00F22B62"/>
    <w:rsid w:val="00F23541"/>
    <w:rsid w:val="00F24B0E"/>
    <w:rsid w:val="00F254BA"/>
    <w:rsid w:val="00F25E1C"/>
    <w:rsid w:val="00F26124"/>
    <w:rsid w:val="00F26401"/>
    <w:rsid w:val="00F272C0"/>
    <w:rsid w:val="00F343A8"/>
    <w:rsid w:val="00F34C73"/>
    <w:rsid w:val="00F361AA"/>
    <w:rsid w:val="00F37828"/>
    <w:rsid w:val="00F37D2A"/>
    <w:rsid w:val="00F42CEF"/>
    <w:rsid w:val="00F463FE"/>
    <w:rsid w:val="00F4716F"/>
    <w:rsid w:val="00F501DE"/>
    <w:rsid w:val="00F503E0"/>
    <w:rsid w:val="00F51A77"/>
    <w:rsid w:val="00F52A2F"/>
    <w:rsid w:val="00F53AF7"/>
    <w:rsid w:val="00F54893"/>
    <w:rsid w:val="00F54EAC"/>
    <w:rsid w:val="00F55ADE"/>
    <w:rsid w:val="00F56A47"/>
    <w:rsid w:val="00F57B3E"/>
    <w:rsid w:val="00F611BE"/>
    <w:rsid w:val="00F6317A"/>
    <w:rsid w:val="00F632E3"/>
    <w:rsid w:val="00F63BE3"/>
    <w:rsid w:val="00F64494"/>
    <w:rsid w:val="00F64F6A"/>
    <w:rsid w:val="00F661BA"/>
    <w:rsid w:val="00F67006"/>
    <w:rsid w:val="00F6796F"/>
    <w:rsid w:val="00F70224"/>
    <w:rsid w:val="00F70B8B"/>
    <w:rsid w:val="00F70C87"/>
    <w:rsid w:val="00F7127E"/>
    <w:rsid w:val="00F71BA2"/>
    <w:rsid w:val="00F7203B"/>
    <w:rsid w:val="00F74D27"/>
    <w:rsid w:val="00F75497"/>
    <w:rsid w:val="00F80995"/>
    <w:rsid w:val="00F813C9"/>
    <w:rsid w:val="00F8177F"/>
    <w:rsid w:val="00F841D2"/>
    <w:rsid w:val="00F84663"/>
    <w:rsid w:val="00F8506A"/>
    <w:rsid w:val="00F85998"/>
    <w:rsid w:val="00F9044E"/>
    <w:rsid w:val="00F90675"/>
    <w:rsid w:val="00F909CD"/>
    <w:rsid w:val="00F916E5"/>
    <w:rsid w:val="00F94441"/>
    <w:rsid w:val="00F96E10"/>
    <w:rsid w:val="00FA13B4"/>
    <w:rsid w:val="00FA2EFB"/>
    <w:rsid w:val="00FA3A82"/>
    <w:rsid w:val="00FA3B30"/>
    <w:rsid w:val="00FA6568"/>
    <w:rsid w:val="00FA6A42"/>
    <w:rsid w:val="00FA6B97"/>
    <w:rsid w:val="00FA7512"/>
    <w:rsid w:val="00FA7C65"/>
    <w:rsid w:val="00FB0E86"/>
    <w:rsid w:val="00FB14DA"/>
    <w:rsid w:val="00FB2DBC"/>
    <w:rsid w:val="00FB581C"/>
    <w:rsid w:val="00FB5D29"/>
    <w:rsid w:val="00FB6DB7"/>
    <w:rsid w:val="00FC0F6A"/>
    <w:rsid w:val="00FC107C"/>
    <w:rsid w:val="00FC3EAB"/>
    <w:rsid w:val="00FC5C97"/>
    <w:rsid w:val="00FC74A9"/>
    <w:rsid w:val="00FC76F5"/>
    <w:rsid w:val="00FD0419"/>
    <w:rsid w:val="00FD0B3D"/>
    <w:rsid w:val="00FD0B8A"/>
    <w:rsid w:val="00FD4A45"/>
    <w:rsid w:val="00FD5C76"/>
    <w:rsid w:val="00FD61E9"/>
    <w:rsid w:val="00FE0BCD"/>
    <w:rsid w:val="00FE2A55"/>
    <w:rsid w:val="00FE368B"/>
    <w:rsid w:val="00FE4A9C"/>
    <w:rsid w:val="00FE6F01"/>
    <w:rsid w:val="00FE77E8"/>
    <w:rsid w:val="00FF0651"/>
    <w:rsid w:val="00FF2133"/>
    <w:rsid w:val="00FF28D9"/>
    <w:rsid w:val="00FF492A"/>
    <w:rsid w:val="00FF58D7"/>
    <w:rsid w:val="11A4AFAD"/>
    <w:rsid w:val="218A24B7"/>
    <w:rsid w:val="2A164CE3"/>
    <w:rsid w:val="2AF8D404"/>
    <w:rsid w:val="2E087FCC"/>
    <w:rsid w:val="2E64FA2C"/>
    <w:rsid w:val="2F06AD0D"/>
    <w:rsid w:val="60D0BB31"/>
    <w:rsid w:val="65FAC0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C0CAC"/>
  <w15:docId w15:val="{4BD7BCFD-6CA1-4A69-B05B-0E52CABA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40"/>
    <w:pPr>
      <w:spacing w:after="240" w:line="280" w:lineRule="atLeast"/>
      <w:contextualSpacing/>
      <w:jc w:val="both"/>
    </w:pPr>
    <w:rPr>
      <w:rFonts w:ascii="Source Sans Pro" w:hAnsi="Source Sans Pro"/>
      <w:sz w:val="22"/>
      <w:szCs w:val="24"/>
      <w:lang w:eastAsia="en-US"/>
    </w:rPr>
  </w:style>
  <w:style w:type="paragraph" w:styleId="Heading1">
    <w:name w:val="heading 1"/>
    <w:next w:val="Normal"/>
    <w:link w:val="Heading1Char"/>
    <w:qFormat/>
    <w:rsid w:val="00871BC6"/>
    <w:pPr>
      <w:keepNext/>
      <w:spacing w:before="360" w:after="360" w:line="360" w:lineRule="atLeast"/>
      <w:outlineLvl w:val="0"/>
    </w:pPr>
    <w:rPr>
      <w:rFonts w:ascii="Arial" w:hAnsi="Arial"/>
      <w:color w:val="F26522"/>
      <w:kern w:val="28"/>
      <w:sz w:val="36"/>
      <w:szCs w:val="36"/>
      <w:lang w:eastAsia="en-US"/>
    </w:rPr>
  </w:style>
  <w:style w:type="paragraph" w:styleId="Heading2">
    <w:name w:val="heading 2"/>
    <w:basedOn w:val="Normal"/>
    <w:next w:val="Normal"/>
    <w:link w:val="Heading2Char"/>
    <w:qFormat/>
    <w:rsid w:val="00243AA0"/>
    <w:pPr>
      <w:keepNext/>
      <w:widowControl w:val="0"/>
      <w:tabs>
        <w:tab w:val="left" w:pos="567"/>
      </w:tabs>
      <w:spacing w:after="200" w:line="240" w:lineRule="auto"/>
      <w:outlineLvl w:val="1"/>
    </w:pPr>
    <w:rPr>
      <w:b/>
      <w:color w:val="F26522"/>
      <w:kern w:val="28"/>
      <w:sz w:val="26"/>
      <w:szCs w:val="26"/>
    </w:rPr>
  </w:style>
  <w:style w:type="paragraph" w:styleId="Heading3">
    <w:name w:val="heading 3"/>
    <w:basedOn w:val="Normal"/>
    <w:next w:val="Normal"/>
    <w:link w:val="Heading3Char"/>
    <w:qFormat/>
    <w:rsid w:val="00745640"/>
    <w:pPr>
      <w:keepNext/>
      <w:widowControl w:val="0"/>
      <w:spacing w:after="200" w:line="240" w:lineRule="atLeast"/>
      <w:outlineLvl w:val="2"/>
    </w:pPr>
    <w:rPr>
      <w:color w:val="F26522"/>
      <w:sz w:val="24"/>
      <w:szCs w:val="20"/>
    </w:rPr>
  </w:style>
  <w:style w:type="paragraph" w:styleId="Heading4">
    <w:name w:val="heading 4"/>
    <w:basedOn w:val="Normal"/>
    <w:next w:val="Normal"/>
    <w:link w:val="Heading4Char"/>
    <w:qFormat/>
    <w:rsid w:val="004776C3"/>
    <w:pPr>
      <w:keepNext/>
      <w:spacing w:line="240" w:lineRule="atLeast"/>
      <w:outlineLvl w:val="3"/>
    </w:pPr>
    <w:rPr>
      <w:bCs/>
      <w:color w:val="F26522"/>
      <w:sz w:val="24"/>
      <w:szCs w:val="28"/>
    </w:rPr>
  </w:style>
  <w:style w:type="paragraph" w:styleId="Heading5">
    <w:name w:val="heading 5"/>
    <w:basedOn w:val="Normal"/>
    <w:next w:val="Normal"/>
    <w:link w:val="Heading5Char"/>
    <w:qFormat/>
    <w:rsid w:val="004E4D82"/>
    <w:pPr>
      <w:spacing w:before="240" w:after="120"/>
      <w:outlineLvl w:val="4"/>
    </w:pPr>
    <w:rPr>
      <w:bCs/>
      <w:i/>
      <w:iCs/>
      <w:color w:val="F26522"/>
      <w:szCs w:val="26"/>
    </w:rPr>
  </w:style>
  <w:style w:type="paragraph" w:styleId="Heading6">
    <w:name w:val="heading 6"/>
    <w:basedOn w:val="Normal"/>
    <w:next w:val="Normal"/>
    <w:link w:val="Heading6Char"/>
    <w:qFormat/>
    <w:rsid w:val="00011419"/>
    <w:pPr>
      <w:spacing w:before="240" w:after="120"/>
      <w:outlineLvl w:val="5"/>
    </w:pPr>
    <w:rPr>
      <w:b/>
      <w:bCs/>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011419"/>
    <w:pPr>
      <w:spacing w:after="120"/>
      <w:ind w:left="425" w:hanging="425"/>
    </w:pPr>
  </w:style>
  <w:style w:type="paragraph" w:customStyle="1" w:styleId="SSCBullet2">
    <w:name w:val="SSC Bullet 2"/>
    <w:basedOn w:val="SSCbullet"/>
    <w:uiPriority w:val="1"/>
    <w:qFormat/>
    <w:rsid w:val="008273A3"/>
    <w:pPr>
      <w:numPr>
        <w:numId w:val="19"/>
      </w:numPr>
      <w:tabs>
        <w:tab w:val="left" w:pos="851"/>
      </w:tabs>
    </w:pPr>
  </w:style>
  <w:style w:type="paragraph" w:customStyle="1" w:styleId="SSCbullet">
    <w:name w:val="SSC bullet"/>
    <w:rsid w:val="00ED6763"/>
    <w:pPr>
      <w:numPr>
        <w:numId w:val="4"/>
      </w:numPr>
      <w:tabs>
        <w:tab w:val="clear" w:pos="567"/>
        <w:tab w:val="num" w:pos="426"/>
      </w:tabs>
      <w:spacing w:after="240" w:line="280" w:lineRule="atLeast"/>
      <w:ind w:left="426" w:hanging="426"/>
      <w:jc w:val="both"/>
    </w:pPr>
    <w:rPr>
      <w:rFonts w:ascii="Arial" w:hAnsi="Arial"/>
      <w:sz w:val="22"/>
      <w:lang w:eastAsia="en-US"/>
    </w:rPr>
  </w:style>
  <w:style w:type="paragraph" w:styleId="BlockText">
    <w:name w:val="Block Text"/>
    <w:basedOn w:val="Normal"/>
    <w:semiHidden/>
    <w:rsid w:val="00011419"/>
    <w:pPr>
      <w:spacing w:after="120"/>
      <w:ind w:left="1440" w:right="1440"/>
    </w:pPr>
  </w:style>
  <w:style w:type="paragraph" w:styleId="ListNumber">
    <w:name w:val="List Number"/>
    <w:basedOn w:val="Normal"/>
    <w:rsid w:val="00011419"/>
    <w:pPr>
      <w:numPr>
        <w:numId w:val="1"/>
      </w:numPr>
      <w:spacing w:before="120" w:after="120"/>
    </w:pPr>
  </w:style>
  <w:style w:type="paragraph" w:styleId="ListNumber2">
    <w:name w:val="List Number 2"/>
    <w:basedOn w:val="Normal"/>
    <w:rsid w:val="00011419"/>
    <w:pPr>
      <w:numPr>
        <w:ilvl w:val="1"/>
        <w:numId w:val="2"/>
      </w:numPr>
      <w:outlineLvl w:val="1"/>
    </w:pPr>
  </w:style>
  <w:style w:type="paragraph" w:customStyle="1" w:styleId="SSCNumbering1">
    <w:name w:val="SSC Numbering 1"/>
    <w:basedOn w:val="Normal"/>
    <w:rsid w:val="00011419"/>
    <w:pPr>
      <w:numPr>
        <w:numId w:val="6"/>
      </w:numPr>
      <w:spacing w:after="120"/>
    </w:pPr>
    <w:rPr>
      <w:szCs w:val="20"/>
    </w:rPr>
  </w:style>
  <w:style w:type="paragraph" w:customStyle="1" w:styleId="SSCNumbering2">
    <w:name w:val="SSC Numbering 2"/>
    <w:basedOn w:val="SSCNumbering1"/>
    <w:rsid w:val="00011419"/>
    <w:pPr>
      <w:numPr>
        <w:ilvl w:val="1"/>
        <w:numId w:val="7"/>
      </w:numPr>
    </w:pPr>
  </w:style>
  <w:style w:type="paragraph" w:customStyle="1" w:styleId="SSCNumbering3">
    <w:name w:val="SSC Numbering 3"/>
    <w:basedOn w:val="SSCNumbering1"/>
    <w:rsid w:val="00011419"/>
    <w:pPr>
      <w:numPr>
        <w:ilvl w:val="2"/>
        <w:numId w:val="8"/>
      </w:numPr>
    </w:pPr>
  </w:style>
  <w:style w:type="paragraph" w:styleId="Header">
    <w:name w:val="header"/>
    <w:basedOn w:val="Normal"/>
    <w:link w:val="HeaderChar"/>
    <w:semiHidden/>
    <w:rsid w:val="00011419"/>
    <w:pPr>
      <w:tabs>
        <w:tab w:val="center" w:pos="4153"/>
        <w:tab w:val="right" w:pos="8306"/>
      </w:tabs>
    </w:pPr>
  </w:style>
  <w:style w:type="paragraph" w:styleId="Subtitle">
    <w:name w:val="Subtitle"/>
    <w:basedOn w:val="Normal"/>
    <w:link w:val="SubtitleChar"/>
    <w:qFormat/>
    <w:rsid w:val="00011419"/>
    <w:pPr>
      <w:spacing w:before="120"/>
      <w:outlineLvl w:val="1"/>
    </w:pPr>
    <w:rPr>
      <w:rFonts w:cs="Arial"/>
      <w:b/>
      <w:sz w:val="28"/>
    </w:rPr>
  </w:style>
  <w:style w:type="paragraph" w:customStyle="1" w:styleId="TableFigureTitle">
    <w:name w:val="Table / Figure Title"/>
    <w:basedOn w:val="Normal"/>
    <w:rsid w:val="00CF194C"/>
    <w:pPr>
      <w:keepNext/>
      <w:spacing w:before="240"/>
    </w:pPr>
    <w:rPr>
      <w:b/>
      <w:sz w:val="20"/>
      <w:szCs w:val="20"/>
    </w:rPr>
  </w:style>
  <w:style w:type="paragraph" w:customStyle="1" w:styleId="TableHeaderleft">
    <w:name w:val="Table Header left"/>
    <w:basedOn w:val="Normal"/>
    <w:rsid w:val="00F05FE9"/>
    <w:pPr>
      <w:keepNext/>
      <w:spacing w:before="60" w:after="60"/>
    </w:pPr>
    <w:rPr>
      <w:rFonts w:eastAsia="MS Mincho"/>
      <w:b/>
      <w:color w:val="5E255E"/>
      <w:sz w:val="18"/>
      <w:szCs w:val="20"/>
    </w:rPr>
  </w:style>
  <w:style w:type="paragraph" w:customStyle="1" w:styleId="TableHeaderTop">
    <w:name w:val="Table Header Top"/>
    <w:basedOn w:val="Normal"/>
    <w:rsid w:val="00011419"/>
    <w:pPr>
      <w:keepNext/>
      <w:spacing w:before="120" w:after="120"/>
      <w:jc w:val="center"/>
    </w:pPr>
    <w:rPr>
      <w:b/>
    </w:rPr>
  </w:style>
  <w:style w:type="paragraph" w:customStyle="1" w:styleId="Tabletext">
    <w:name w:val="Table text"/>
    <w:basedOn w:val="TableHeaderleft"/>
    <w:qFormat/>
    <w:rsid w:val="00F05FE9"/>
    <w:pPr>
      <w:keepNext w:val="0"/>
      <w:spacing w:line="240" w:lineRule="atLeast"/>
      <w:jc w:val="left"/>
    </w:pPr>
    <w:rPr>
      <w:b w:val="0"/>
      <w:color w:val="auto"/>
      <w:lang w:val="en-GB"/>
    </w:rPr>
  </w:style>
  <w:style w:type="paragraph" w:styleId="Title">
    <w:name w:val="Title"/>
    <w:basedOn w:val="Heading1"/>
    <w:link w:val="TitleChar"/>
    <w:qFormat/>
    <w:rsid w:val="000836F1"/>
    <w:rPr>
      <w:b/>
      <w:noProof/>
      <w:sz w:val="40"/>
      <w:szCs w:val="40"/>
      <w:lang w:eastAsia="en-NZ"/>
    </w:rPr>
  </w:style>
  <w:style w:type="paragraph" w:styleId="TOAHeading">
    <w:name w:val="toa heading"/>
    <w:basedOn w:val="Normal"/>
    <w:next w:val="Normal"/>
    <w:semiHidden/>
    <w:rsid w:val="00011419"/>
    <w:pPr>
      <w:spacing w:before="120"/>
    </w:pPr>
    <w:rPr>
      <w:rFonts w:cs="Arial"/>
      <w:b/>
      <w:bCs/>
    </w:rPr>
  </w:style>
  <w:style w:type="paragraph" w:styleId="FootnoteText">
    <w:name w:val="footnote text"/>
    <w:basedOn w:val="BodyText"/>
    <w:link w:val="FootnoteTextChar"/>
    <w:qFormat/>
    <w:rsid w:val="00011419"/>
    <w:pPr>
      <w:ind w:left="567" w:hanging="567"/>
    </w:pPr>
    <w:rPr>
      <w:sz w:val="18"/>
      <w:szCs w:val="20"/>
    </w:rPr>
  </w:style>
  <w:style w:type="paragraph" w:styleId="BodyText">
    <w:name w:val="Body Text"/>
    <w:basedOn w:val="Normal"/>
    <w:link w:val="BodyTextChar"/>
    <w:semiHidden/>
    <w:rsid w:val="00011419"/>
  </w:style>
  <w:style w:type="paragraph" w:customStyle="1" w:styleId="TableBullet1">
    <w:name w:val="Table Bullet 1"/>
    <w:basedOn w:val="Normal"/>
    <w:rsid w:val="00F05FE9"/>
    <w:pPr>
      <w:numPr>
        <w:numId w:val="9"/>
      </w:numPr>
      <w:tabs>
        <w:tab w:val="clear" w:pos="425"/>
        <w:tab w:val="num" w:pos="317"/>
      </w:tabs>
      <w:spacing w:after="60" w:line="240" w:lineRule="atLeast"/>
      <w:ind w:left="318" w:hanging="318"/>
      <w:jc w:val="left"/>
    </w:pPr>
    <w:rPr>
      <w:rFonts w:eastAsia="MS Mincho"/>
      <w:sz w:val="18"/>
    </w:rPr>
  </w:style>
  <w:style w:type="paragraph" w:customStyle="1" w:styleId="TableBullet2">
    <w:name w:val="Table Bullet 2"/>
    <w:basedOn w:val="TableBullet1"/>
    <w:rsid w:val="00CF194C"/>
    <w:pPr>
      <w:numPr>
        <w:numId w:val="10"/>
      </w:numPr>
      <w:tabs>
        <w:tab w:val="clear" w:pos="851"/>
        <w:tab w:val="num" w:pos="601"/>
      </w:tabs>
      <w:ind w:left="602" w:hanging="284"/>
    </w:pPr>
  </w:style>
  <w:style w:type="paragraph" w:styleId="Footer">
    <w:name w:val="footer"/>
    <w:basedOn w:val="Normal"/>
    <w:link w:val="FooterChar"/>
    <w:semiHidden/>
    <w:rsid w:val="001D6D45"/>
    <w:pPr>
      <w:tabs>
        <w:tab w:val="center" w:pos="4153"/>
        <w:tab w:val="right" w:pos="8306"/>
      </w:tabs>
      <w:spacing w:after="0" w:line="240" w:lineRule="auto"/>
      <w:jc w:val="right"/>
    </w:pPr>
    <w:rPr>
      <w:color w:val="5E255E"/>
      <w:sz w:val="18"/>
    </w:rPr>
  </w:style>
  <w:style w:type="character" w:styleId="PageNumber">
    <w:name w:val="page number"/>
    <w:basedOn w:val="DefaultParagraphFont"/>
    <w:semiHidden/>
    <w:rsid w:val="00011419"/>
  </w:style>
  <w:style w:type="paragraph" w:customStyle="1" w:styleId="Instructions">
    <w:name w:val="Instructions"/>
    <w:basedOn w:val="Normal"/>
    <w:rsid w:val="00011419"/>
    <w:rPr>
      <w:rFonts w:ascii="Times" w:hAnsi="Times"/>
      <w:i/>
    </w:rPr>
  </w:style>
  <w:style w:type="paragraph" w:customStyle="1" w:styleId="R1indented">
    <w:name w:val="R1 indented"/>
    <w:basedOn w:val="Normal"/>
    <w:rsid w:val="00011419"/>
    <w:pPr>
      <w:numPr>
        <w:numId w:val="3"/>
      </w:numPr>
      <w:spacing w:after="120"/>
    </w:pPr>
  </w:style>
  <w:style w:type="paragraph" w:customStyle="1" w:styleId="SSCBullet3">
    <w:name w:val="SSC Bullet 3"/>
    <w:basedOn w:val="Normal"/>
    <w:uiPriority w:val="1"/>
    <w:qFormat/>
    <w:rsid w:val="00011419"/>
    <w:pPr>
      <w:numPr>
        <w:numId w:val="11"/>
      </w:numPr>
    </w:pPr>
  </w:style>
  <w:style w:type="paragraph" w:styleId="Signature">
    <w:name w:val="Signature"/>
    <w:basedOn w:val="Normal"/>
    <w:link w:val="SignatureChar"/>
    <w:semiHidden/>
    <w:rsid w:val="00011419"/>
    <w:pPr>
      <w:ind w:left="4252"/>
    </w:pPr>
  </w:style>
  <w:style w:type="character" w:styleId="FootnoteReference">
    <w:name w:val="footnote reference"/>
    <w:rsid w:val="0065090F"/>
    <w:rPr>
      <w:sz w:val="18"/>
      <w:szCs w:val="18"/>
      <w:vertAlign w:val="superscript"/>
    </w:rPr>
  </w:style>
  <w:style w:type="character" w:styleId="Hyperlink">
    <w:name w:val="Hyperlink"/>
    <w:uiPriority w:val="99"/>
    <w:qFormat/>
    <w:rsid w:val="00073E40"/>
    <w:rPr>
      <w:color w:val="F26522"/>
    </w:rPr>
  </w:style>
  <w:style w:type="character" w:styleId="FollowedHyperlink">
    <w:name w:val="FollowedHyperlink"/>
    <w:uiPriority w:val="99"/>
    <w:semiHidden/>
    <w:unhideWhenUsed/>
    <w:rsid w:val="00AC2B9A"/>
    <w:rPr>
      <w:color w:val="800080"/>
      <w:u w:val="single"/>
    </w:rPr>
  </w:style>
  <w:style w:type="paragraph" w:styleId="BalloonText">
    <w:name w:val="Balloon Text"/>
    <w:basedOn w:val="Normal"/>
    <w:link w:val="BalloonTextChar"/>
    <w:uiPriority w:val="99"/>
    <w:semiHidden/>
    <w:unhideWhenUsed/>
    <w:rsid w:val="00AC2B9A"/>
    <w:rPr>
      <w:rFonts w:ascii="Tahoma" w:hAnsi="Tahoma" w:cs="Tahoma"/>
      <w:sz w:val="16"/>
      <w:szCs w:val="16"/>
    </w:rPr>
  </w:style>
  <w:style w:type="character" w:customStyle="1" w:styleId="BalloonTextChar">
    <w:name w:val="Balloon Text Char"/>
    <w:link w:val="BalloonText"/>
    <w:uiPriority w:val="99"/>
    <w:semiHidden/>
    <w:rsid w:val="00AC2B9A"/>
    <w:rPr>
      <w:rFonts w:ascii="Tahoma" w:hAnsi="Tahoma" w:cs="Tahoma"/>
      <w:sz w:val="16"/>
      <w:szCs w:val="16"/>
      <w:lang w:val="en-NZ"/>
    </w:rPr>
  </w:style>
  <w:style w:type="character" w:styleId="CommentReference">
    <w:name w:val="annotation reference"/>
    <w:unhideWhenUsed/>
    <w:rsid w:val="009C1626"/>
    <w:rPr>
      <w:sz w:val="16"/>
      <w:szCs w:val="16"/>
    </w:rPr>
  </w:style>
  <w:style w:type="paragraph" w:styleId="CommentText">
    <w:name w:val="annotation text"/>
    <w:basedOn w:val="Normal"/>
    <w:link w:val="CommentTextChar"/>
    <w:unhideWhenUsed/>
    <w:rsid w:val="009C1626"/>
    <w:rPr>
      <w:sz w:val="20"/>
      <w:szCs w:val="20"/>
    </w:rPr>
  </w:style>
  <w:style w:type="character" w:customStyle="1" w:styleId="CommentTextChar">
    <w:name w:val="Comment Text Char"/>
    <w:link w:val="CommentText"/>
    <w:rsid w:val="009C1626"/>
    <w:rPr>
      <w:lang w:val="en-NZ"/>
    </w:rPr>
  </w:style>
  <w:style w:type="paragraph" w:styleId="CommentSubject">
    <w:name w:val="annotation subject"/>
    <w:basedOn w:val="CommentText"/>
    <w:next w:val="CommentText"/>
    <w:link w:val="CommentSubjectChar"/>
    <w:uiPriority w:val="99"/>
    <w:semiHidden/>
    <w:unhideWhenUsed/>
    <w:rsid w:val="009C1626"/>
    <w:rPr>
      <w:b/>
      <w:bCs/>
    </w:rPr>
  </w:style>
  <w:style w:type="character" w:customStyle="1" w:styleId="CommentSubjectChar">
    <w:name w:val="Comment Subject Char"/>
    <w:link w:val="CommentSubject"/>
    <w:uiPriority w:val="99"/>
    <w:semiHidden/>
    <w:rsid w:val="009C1626"/>
    <w:rPr>
      <w:b/>
      <w:bCs/>
      <w:lang w:val="en-NZ"/>
    </w:rPr>
  </w:style>
  <w:style w:type="paragraph" w:styleId="NormalWeb">
    <w:name w:val="Normal (Web)"/>
    <w:basedOn w:val="Normal"/>
    <w:uiPriority w:val="99"/>
    <w:semiHidden/>
    <w:unhideWhenUsed/>
    <w:rsid w:val="003F3431"/>
  </w:style>
  <w:style w:type="paragraph" w:customStyle="1" w:styleId="Default">
    <w:name w:val="Default"/>
    <w:rsid w:val="003F3431"/>
    <w:pPr>
      <w:autoSpaceDE w:val="0"/>
      <w:autoSpaceDN w:val="0"/>
      <w:adjustRightInd w:val="0"/>
    </w:pPr>
    <w:rPr>
      <w:rFonts w:ascii="Minion" w:hAnsi="Minion" w:cs="Minion"/>
      <w:color w:val="000000"/>
      <w:sz w:val="24"/>
      <w:szCs w:val="24"/>
    </w:rPr>
  </w:style>
  <w:style w:type="paragraph" w:styleId="ListParagraph">
    <w:name w:val="List Paragraph"/>
    <w:basedOn w:val="Normal"/>
    <w:uiPriority w:val="34"/>
    <w:qFormat/>
    <w:rsid w:val="003F3431"/>
    <w:pPr>
      <w:ind w:left="720"/>
    </w:pPr>
    <w:rPr>
      <w:lang w:val="en-US"/>
    </w:rPr>
  </w:style>
  <w:style w:type="paragraph" w:styleId="Revision">
    <w:name w:val="Revision"/>
    <w:hidden/>
    <w:uiPriority w:val="99"/>
    <w:semiHidden/>
    <w:rsid w:val="007556BA"/>
    <w:rPr>
      <w:sz w:val="24"/>
      <w:szCs w:val="24"/>
      <w:lang w:eastAsia="en-US"/>
    </w:rPr>
  </w:style>
  <w:style w:type="character" w:customStyle="1" w:styleId="Heading3Char">
    <w:name w:val="Heading 3 Char"/>
    <w:link w:val="Heading3"/>
    <w:rsid w:val="00745640"/>
    <w:rPr>
      <w:rFonts w:ascii="Arial" w:hAnsi="Arial"/>
      <w:color w:val="F26522"/>
      <w:sz w:val="24"/>
      <w:lang w:eastAsia="en-US"/>
    </w:rPr>
  </w:style>
  <w:style w:type="paragraph" w:styleId="EndnoteText">
    <w:name w:val="endnote text"/>
    <w:basedOn w:val="Normal"/>
    <w:link w:val="EndnoteTextChar"/>
    <w:uiPriority w:val="99"/>
    <w:semiHidden/>
    <w:unhideWhenUsed/>
    <w:rsid w:val="00AC7478"/>
    <w:rPr>
      <w:sz w:val="20"/>
      <w:szCs w:val="20"/>
    </w:rPr>
  </w:style>
  <w:style w:type="character" w:customStyle="1" w:styleId="EndnoteTextChar">
    <w:name w:val="Endnote Text Char"/>
    <w:basedOn w:val="DefaultParagraphFont"/>
    <w:link w:val="EndnoteText"/>
    <w:uiPriority w:val="99"/>
    <w:semiHidden/>
    <w:rsid w:val="00AC7478"/>
    <w:rPr>
      <w:lang w:eastAsia="en-US"/>
    </w:rPr>
  </w:style>
  <w:style w:type="character" w:styleId="EndnoteReference">
    <w:name w:val="endnote reference"/>
    <w:basedOn w:val="DefaultParagraphFont"/>
    <w:uiPriority w:val="99"/>
    <w:semiHidden/>
    <w:unhideWhenUsed/>
    <w:rsid w:val="00AC7478"/>
    <w:rPr>
      <w:vertAlign w:val="superscript"/>
    </w:rPr>
  </w:style>
  <w:style w:type="table" w:styleId="TableGrid">
    <w:name w:val="Table Grid"/>
    <w:basedOn w:val="TableNormal"/>
    <w:uiPriority w:val="59"/>
    <w:rsid w:val="00E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766FAC"/>
  </w:style>
  <w:style w:type="character" w:customStyle="1" w:styleId="spc1">
    <w:name w:val="spc1"/>
    <w:basedOn w:val="DefaultParagraphFont"/>
    <w:rsid w:val="00766FAC"/>
    <w:rPr>
      <w:strike w:val="0"/>
      <w:dstrike w:val="0"/>
      <w:u w:val="none"/>
      <w:effect w:val="none"/>
    </w:rPr>
  </w:style>
  <w:style w:type="paragraph" w:customStyle="1" w:styleId="labelled4">
    <w:name w:val="labelled4"/>
    <w:basedOn w:val="Normal"/>
    <w:rsid w:val="00766FAC"/>
    <w:pPr>
      <w:spacing w:line="288" w:lineRule="atLeast"/>
      <w:ind w:right="240"/>
    </w:pPr>
    <w:rPr>
      <w:color w:val="000000"/>
      <w:lang w:eastAsia="en-NZ"/>
    </w:rPr>
  </w:style>
  <w:style w:type="character" w:customStyle="1" w:styleId="BodyTextChar">
    <w:name w:val="Body Text Char"/>
    <w:link w:val="BodyText"/>
    <w:semiHidden/>
    <w:rsid w:val="007F138E"/>
    <w:rPr>
      <w:sz w:val="24"/>
      <w:szCs w:val="24"/>
      <w:lang w:eastAsia="en-US"/>
    </w:rPr>
  </w:style>
  <w:style w:type="character" w:customStyle="1" w:styleId="Heading1Char">
    <w:name w:val="Heading 1 Char"/>
    <w:basedOn w:val="DefaultParagraphFont"/>
    <w:link w:val="Heading1"/>
    <w:rsid w:val="00871BC6"/>
    <w:rPr>
      <w:rFonts w:ascii="Arial" w:hAnsi="Arial"/>
      <w:color w:val="F26522"/>
      <w:kern w:val="28"/>
      <w:sz w:val="36"/>
      <w:szCs w:val="36"/>
      <w:lang w:eastAsia="en-US"/>
    </w:rPr>
  </w:style>
  <w:style w:type="character" w:customStyle="1" w:styleId="Heading2Char">
    <w:name w:val="Heading 2 Char"/>
    <w:basedOn w:val="DefaultParagraphFont"/>
    <w:link w:val="Heading2"/>
    <w:rsid w:val="00243AA0"/>
    <w:rPr>
      <w:rFonts w:ascii="Source Sans Pro" w:hAnsi="Source Sans Pro"/>
      <w:b/>
      <w:color w:val="F26522"/>
      <w:kern w:val="28"/>
      <w:sz w:val="26"/>
      <w:szCs w:val="26"/>
      <w:lang w:eastAsia="en-US"/>
    </w:rPr>
  </w:style>
  <w:style w:type="character" w:customStyle="1" w:styleId="Heading4Char">
    <w:name w:val="Heading 4 Char"/>
    <w:basedOn w:val="DefaultParagraphFont"/>
    <w:link w:val="Heading4"/>
    <w:rsid w:val="004776C3"/>
    <w:rPr>
      <w:rFonts w:ascii="Arial" w:hAnsi="Arial"/>
      <w:bCs/>
      <w:color w:val="F26522"/>
      <w:sz w:val="24"/>
      <w:szCs w:val="28"/>
      <w:lang w:eastAsia="en-US"/>
    </w:rPr>
  </w:style>
  <w:style w:type="character" w:customStyle="1" w:styleId="Heading5Char">
    <w:name w:val="Heading 5 Char"/>
    <w:basedOn w:val="DefaultParagraphFont"/>
    <w:link w:val="Heading5"/>
    <w:rsid w:val="004E4D82"/>
    <w:rPr>
      <w:rFonts w:ascii="Arial" w:hAnsi="Arial"/>
      <w:bCs/>
      <w:i/>
      <w:iCs/>
      <w:color w:val="F26522"/>
      <w:sz w:val="22"/>
      <w:szCs w:val="26"/>
      <w:lang w:eastAsia="en-US"/>
    </w:rPr>
  </w:style>
  <w:style w:type="character" w:customStyle="1" w:styleId="Heading6Char">
    <w:name w:val="Heading 6 Char"/>
    <w:basedOn w:val="DefaultParagraphFont"/>
    <w:link w:val="Heading6"/>
    <w:rsid w:val="00F70C87"/>
    <w:rPr>
      <w:rFonts w:ascii="Arial" w:hAnsi="Arial"/>
      <w:b/>
      <w:bCs/>
      <w:i/>
      <w:szCs w:val="22"/>
      <w:lang w:eastAsia="en-US"/>
    </w:rPr>
  </w:style>
  <w:style w:type="character" w:customStyle="1" w:styleId="HeaderChar">
    <w:name w:val="Header Char"/>
    <w:basedOn w:val="DefaultParagraphFont"/>
    <w:link w:val="Header"/>
    <w:semiHidden/>
    <w:rsid w:val="00F70C87"/>
    <w:rPr>
      <w:rFonts w:ascii="Arial" w:hAnsi="Arial"/>
      <w:sz w:val="22"/>
      <w:szCs w:val="24"/>
      <w:lang w:eastAsia="en-US"/>
    </w:rPr>
  </w:style>
  <w:style w:type="character" w:customStyle="1" w:styleId="SubtitleChar">
    <w:name w:val="Subtitle Char"/>
    <w:basedOn w:val="DefaultParagraphFont"/>
    <w:link w:val="Subtitle"/>
    <w:rsid w:val="00F70C87"/>
    <w:rPr>
      <w:rFonts w:ascii="Arial" w:hAnsi="Arial" w:cs="Arial"/>
      <w:b/>
      <w:sz w:val="28"/>
      <w:szCs w:val="24"/>
      <w:lang w:eastAsia="en-US"/>
    </w:rPr>
  </w:style>
  <w:style w:type="character" w:customStyle="1" w:styleId="TitleChar">
    <w:name w:val="Title Char"/>
    <w:basedOn w:val="DefaultParagraphFont"/>
    <w:link w:val="Title"/>
    <w:rsid w:val="000836F1"/>
    <w:rPr>
      <w:rFonts w:ascii="Arial" w:hAnsi="Arial"/>
      <w:b/>
      <w:noProof/>
      <w:color w:val="5E255E"/>
      <w:kern w:val="28"/>
      <w:sz w:val="40"/>
      <w:szCs w:val="40"/>
    </w:rPr>
  </w:style>
  <w:style w:type="character" w:customStyle="1" w:styleId="FootnoteTextChar">
    <w:name w:val="Footnote Text Char"/>
    <w:basedOn w:val="DefaultParagraphFont"/>
    <w:link w:val="FootnoteText"/>
    <w:rsid w:val="00F70C87"/>
    <w:rPr>
      <w:rFonts w:ascii="Arial" w:hAnsi="Arial"/>
      <w:sz w:val="18"/>
      <w:lang w:eastAsia="en-US"/>
    </w:rPr>
  </w:style>
  <w:style w:type="character" w:customStyle="1" w:styleId="FooterChar">
    <w:name w:val="Footer Char"/>
    <w:basedOn w:val="DefaultParagraphFont"/>
    <w:link w:val="Footer"/>
    <w:semiHidden/>
    <w:rsid w:val="00F70C87"/>
    <w:rPr>
      <w:rFonts w:ascii="Arial" w:hAnsi="Arial"/>
      <w:color w:val="5E255E"/>
      <w:sz w:val="18"/>
      <w:szCs w:val="24"/>
      <w:lang w:eastAsia="en-US"/>
    </w:rPr>
  </w:style>
  <w:style w:type="character" w:customStyle="1" w:styleId="SignatureChar">
    <w:name w:val="Signature Char"/>
    <w:basedOn w:val="DefaultParagraphFont"/>
    <w:link w:val="Signature"/>
    <w:semiHidden/>
    <w:rsid w:val="00F70C87"/>
    <w:rPr>
      <w:rFonts w:ascii="Arial" w:hAnsi="Arial"/>
      <w:sz w:val="22"/>
      <w:szCs w:val="24"/>
      <w:lang w:eastAsia="en-US"/>
    </w:rPr>
  </w:style>
  <w:style w:type="paragraph" w:customStyle="1" w:styleId="Boxbullet">
    <w:name w:val="Box bullet"/>
    <w:qFormat/>
    <w:rsid w:val="00F70C87"/>
    <w:pPr>
      <w:numPr>
        <w:numId w:val="12"/>
      </w:numPr>
      <w:spacing w:before="120" w:after="120" w:line="280" w:lineRule="atLeast"/>
      <w:ind w:left="425" w:hanging="425"/>
    </w:pPr>
    <w:rPr>
      <w:rFonts w:ascii="Arial" w:hAnsi="Arial" w:cs="Arial"/>
      <w:sz w:val="22"/>
      <w:szCs w:val="22"/>
      <w:lang w:val="en-US" w:eastAsia="en-US"/>
    </w:rPr>
  </w:style>
  <w:style w:type="paragraph" w:styleId="TOCHeading">
    <w:name w:val="TOC Heading"/>
    <w:basedOn w:val="Heading1"/>
    <w:next w:val="Normal"/>
    <w:uiPriority w:val="39"/>
    <w:unhideWhenUsed/>
    <w:qFormat/>
    <w:rsid w:val="00F70C87"/>
    <w:pPr>
      <w:keepLines/>
      <w:spacing w:before="480" w:after="0" w:line="276" w:lineRule="auto"/>
      <w:outlineLvl w:val="9"/>
    </w:pPr>
    <w:rPr>
      <w:rFonts w:asciiTheme="majorHAnsi" w:eastAsiaTheme="majorEastAsia" w:hAnsiTheme="majorHAnsi" w:cstheme="majorBidi"/>
      <w:b/>
      <w:bCs/>
      <w:color w:val="471B46" w:themeColor="accent1" w:themeShade="BF"/>
      <w:kern w:val="0"/>
      <w:sz w:val="28"/>
      <w:szCs w:val="28"/>
      <w:lang w:val="en-US"/>
    </w:rPr>
  </w:style>
  <w:style w:type="paragraph" w:styleId="TOC1">
    <w:name w:val="toc 1"/>
    <w:basedOn w:val="Normal"/>
    <w:next w:val="Normal"/>
    <w:autoRedefine/>
    <w:uiPriority w:val="39"/>
    <w:unhideWhenUsed/>
    <w:rsid w:val="00871BC6"/>
    <w:pPr>
      <w:tabs>
        <w:tab w:val="right" w:leader="dot" w:pos="8494"/>
      </w:tabs>
      <w:spacing w:after="100"/>
    </w:pPr>
  </w:style>
  <w:style w:type="paragraph" w:styleId="TOC2">
    <w:name w:val="toc 2"/>
    <w:basedOn w:val="Normal"/>
    <w:next w:val="Normal"/>
    <w:autoRedefine/>
    <w:uiPriority w:val="39"/>
    <w:unhideWhenUsed/>
    <w:rsid w:val="00DB0708"/>
    <w:pPr>
      <w:tabs>
        <w:tab w:val="left" w:pos="709"/>
        <w:tab w:val="right" w:leader="dot" w:pos="9060"/>
      </w:tabs>
      <w:spacing w:after="100"/>
      <w:ind w:left="220"/>
    </w:pPr>
  </w:style>
  <w:style w:type="paragraph" w:styleId="TOC3">
    <w:name w:val="toc 3"/>
    <w:basedOn w:val="Normal"/>
    <w:next w:val="Normal"/>
    <w:autoRedefine/>
    <w:uiPriority w:val="39"/>
    <w:unhideWhenUsed/>
    <w:rsid w:val="00F70C87"/>
    <w:pPr>
      <w:spacing w:after="100"/>
      <w:ind w:left="440"/>
    </w:pPr>
  </w:style>
  <w:style w:type="paragraph" w:styleId="NoSpacing">
    <w:name w:val="No Spacing"/>
    <w:link w:val="NoSpacingChar"/>
    <w:uiPriority w:val="1"/>
    <w:qFormat/>
    <w:rsid w:val="00D97DDE"/>
    <w:rPr>
      <w:rFonts w:ascii="Arial" w:hAnsi="Arial"/>
      <w:sz w:val="22"/>
      <w:szCs w:val="24"/>
      <w:lang w:eastAsia="en-US"/>
    </w:rPr>
  </w:style>
  <w:style w:type="paragraph" w:customStyle="1" w:styleId="Copyrighttext">
    <w:name w:val="Copyright text"/>
    <w:basedOn w:val="Normal"/>
    <w:qFormat/>
    <w:rsid w:val="00CC71DB"/>
    <w:pPr>
      <w:spacing w:after="120" w:line="260" w:lineRule="exact"/>
      <w:jc w:val="center"/>
    </w:pPr>
    <w:rPr>
      <w:noProof/>
      <w:sz w:val="18"/>
    </w:rPr>
  </w:style>
  <w:style w:type="character" w:styleId="HTMLCite">
    <w:name w:val="HTML Cite"/>
    <w:basedOn w:val="DefaultParagraphFont"/>
    <w:uiPriority w:val="99"/>
    <w:semiHidden/>
    <w:unhideWhenUsed/>
    <w:rsid w:val="00E61A7D"/>
    <w:rPr>
      <w:i/>
      <w:iCs/>
    </w:rPr>
  </w:style>
  <w:style w:type="paragraph" w:customStyle="1" w:styleId="body3">
    <w:name w:val="• body +3"/>
    <w:basedOn w:val="Normal"/>
    <w:uiPriority w:val="99"/>
    <w:rsid w:val="00851A2E"/>
    <w:pPr>
      <w:suppressAutoHyphens/>
      <w:autoSpaceDE w:val="0"/>
      <w:autoSpaceDN w:val="0"/>
      <w:adjustRightInd w:val="0"/>
      <w:spacing w:after="170"/>
      <w:textAlignment w:val="center"/>
    </w:pPr>
    <w:rPr>
      <w:rFonts w:ascii="Calibri" w:eastAsiaTheme="minorEastAsia" w:hAnsi="Calibri" w:cs="Calibri"/>
      <w:color w:val="000000"/>
      <w:sz w:val="24"/>
      <w:lang w:val="en-US" w:eastAsia="en-NZ"/>
    </w:rPr>
  </w:style>
  <w:style w:type="paragraph" w:customStyle="1" w:styleId="SSCBodytext">
    <w:name w:val="SSC Body text"/>
    <w:basedOn w:val="Normal"/>
    <w:link w:val="SSCBodytextChar"/>
    <w:qFormat/>
    <w:rsid w:val="00627D0B"/>
    <w:pPr>
      <w:spacing w:after="0" w:line="240" w:lineRule="auto"/>
    </w:pPr>
    <w:rPr>
      <w:rFonts w:eastAsiaTheme="minorHAnsi" w:cstheme="minorBidi"/>
    </w:rPr>
  </w:style>
  <w:style w:type="character" w:customStyle="1" w:styleId="SSCBodytextChar">
    <w:name w:val="SSC Body text Char"/>
    <w:basedOn w:val="DefaultParagraphFont"/>
    <w:link w:val="SSCBodytext"/>
    <w:rsid w:val="00627D0B"/>
    <w:rPr>
      <w:rFonts w:ascii="Arial" w:eastAsiaTheme="minorHAnsi" w:hAnsi="Arial" w:cstheme="minorBidi"/>
      <w:sz w:val="22"/>
      <w:szCs w:val="24"/>
      <w:lang w:eastAsia="en-US"/>
    </w:rPr>
  </w:style>
  <w:style w:type="paragraph" w:customStyle="1" w:styleId="SSCBullet0">
    <w:name w:val="SSC Bullet"/>
    <w:basedOn w:val="SSCBodytext"/>
    <w:uiPriority w:val="1"/>
    <w:qFormat/>
    <w:rsid w:val="00627D0B"/>
    <w:pPr>
      <w:tabs>
        <w:tab w:val="num" w:pos="1247"/>
      </w:tabs>
      <w:spacing w:after="120"/>
      <w:ind w:left="1247" w:hanging="567"/>
    </w:pPr>
  </w:style>
  <w:style w:type="numbering" w:customStyle="1" w:styleId="SSCBulletList">
    <w:name w:val="SSC Bullet List"/>
    <w:uiPriority w:val="99"/>
    <w:rsid w:val="00627D0B"/>
    <w:pPr>
      <w:numPr>
        <w:numId w:val="20"/>
      </w:numPr>
    </w:pPr>
  </w:style>
  <w:style w:type="paragraph" w:customStyle="1" w:styleId="SSCBullet4">
    <w:name w:val="SSC Bullet 4"/>
    <w:basedOn w:val="Normal"/>
    <w:semiHidden/>
    <w:rsid w:val="00627D0B"/>
    <w:pPr>
      <w:tabs>
        <w:tab w:val="num" w:pos="2835"/>
      </w:tabs>
      <w:spacing w:after="120" w:line="240" w:lineRule="auto"/>
      <w:ind w:left="2835" w:hanging="567"/>
    </w:pPr>
    <w:rPr>
      <w:rFonts w:eastAsiaTheme="minorHAnsi" w:cstheme="minorBidi"/>
    </w:rPr>
  </w:style>
  <w:style w:type="character" w:customStyle="1" w:styleId="ssens">
    <w:name w:val="ssens"/>
    <w:basedOn w:val="DefaultParagraphFont"/>
    <w:rsid w:val="00627D0B"/>
  </w:style>
  <w:style w:type="character" w:customStyle="1" w:styleId="NoSpacingChar">
    <w:name w:val="No Spacing Char"/>
    <w:basedOn w:val="DefaultParagraphFont"/>
    <w:link w:val="NoSpacing"/>
    <w:uiPriority w:val="1"/>
    <w:rsid w:val="00C23D1F"/>
    <w:rPr>
      <w:rFonts w:ascii="Arial" w:hAnsi="Arial"/>
      <w:sz w:val="22"/>
      <w:szCs w:val="24"/>
      <w:lang w:eastAsia="en-US"/>
    </w:rPr>
  </w:style>
  <w:style w:type="character" w:styleId="UnresolvedMention">
    <w:name w:val="Unresolved Mention"/>
    <w:basedOn w:val="DefaultParagraphFont"/>
    <w:uiPriority w:val="99"/>
    <w:semiHidden/>
    <w:unhideWhenUsed/>
    <w:rsid w:val="00C32731"/>
    <w:rPr>
      <w:color w:val="605E5C"/>
      <w:shd w:val="clear" w:color="auto" w:fill="E1DFDD"/>
    </w:rPr>
  </w:style>
  <w:style w:type="paragraph" w:styleId="TOC4">
    <w:name w:val="toc 4"/>
    <w:basedOn w:val="Normal"/>
    <w:next w:val="Normal"/>
    <w:autoRedefine/>
    <w:uiPriority w:val="39"/>
    <w:unhideWhenUsed/>
    <w:rsid w:val="000C3602"/>
    <w:pPr>
      <w:spacing w:after="100" w:line="259" w:lineRule="auto"/>
      <w:ind w:left="660"/>
      <w:contextualSpacing w:val="0"/>
      <w:jc w:val="left"/>
    </w:pPr>
    <w:rPr>
      <w:rFonts w:asciiTheme="minorHAnsi" w:eastAsiaTheme="minorEastAsia" w:hAnsiTheme="minorHAnsi" w:cstheme="minorBidi"/>
      <w:szCs w:val="22"/>
      <w:lang w:eastAsia="en-NZ"/>
    </w:rPr>
  </w:style>
  <w:style w:type="paragraph" w:styleId="TOC5">
    <w:name w:val="toc 5"/>
    <w:basedOn w:val="Normal"/>
    <w:next w:val="Normal"/>
    <w:autoRedefine/>
    <w:uiPriority w:val="39"/>
    <w:unhideWhenUsed/>
    <w:rsid w:val="000C3602"/>
    <w:pPr>
      <w:spacing w:after="100" w:line="259" w:lineRule="auto"/>
      <w:ind w:left="880"/>
      <w:contextualSpacing w:val="0"/>
      <w:jc w:val="left"/>
    </w:pPr>
    <w:rPr>
      <w:rFonts w:asciiTheme="minorHAnsi" w:eastAsiaTheme="minorEastAsia" w:hAnsiTheme="minorHAnsi" w:cstheme="minorBidi"/>
      <w:szCs w:val="22"/>
      <w:lang w:eastAsia="en-NZ"/>
    </w:rPr>
  </w:style>
  <w:style w:type="paragraph" w:styleId="TOC6">
    <w:name w:val="toc 6"/>
    <w:basedOn w:val="Normal"/>
    <w:next w:val="Normal"/>
    <w:autoRedefine/>
    <w:uiPriority w:val="39"/>
    <w:unhideWhenUsed/>
    <w:rsid w:val="000C3602"/>
    <w:pPr>
      <w:spacing w:after="100" w:line="259" w:lineRule="auto"/>
      <w:ind w:left="1100"/>
      <w:contextualSpacing w:val="0"/>
      <w:jc w:val="left"/>
    </w:pPr>
    <w:rPr>
      <w:rFonts w:asciiTheme="minorHAnsi" w:eastAsiaTheme="minorEastAsia" w:hAnsiTheme="minorHAnsi" w:cstheme="minorBidi"/>
      <w:szCs w:val="22"/>
      <w:lang w:eastAsia="en-NZ"/>
    </w:rPr>
  </w:style>
  <w:style w:type="paragraph" w:styleId="TOC7">
    <w:name w:val="toc 7"/>
    <w:basedOn w:val="Normal"/>
    <w:next w:val="Normal"/>
    <w:autoRedefine/>
    <w:uiPriority w:val="39"/>
    <w:unhideWhenUsed/>
    <w:rsid w:val="000C3602"/>
    <w:pPr>
      <w:spacing w:after="100" w:line="259" w:lineRule="auto"/>
      <w:ind w:left="1320"/>
      <w:contextualSpacing w:val="0"/>
      <w:jc w:val="left"/>
    </w:pPr>
    <w:rPr>
      <w:rFonts w:asciiTheme="minorHAnsi" w:eastAsiaTheme="minorEastAsia" w:hAnsiTheme="minorHAnsi" w:cstheme="minorBidi"/>
      <w:szCs w:val="22"/>
      <w:lang w:eastAsia="en-NZ"/>
    </w:rPr>
  </w:style>
  <w:style w:type="paragraph" w:styleId="TOC8">
    <w:name w:val="toc 8"/>
    <w:basedOn w:val="Normal"/>
    <w:next w:val="Normal"/>
    <w:autoRedefine/>
    <w:uiPriority w:val="39"/>
    <w:unhideWhenUsed/>
    <w:rsid w:val="000C3602"/>
    <w:pPr>
      <w:spacing w:after="100" w:line="259" w:lineRule="auto"/>
      <w:ind w:left="1540"/>
      <w:contextualSpacing w:val="0"/>
      <w:jc w:val="left"/>
    </w:pPr>
    <w:rPr>
      <w:rFonts w:asciiTheme="minorHAnsi" w:eastAsiaTheme="minorEastAsia" w:hAnsiTheme="minorHAnsi" w:cstheme="minorBidi"/>
      <w:szCs w:val="22"/>
      <w:lang w:eastAsia="en-NZ"/>
    </w:rPr>
  </w:style>
  <w:style w:type="paragraph" w:styleId="TOC9">
    <w:name w:val="toc 9"/>
    <w:basedOn w:val="Normal"/>
    <w:next w:val="Normal"/>
    <w:autoRedefine/>
    <w:uiPriority w:val="39"/>
    <w:unhideWhenUsed/>
    <w:rsid w:val="000C3602"/>
    <w:pPr>
      <w:spacing w:after="100" w:line="259" w:lineRule="auto"/>
      <w:ind w:left="1760"/>
      <w:contextualSpacing w:val="0"/>
      <w:jc w:val="left"/>
    </w:pPr>
    <w:rPr>
      <w:rFonts w:asciiTheme="minorHAnsi" w:eastAsiaTheme="minorEastAsia" w:hAnsiTheme="minorHAnsi" w:cstheme="minorBidi"/>
      <w:szCs w:val="22"/>
      <w:lang w:eastAsia="en-NZ"/>
    </w:rPr>
  </w:style>
  <w:style w:type="character" w:customStyle="1" w:styleId="cf01">
    <w:name w:val="cf01"/>
    <w:basedOn w:val="DefaultParagraphFont"/>
    <w:rsid w:val="008C5D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605">
      <w:bodyDiv w:val="1"/>
      <w:marLeft w:val="0"/>
      <w:marRight w:val="0"/>
      <w:marTop w:val="0"/>
      <w:marBottom w:val="0"/>
      <w:divBdr>
        <w:top w:val="none" w:sz="0" w:space="0" w:color="auto"/>
        <w:left w:val="none" w:sz="0" w:space="0" w:color="auto"/>
        <w:bottom w:val="none" w:sz="0" w:space="0" w:color="auto"/>
        <w:right w:val="none" w:sz="0" w:space="0" w:color="auto"/>
      </w:divBdr>
    </w:div>
    <w:div w:id="957299588">
      <w:bodyDiv w:val="1"/>
      <w:marLeft w:val="0"/>
      <w:marRight w:val="0"/>
      <w:marTop w:val="0"/>
      <w:marBottom w:val="0"/>
      <w:divBdr>
        <w:top w:val="none" w:sz="0" w:space="0" w:color="auto"/>
        <w:left w:val="none" w:sz="0" w:space="0" w:color="auto"/>
        <w:bottom w:val="none" w:sz="0" w:space="0" w:color="auto"/>
        <w:right w:val="none" w:sz="0" w:space="0" w:color="auto"/>
      </w:divBdr>
      <w:divsChild>
        <w:div w:id="201555711">
          <w:marLeft w:val="0"/>
          <w:marRight w:val="0"/>
          <w:marTop w:val="0"/>
          <w:marBottom w:val="0"/>
          <w:divBdr>
            <w:top w:val="none" w:sz="0" w:space="0" w:color="auto"/>
            <w:left w:val="none" w:sz="0" w:space="0" w:color="auto"/>
            <w:bottom w:val="none" w:sz="0" w:space="0" w:color="auto"/>
            <w:right w:val="none" w:sz="0" w:space="0" w:color="auto"/>
          </w:divBdr>
          <w:divsChild>
            <w:div w:id="357700586">
              <w:marLeft w:val="0"/>
              <w:marRight w:val="0"/>
              <w:marTop w:val="0"/>
              <w:marBottom w:val="0"/>
              <w:divBdr>
                <w:top w:val="none" w:sz="0" w:space="0" w:color="auto"/>
                <w:left w:val="none" w:sz="0" w:space="0" w:color="auto"/>
                <w:bottom w:val="none" w:sz="0" w:space="0" w:color="auto"/>
                <w:right w:val="none" w:sz="0" w:space="0" w:color="auto"/>
              </w:divBdr>
              <w:divsChild>
                <w:div w:id="1404841174">
                  <w:marLeft w:val="0"/>
                  <w:marRight w:val="0"/>
                  <w:marTop w:val="0"/>
                  <w:marBottom w:val="0"/>
                  <w:divBdr>
                    <w:top w:val="none" w:sz="0" w:space="0" w:color="auto"/>
                    <w:left w:val="none" w:sz="0" w:space="0" w:color="auto"/>
                    <w:bottom w:val="none" w:sz="0" w:space="0" w:color="auto"/>
                    <w:right w:val="none" w:sz="0" w:space="0" w:color="auto"/>
                  </w:divBdr>
                  <w:divsChild>
                    <w:div w:id="1949846282">
                      <w:marLeft w:val="0"/>
                      <w:marRight w:val="0"/>
                      <w:marTop w:val="0"/>
                      <w:marBottom w:val="0"/>
                      <w:divBdr>
                        <w:top w:val="none" w:sz="0" w:space="0" w:color="auto"/>
                        <w:left w:val="none" w:sz="0" w:space="0" w:color="auto"/>
                        <w:bottom w:val="none" w:sz="0" w:space="0" w:color="auto"/>
                        <w:right w:val="none" w:sz="0" w:space="0" w:color="auto"/>
                      </w:divBdr>
                      <w:divsChild>
                        <w:div w:id="784228352">
                          <w:marLeft w:val="0"/>
                          <w:marRight w:val="0"/>
                          <w:marTop w:val="45"/>
                          <w:marBottom w:val="0"/>
                          <w:divBdr>
                            <w:top w:val="none" w:sz="0" w:space="0" w:color="auto"/>
                            <w:left w:val="none" w:sz="0" w:space="0" w:color="auto"/>
                            <w:bottom w:val="none" w:sz="0" w:space="0" w:color="auto"/>
                            <w:right w:val="none" w:sz="0" w:space="0" w:color="auto"/>
                          </w:divBdr>
                          <w:divsChild>
                            <w:div w:id="1110972652">
                              <w:marLeft w:val="0"/>
                              <w:marRight w:val="0"/>
                              <w:marTop w:val="0"/>
                              <w:marBottom w:val="0"/>
                              <w:divBdr>
                                <w:top w:val="none" w:sz="0" w:space="0" w:color="auto"/>
                                <w:left w:val="none" w:sz="0" w:space="0" w:color="auto"/>
                                <w:bottom w:val="none" w:sz="0" w:space="0" w:color="auto"/>
                                <w:right w:val="none" w:sz="0" w:space="0" w:color="auto"/>
                              </w:divBdr>
                              <w:divsChild>
                                <w:div w:id="1703749973">
                                  <w:marLeft w:val="2070"/>
                                  <w:marRight w:val="3810"/>
                                  <w:marTop w:val="0"/>
                                  <w:marBottom w:val="0"/>
                                  <w:divBdr>
                                    <w:top w:val="none" w:sz="0" w:space="0" w:color="auto"/>
                                    <w:left w:val="none" w:sz="0" w:space="0" w:color="auto"/>
                                    <w:bottom w:val="none" w:sz="0" w:space="0" w:color="auto"/>
                                    <w:right w:val="none" w:sz="0" w:space="0" w:color="auto"/>
                                  </w:divBdr>
                                  <w:divsChild>
                                    <w:div w:id="2023895436">
                                      <w:marLeft w:val="0"/>
                                      <w:marRight w:val="0"/>
                                      <w:marTop w:val="0"/>
                                      <w:marBottom w:val="0"/>
                                      <w:divBdr>
                                        <w:top w:val="none" w:sz="0" w:space="0" w:color="auto"/>
                                        <w:left w:val="none" w:sz="0" w:space="0" w:color="auto"/>
                                        <w:bottom w:val="none" w:sz="0" w:space="0" w:color="auto"/>
                                        <w:right w:val="none" w:sz="0" w:space="0" w:color="auto"/>
                                      </w:divBdr>
                                      <w:divsChild>
                                        <w:div w:id="481387250">
                                          <w:marLeft w:val="0"/>
                                          <w:marRight w:val="0"/>
                                          <w:marTop w:val="0"/>
                                          <w:marBottom w:val="0"/>
                                          <w:divBdr>
                                            <w:top w:val="none" w:sz="0" w:space="0" w:color="auto"/>
                                            <w:left w:val="none" w:sz="0" w:space="0" w:color="auto"/>
                                            <w:bottom w:val="none" w:sz="0" w:space="0" w:color="auto"/>
                                            <w:right w:val="none" w:sz="0" w:space="0" w:color="auto"/>
                                          </w:divBdr>
                                          <w:divsChild>
                                            <w:div w:id="956179853">
                                              <w:marLeft w:val="0"/>
                                              <w:marRight w:val="0"/>
                                              <w:marTop w:val="0"/>
                                              <w:marBottom w:val="0"/>
                                              <w:divBdr>
                                                <w:top w:val="none" w:sz="0" w:space="0" w:color="auto"/>
                                                <w:left w:val="none" w:sz="0" w:space="0" w:color="auto"/>
                                                <w:bottom w:val="none" w:sz="0" w:space="0" w:color="auto"/>
                                                <w:right w:val="none" w:sz="0" w:space="0" w:color="auto"/>
                                              </w:divBdr>
                                              <w:divsChild>
                                                <w:div w:id="2002393678">
                                                  <w:marLeft w:val="0"/>
                                                  <w:marRight w:val="0"/>
                                                  <w:marTop w:val="0"/>
                                                  <w:marBottom w:val="0"/>
                                                  <w:divBdr>
                                                    <w:top w:val="none" w:sz="0" w:space="0" w:color="auto"/>
                                                    <w:left w:val="none" w:sz="0" w:space="0" w:color="auto"/>
                                                    <w:bottom w:val="none" w:sz="0" w:space="0" w:color="auto"/>
                                                    <w:right w:val="none" w:sz="0" w:space="0" w:color="auto"/>
                                                  </w:divBdr>
                                                  <w:divsChild>
                                                    <w:div w:id="1043989250">
                                                      <w:marLeft w:val="0"/>
                                                      <w:marRight w:val="0"/>
                                                      <w:marTop w:val="0"/>
                                                      <w:marBottom w:val="0"/>
                                                      <w:divBdr>
                                                        <w:top w:val="none" w:sz="0" w:space="0" w:color="auto"/>
                                                        <w:left w:val="none" w:sz="0" w:space="0" w:color="auto"/>
                                                        <w:bottom w:val="none" w:sz="0" w:space="0" w:color="auto"/>
                                                        <w:right w:val="none" w:sz="0" w:space="0" w:color="auto"/>
                                                      </w:divBdr>
                                                      <w:divsChild>
                                                        <w:div w:id="750540067">
                                                          <w:marLeft w:val="0"/>
                                                          <w:marRight w:val="0"/>
                                                          <w:marTop w:val="0"/>
                                                          <w:marBottom w:val="0"/>
                                                          <w:divBdr>
                                                            <w:top w:val="none" w:sz="0" w:space="0" w:color="auto"/>
                                                            <w:left w:val="none" w:sz="0" w:space="0" w:color="auto"/>
                                                            <w:bottom w:val="none" w:sz="0" w:space="0" w:color="auto"/>
                                                            <w:right w:val="none" w:sz="0" w:space="0" w:color="auto"/>
                                                          </w:divBdr>
                                                          <w:divsChild>
                                                            <w:div w:id="1071273060">
                                                              <w:marLeft w:val="0"/>
                                                              <w:marRight w:val="0"/>
                                                              <w:marTop w:val="0"/>
                                                              <w:marBottom w:val="0"/>
                                                              <w:divBdr>
                                                                <w:top w:val="none" w:sz="0" w:space="0" w:color="auto"/>
                                                                <w:left w:val="none" w:sz="0" w:space="0" w:color="auto"/>
                                                                <w:bottom w:val="none" w:sz="0" w:space="0" w:color="auto"/>
                                                                <w:right w:val="none" w:sz="0" w:space="0" w:color="auto"/>
                                                              </w:divBdr>
                                                              <w:divsChild>
                                                                <w:div w:id="5563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8877562">
      <w:bodyDiv w:val="1"/>
      <w:marLeft w:val="0"/>
      <w:marRight w:val="0"/>
      <w:marTop w:val="0"/>
      <w:marBottom w:val="0"/>
      <w:divBdr>
        <w:top w:val="none" w:sz="0" w:space="0" w:color="auto"/>
        <w:left w:val="none" w:sz="0" w:space="0" w:color="auto"/>
        <w:bottom w:val="none" w:sz="0" w:space="0" w:color="auto"/>
        <w:right w:val="none" w:sz="0" w:space="0" w:color="auto"/>
      </w:divBdr>
    </w:div>
    <w:div w:id="1005979556">
      <w:bodyDiv w:val="1"/>
      <w:marLeft w:val="0"/>
      <w:marRight w:val="0"/>
      <w:marTop w:val="0"/>
      <w:marBottom w:val="0"/>
      <w:divBdr>
        <w:top w:val="none" w:sz="0" w:space="0" w:color="auto"/>
        <w:left w:val="none" w:sz="0" w:space="0" w:color="auto"/>
        <w:bottom w:val="none" w:sz="0" w:space="0" w:color="auto"/>
        <w:right w:val="none" w:sz="0" w:space="0" w:color="auto"/>
      </w:divBdr>
      <w:divsChild>
        <w:div w:id="240603681">
          <w:marLeft w:val="0"/>
          <w:marRight w:val="0"/>
          <w:marTop w:val="0"/>
          <w:marBottom w:val="0"/>
          <w:divBdr>
            <w:top w:val="none" w:sz="0" w:space="0" w:color="auto"/>
            <w:left w:val="none" w:sz="0" w:space="0" w:color="auto"/>
            <w:bottom w:val="none" w:sz="0" w:space="0" w:color="auto"/>
            <w:right w:val="none" w:sz="0" w:space="0" w:color="auto"/>
          </w:divBdr>
        </w:div>
        <w:div w:id="302663714">
          <w:marLeft w:val="0"/>
          <w:marRight w:val="0"/>
          <w:marTop w:val="0"/>
          <w:marBottom w:val="0"/>
          <w:divBdr>
            <w:top w:val="none" w:sz="0" w:space="0" w:color="auto"/>
            <w:left w:val="none" w:sz="0" w:space="0" w:color="auto"/>
            <w:bottom w:val="none" w:sz="0" w:space="0" w:color="auto"/>
            <w:right w:val="none" w:sz="0" w:space="0" w:color="auto"/>
          </w:divBdr>
          <w:divsChild>
            <w:div w:id="1398085981">
              <w:marLeft w:val="0"/>
              <w:marRight w:val="0"/>
              <w:marTop w:val="0"/>
              <w:marBottom w:val="0"/>
              <w:divBdr>
                <w:top w:val="none" w:sz="0" w:space="0" w:color="auto"/>
                <w:left w:val="none" w:sz="0" w:space="0" w:color="auto"/>
                <w:bottom w:val="none" w:sz="0" w:space="0" w:color="auto"/>
                <w:right w:val="none" w:sz="0" w:space="0" w:color="auto"/>
              </w:divBdr>
              <w:divsChild>
                <w:div w:id="1933512981">
                  <w:marLeft w:val="0"/>
                  <w:marRight w:val="0"/>
                  <w:marTop w:val="0"/>
                  <w:marBottom w:val="0"/>
                  <w:divBdr>
                    <w:top w:val="none" w:sz="0" w:space="0" w:color="auto"/>
                    <w:left w:val="none" w:sz="0" w:space="0" w:color="auto"/>
                    <w:bottom w:val="none" w:sz="0" w:space="0" w:color="auto"/>
                    <w:right w:val="none" w:sz="0" w:space="0" w:color="auto"/>
                  </w:divBdr>
                  <w:divsChild>
                    <w:div w:id="518590738">
                      <w:marLeft w:val="0"/>
                      <w:marRight w:val="0"/>
                      <w:marTop w:val="0"/>
                      <w:marBottom w:val="0"/>
                      <w:divBdr>
                        <w:top w:val="none" w:sz="0" w:space="0" w:color="auto"/>
                        <w:left w:val="none" w:sz="0" w:space="0" w:color="auto"/>
                        <w:bottom w:val="none" w:sz="0" w:space="0" w:color="auto"/>
                        <w:right w:val="none" w:sz="0" w:space="0" w:color="auto"/>
                      </w:divBdr>
                      <w:divsChild>
                        <w:div w:id="226842365">
                          <w:marLeft w:val="0"/>
                          <w:marRight w:val="0"/>
                          <w:marTop w:val="0"/>
                          <w:marBottom w:val="0"/>
                          <w:divBdr>
                            <w:top w:val="none" w:sz="0" w:space="0" w:color="auto"/>
                            <w:left w:val="none" w:sz="0" w:space="0" w:color="auto"/>
                            <w:bottom w:val="none" w:sz="0" w:space="0" w:color="auto"/>
                            <w:right w:val="none" w:sz="0" w:space="0" w:color="auto"/>
                          </w:divBdr>
                          <w:divsChild>
                            <w:div w:id="1553496600">
                              <w:marLeft w:val="0"/>
                              <w:marRight w:val="0"/>
                              <w:marTop w:val="0"/>
                              <w:marBottom w:val="0"/>
                              <w:divBdr>
                                <w:top w:val="none" w:sz="0" w:space="0" w:color="auto"/>
                                <w:left w:val="none" w:sz="0" w:space="0" w:color="auto"/>
                                <w:bottom w:val="none" w:sz="0" w:space="0" w:color="auto"/>
                                <w:right w:val="none" w:sz="0" w:space="0" w:color="auto"/>
                              </w:divBdr>
                              <w:divsChild>
                                <w:div w:id="962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21161">
                          <w:marLeft w:val="0"/>
                          <w:marRight w:val="0"/>
                          <w:marTop w:val="0"/>
                          <w:marBottom w:val="0"/>
                          <w:divBdr>
                            <w:top w:val="none" w:sz="0" w:space="0" w:color="auto"/>
                            <w:left w:val="none" w:sz="0" w:space="0" w:color="auto"/>
                            <w:bottom w:val="none" w:sz="0" w:space="0" w:color="auto"/>
                            <w:right w:val="none" w:sz="0" w:space="0" w:color="auto"/>
                          </w:divBdr>
                          <w:divsChild>
                            <w:div w:id="1242713315">
                              <w:marLeft w:val="0"/>
                              <w:marRight w:val="0"/>
                              <w:marTop w:val="0"/>
                              <w:marBottom w:val="0"/>
                              <w:divBdr>
                                <w:top w:val="none" w:sz="0" w:space="0" w:color="auto"/>
                                <w:left w:val="none" w:sz="0" w:space="0" w:color="auto"/>
                                <w:bottom w:val="none" w:sz="0" w:space="0" w:color="auto"/>
                                <w:right w:val="none" w:sz="0" w:space="0" w:color="auto"/>
                              </w:divBdr>
                            </w:div>
                          </w:divsChild>
                        </w:div>
                        <w:div w:id="850411836">
                          <w:marLeft w:val="0"/>
                          <w:marRight w:val="0"/>
                          <w:marTop w:val="0"/>
                          <w:marBottom w:val="0"/>
                          <w:divBdr>
                            <w:top w:val="none" w:sz="0" w:space="0" w:color="auto"/>
                            <w:left w:val="none" w:sz="0" w:space="0" w:color="auto"/>
                            <w:bottom w:val="none" w:sz="0" w:space="0" w:color="auto"/>
                            <w:right w:val="none" w:sz="0" w:space="0" w:color="auto"/>
                          </w:divBdr>
                          <w:divsChild>
                            <w:div w:id="1717004470">
                              <w:marLeft w:val="0"/>
                              <w:marRight w:val="0"/>
                              <w:marTop w:val="0"/>
                              <w:marBottom w:val="0"/>
                              <w:divBdr>
                                <w:top w:val="none" w:sz="0" w:space="0" w:color="auto"/>
                                <w:left w:val="none" w:sz="0" w:space="0" w:color="auto"/>
                                <w:bottom w:val="none" w:sz="0" w:space="0" w:color="auto"/>
                                <w:right w:val="none" w:sz="0" w:space="0" w:color="auto"/>
                              </w:divBdr>
                              <w:divsChild>
                                <w:div w:id="764883974">
                                  <w:marLeft w:val="0"/>
                                  <w:marRight w:val="0"/>
                                  <w:marTop w:val="0"/>
                                  <w:marBottom w:val="0"/>
                                  <w:divBdr>
                                    <w:top w:val="none" w:sz="0" w:space="0" w:color="auto"/>
                                    <w:left w:val="none" w:sz="0" w:space="0" w:color="auto"/>
                                    <w:bottom w:val="none" w:sz="0" w:space="0" w:color="auto"/>
                                    <w:right w:val="none" w:sz="0" w:space="0" w:color="auto"/>
                                  </w:divBdr>
                                  <w:divsChild>
                                    <w:div w:id="1673071741">
                                      <w:marLeft w:val="0"/>
                                      <w:marRight w:val="0"/>
                                      <w:marTop w:val="0"/>
                                      <w:marBottom w:val="0"/>
                                      <w:divBdr>
                                        <w:top w:val="none" w:sz="0" w:space="0" w:color="auto"/>
                                        <w:left w:val="none" w:sz="0" w:space="0" w:color="auto"/>
                                        <w:bottom w:val="none" w:sz="0" w:space="0" w:color="auto"/>
                                        <w:right w:val="none" w:sz="0" w:space="0" w:color="auto"/>
                                      </w:divBdr>
                                      <w:divsChild>
                                        <w:div w:id="1447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493486">
              <w:marLeft w:val="0"/>
              <w:marRight w:val="0"/>
              <w:marTop w:val="0"/>
              <w:marBottom w:val="0"/>
              <w:divBdr>
                <w:top w:val="none" w:sz="0" w:space="0" w:color="auto"/>
                <w:left w:val="none" w:sz="0" w:space="0" w:color="auto"/>
                <w:bottom w:val="none" w:sz="0" w:space="0" w:color="auto"/>
                <w:right w:val="none" w:sz="0" w:space="0" w:color="auto"/>
              </w:divBdr>
              <w:divsChild>
                <w:div w:id="476386761">
                  <w:marLeft w:val="0"/>
                  <w:marRight w:val="0"/>
                  <w:marTop w:val="0"/>
                  <w:marBottom w:val="0"/>
                  <w:divBdr>
                    <w:top w:val="none" w:sz="0" w:space="0" w:color="auto"/>
                    <w:left w:val="none" w:sz="0" w:space="0" w:color="auto"/>
                    <w:bottom w:val="none" w:sz="0" w:space="0" w:color="auto"/>
                    <w:right w:val="none" w:sz="0" w:space="0" w:color="auto"/>
                  </w:divBdr>
                  <w:divsChild>
                    <w:div w:id="2021421488">
                      <w:marLeft w:val="0"/>
                      <w:marRight w:val="0"/>
                      <w:marTop w:val="0"/>
                      <w:marBottom w:val="0"/>
                      <w:divBdr>
                        <w:top w:val="none" w:sz="0" w:space="0" w:color="auto"/>
                        <w:left w:val="none" w:sz="0" w:space="0" w:color="auto"/>
                        <w:bottom w:val="none" w:sz="0" w:space="0" w:color="auto"/>
                        <w:right w:val="none" w:sz="0" w:space="0" w:color="auto"/>
                      </w:divBdr>
                      <w:divsChild>
                        <w:div w:id="561209180">
                          <w:marLeft w:val="0"/>
                          <w:marRight w:val="0"/>
                          <w:marTop w:val="0"/>
                          <w:marBottom w:val="0"/>
                          <w:divBdr>
                            <w:top w:val="none" w:sz="0" w:space="0" w:color="auto"/>
                            <w:left w:val="none" w:sz="0" w:space="0" w:color="auto"/>
                            <w:bottom w:val="none" w:sz="0" w:space="0" w:color="auto"/>
                            <w:right w:val="none" w:sz="0" w:space="0" w:color="auto"/>
                          </w:divBdr>
                          <w:divsChild>
                            <w:div w:id="220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3928">
          <w:marLeft w:val="0"/>
          <w:marRight w:val="0"/>
          <w:marTop w:val="0"/>
          <w:marBottom w:val="0"/>
          <w:divBdr>
            <w:top w:val="none" w:sz="0" w:space="0" w:color="auto"/>
            <w:left w:val="none" w:sz="0" w:space="0" w:color="auto"/>
            <w:bottom w:val="none" w:sz="0" w:space="0" w:color="auto"/>
            <w:right w:val="none" w:sz="0" w:space="0" w:color="auto"/>
          </w:divBdr>
        </w:div>
        <w:div w:id="1357610084">
          <w:marLeft w:val="0"/>
          <w:marRight w:val="0"/>
          <w:marTop w:val="0"/>
          <w:marBottom w:val="0"/>
          <w:divBdr>
            <w:top w:val="none" w:sz="0" w:space="0" w:color="auto"/>
            <w:left w:val="none" w:sz="0" w:space="0" w:color="auto"/>
            <w:bottom w:val="none" w:sz="0" w:space="0" w:color="auto"/>
            <w:right w:val="none" w:sz="0" w:space="0" w:color="auto"/>
          </w:divBdr>
        </w:div>
        <w:div w:id="1660689390">
          <w:marLeft w:val="0"/>
          <w:marRight w:val="0"/>
          <w:marTop w:val="0"/>
          <w:marBottom w:val="0"/>
          <w:divBdr>
            <w:top w:val="none" w:sz="0" w:space="0" w:color="auto"/>
            <w:left w:val="none" w:sz="0" w:space="0" w:color="auto"/>
            <w:bottom w:val="none" w:sz="0" w:space="0" w:color="auto"/>
            <w:right w:val="none" w:sz="0" w:space="0" w:color="auto"/>
          </w:divBdr>
          <w:divsChild>
            <w:div w:id="46226895">
              <w:marLeft w:val="0"/>
              <w:marRight w:val="0"/>
              <w:marTop w:val="0"/>
              <w:marBottom w:val="0"/>
              <w:divBdr>
                <w:top w:val="none" w:sz="0" w:space="0" w:color="auto"/>
                <w:left w:val="none" w:sz="0" w:space="0" w:color="auto"/>
                <w:bottom w:val="none" w:sz="0" w:space="0" w:color="auto"/>
                <w:right w:val="none" w:sz="0" w:space="0" w:color="auto"/>
              </w:divBdr>
              <w:divsChild>
                <w:div w:id="554779382">
                  <w:marLeft w:val="0"/>
                  <w:marRight w:val="0"/>
                  <w:marTop w:val="0"/>
                  <w:marBottom w:val="0"/>
                  <w:divBdr>
                    <w:top w:val="none" w:sz="0" w:space="0" w:color="auto"/>
                    <w:left w:val="none" w:sz="0" w:space="0" w:color="auto"/>
                    <w:bottom w:val="none" w:sz="0" w:space="0" w:color="auto"/>
                    <w:right w:val="none" w:sz="0" w:space="0" w:color="auto"/>
                  </w:divBdr>
                  <w:divsChild>
                    <w:div w:id="1213232511">
                      <w:marLeft w:val="0"/>
                      <w:marRight w:val="0"/>
                      <w:marTop w:val="0"/>
                      <w:marBottom w:val="0"/>
                      <w:divBdr>
                        <w:top w:val="none" w:sz="0" w:space="0" w:color="auto"/>
                        <w:left w:val="none" w:sz="0" w:space="0" w:color="auto"/>
                        <w:bottom w:val="none" w:sz="0" w:space="0" w:color="auto"/>
                        <w:right w:val="none" w:sz="0" w:space="0" w:color="auto"/>
                      </w:divBdr>
                      <w:divsChild>
                        <w:div w:id="1005744505">
                          <w:marLeft w:val="0"/>
                          <w:marRight w:val="0"/>
                          <w:marTop w:val="0"/>
                          <w:marBottom w:val="0"/>
                          <w:divBdr>
                            <w:top w:val="none" w:sz="0" w:space="0" w:color="auto"/>
                            <w:left w:val="none" w:sz="0" w:space="0" w:color="auto"/>
                            <w:bottom w:val="none" w:sz="0" w:space="0" w:color="auto"/>
                            <w:right w:val="none" w:sz="0" w:space="0" w:color="auto"/>
                          </w:divBdr>
                          <w:divsChild>
                            <w:div w:id="352653888">
                              <w:marLeft w:val="0"/>
                              <w:marRight w:val="0"/>
                              <w:marTop w:val="0"/>
                              <w:marBottom w:val="0"/>
                              <w:divBdr>
                                <w:top w:val="none" w:sz="0" w:space="0" w:color="auto"/>
                                <w:left w:val="none" w:sz="0" w:space="0" w:color="auto"/>
                                <w:bottom w:val="none" w:sz="0" w:space="0" w:color="auto"/>
                                <w:right w:val="none" w:sz="0" w:space="0" w:color="auto"/>
                              </w:divBdr>
                              <w:divsChild>
                                <w:div w:id="280957997">
                                  <w:marLeft w:val="0"/>
                                  <w:marRight w:val="0"/>
                                  <w:marTop w:val="0"/>
                                  <w:marBottom w:val="0"/>
                                  <w:divBdr>
                                    <w:top w:val="none" w:sz="0" w:space="0" w:color="auto"/>
                                    <w:left w:val="none" w:sz="0" w:space="0" w:color="auto"/>
                                    <w:bottom w:val="none" w:sz="0" w:space="0" w:color="auto"/>
                                    <w:right w:val="none" w:sz="0" w:space="0" w:color="auto"/>
                                  </w:divBdr>
                                  <w:divsChild>
                                    <w:div w:id="1256095053">
                                      <w:marLeft w:val="0"/>
                                      <w:marRight w:val="0"/>
                                      <w:marTop w:val="0"/>
                                      <w:marBottom w:val="0"/>
                                      <w:divBdr>
                                        <w:top w:val="none" w:sz="0" w:space="0" w:color="auto"/>
                                        <w:left w:val="none" w:sz="0" w:space="0" w:color="auto"/>
                                        <w:bottom w:val="none" w:sz="0" w:space="0" w:color="auto"/>
                                        <w:right w:val="none" w:sz="0" w:space="0" w:color="auto"/>
                                      </w:divBdr>
                                      <w:divsChild>
                                        <w:div w:id="1891266716">
                                          <w:marLeft w:val="0"/>
                                          <w:marRight w:val="0"/>
                                          <w:marTop w:val="0"/>
                                          <w:marBottom w:val="0"/>
                                          <w:divBdr>
                                            <w:top w:val="none" w:sz="0" w:space="0" w:color="auto"/>
                                            <w:left w:val="none" w:sz="0" w:space="0" w:color="auto"/>
                                            <w:bottom w:val="none" w:sz="0" w:space="0" w:color="auto"/>
                                            <w:right w:val="none" w:sz="0" w:space="0" w:color="auto"/>
                                          </w:divBdr>
                                          <w:divsChild>
                                            <w:div w:id="720521921">
                                              <w:marLeft w:val="0"/>
                                              <w:marRight w:val="0"/>
                                              <w:marTop w:val="0"/>
                                              <w:marBottom w:val="0"/>
                                              <w:divBdr>
                                                <w:top w:val="none" w:sz="0" w:space="0" w:color="auto"/>
                                                <w:left w:val="none" w:sz="0" w:space="0" w:color="auto"/>
                                                <w:bottom w:val="none" w:sz="0" w:space="0" w:color="auto"/>
                                                <w:right w:val="none" w:sz="0" w:space="0" w:color="auto"/>
                                              </w:divBdr>
                                              <w:divsChild>
                                                <w:div w:id="520895797">
                                                  <w:marLeft w:val="0"/>
                                                  <w:marRight w:val="0"/>
                                                  <w:marTop w:val="0"/>
                                                  <w:marBottom w:val="0"/>
                                                  <w:divBdr>
                                                    <w:top w:val="none" w:sz="0" w:space="0" w:color="auto"/>
                                                    <w:left w:val="none" w:sz="0" w:space="0" w:color="auto"/>
                                                    <w:bottom w:val="none" w:sz="0" w:space="0" w:color="auto"/>
                                                    <w:right w:val="none" w:sz="0" w:space="0" w:color="auto"/>
                                                  </w:divBdr>
                                                </w:div>
                                              </w:divsChild>
                                            </w:div>
                                            <w:div w:id="1709990593">
                                              <w:marLeft w:val="0"/>
                                              <w:marRight w:val="0"/>
                                              <w:marTop w:val="0"/>
                                              <w:marBottom w:val="0"/>
                                              <w:divBdr>
                                                <w:top w:val="none" w:sz="0" w:space="0" w:color="auto"/>
                                                <w:left w:val="none" w:sz="0" w:space="0" w:color="auto"/>
                                                <w:bottom w:val="none" w:sz="0" w:space="0" w:color="auto"/>
                                                <w:right w:val="none" w:sz="0" w:space="0" w:color="auto"/>
                                              </w:divBdr>
                                              <w:divsChild>
                                                <w:div w:id="696007109">
                                                  <w:marLeft w:val="0"/>
                                                  <w:marRight w:val="0"/>
                                                  <w:marTop w:val="0"/>
                                                  <w:marBottom w:val="0"/>
                                                  <w:divBdr>
                                                    <w:top w:val="none" w:sz="0" w:space="0" w:color="auto"/>
                                                    <w:left w:val="none" w:sz="0" w:space="0" w:color="auto"/>
                                                    <w:bottom w:val="none" w:sz="0" w:space="0" w:color="auto"/>
                                                    <w:right w:val="none" w:sz="0" w:space="0" w:color="auto"/>
                                                  </w:divBdr>
                                                  <w:divsChild>
                                                    <w:div w:id="4105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59333">
                              <w:marLeft w:val="0"/>
                              <w:marRight w:val="0"/>
                              <w:marTop w:val="0"/>
                              <w:marBottom w:val="0"/>
                              <w:divBdr>
                                <w:top w:val="none" w:sz="0" w:space="0" w:color="auto"/>
                                <w:left w:val="none" w:sz="0" w:space="0" w:color="auto"/>
                                <w:bottom w:val="none" w:sz="0" w:space="0" w:color="auto"/>
                                <w:right w:val="none" w:sz="0" w:space="0" w:color="auto"/>
                              </w:divBdr>
                              <w:divsChild>
                                <w:div w:id="1761679834">
                                  <w:marLeft w:val="0"/>
                                  <w:marRight w:val="0"/>
                                  <w:marTop w:val="0"/>
                                  <w:marBottom w:val="0"/>
                                  <w:divBdr>
                                    <w:top w:val="none" w:sz="0" w:space="0" w:color="auto"/>
                                    <w:left w:val="none" w:sz="0" w:space="0" w:color="auto"/>
                                    <w:bottom w:val="none" w:sz="0" w:space="0" w:color="auto"/>
                                    <w:right w:val="none" w:sz="0" w:space="0" w:color="auto"/>
                                  </w:divBdr>
                                  <w:divsChild>
                                    <w:div w:id="304891364">
                                      <w:marLeft w:val="0"/>
                                      <w:marRight w:val="0"/>
                                      <w:marTop w:val="0"/>
                                      <w:marBottom w:val="0"/>
                                      <w:divBdr>
                                        <w:top w:val="none" w:sz="0" w:space="0" w:color="auto"/>
                                        <w:left w:val="none" w:sz="0" w:space="0" w:color="auto"/>
                                        <w:bottom w:val="none" w:sz="0" w:space="0" w:color="auto"/>
                                        <w:right w:val="none" w:sz="0" w:space="0" w:color="auto"/>
                                      </w:divBdr>
                                      <w:divsChild>
                                        <w:div w:id="1643001877">
                                          <w:marLeft w:val="0"/>
                                          <w:marRight w:val="0"/>
                                          <w:marTop w:val="0"/>
                                          <w:marBottom w:val="0"/>
                                          <w:divBdr>
                                            <w:top w:val="none" w:sz="0" w:space="0" w:color="auto"/>
                                            <w:left w:val="none" w:sz="0" w:space="0" w:color="auto"/>
                                            <w:bottom w:val="none" w:sz="0" w:space="0" w:color="auto"/>
                                            <w:right w:val="none" w:sz="0" w:space="0" w:color="auto"/>
                                          </w:divBdr>
                                          <w:divsChild>
                                            <w:div w:id="287008564">
                                              <w:marLeft w:val="0"/>
                                              <w:marRight w:val="0"/>
                                              <w:marTop w:val="0"/>
                                              <w:marBottom w:val="0"/>
                                              <w:divBdr>
                                                <w:top w:val="none" w:sz="0" w:space="0" w:color="auto"/>
                                                <w:left w:val="none" w:sz="0" w:space="0" w:color="auto"/>
                                                <w:bottom w:val="none" w:sz="0" w:space="0" w:color="auto"/>
                                                <w:right w:val="none" w:sz="0" w:space="0" w:color="auto"/>
                                              </w:divBdr>
                                              <w:divsChild>
                                                <w:div w:id="1361206469">
                                                  <w:marLeft w:val="0"/>
                                                  <w:marRight w:val="0"/>
                                                  <w:marTop w:val="0"/>
                                                  <w:marBottom w:val="0"/>
                                                  <w:divBdr>
                                                    <w:top w:val="none" w:sz="0" w:space="0" w:color="auto"/>
                                                    <w:left w:val="none" w:sz="0" w:space="0" w:color="auto"/>
                                                    <w:bottom w:val="none" w:sz="0" w:space="0" w:color="auto"/>
                                                    <w:right w:val="none" w:sz="0" w:space="0" w:color="auto"/>
                                                  </w:divBdr>
                                                  <w:divsChild>
                                                    <w:div w:id="173350473">
                                                      <w:marLeft w:val="0"/>
                                                      <w:marRight w:val="0"/>
                                                      <w:marTop w:val="0"/>
                                                      <w:marBottom w:val="0"/>
                                                      <w:divBdr>
                                                        <w:top w:val="none" w:sz="0" w:space="0" w:color="auto"/>
                                                        <w:left w:val="none" w:sz="0" w:space="0" w:color="auto"/>
                                                        <w:bottom w:val="none" w:sz="0" w:space="0" w:color="auto"/>
                                                        <w:right w:val="none" w:sz="0" w:space="0" w:color="auto"/>
                                                      </w:divBdr>
                                                      <w:divsChild>
                                                        <w:div w:id="1866210323">
                                                          <w:marLeft w:val="0"/>
                                                          <w:marRight w:val="0"/>
                                                          <w:marTop w:val="0"/>
                                                          <w:marBottom w:val="0"/>
                                                          <w:divBdr>
                                                            <w:top w:val="none" w:sz="0" w:space="0" w:color="auto"/>
                                                            <w:left w:val="none" w:sz="0" w:space="0" w:color="auto"/>
                                                            <w:bottom w:val="none" w:sz="0" w:space="0" w:color="auto"/>
                                                            <w:right w:val="none" w:sz="0" w:space="0" w:color="auto"/>
                                                          </w:divBdr>
                                                          <w:divsChild>
                                                            <w:div w:id="527449011">
                                                              <w:marLeft w:val="0"/>
                                                              <w:marRight w:val="0"/>
                                                              <w:marTop w:val="0"/>
                                                              <w:marBottom w:val="0"/>
                                                              <w:divBdr>
                                                                <w:top w:val="none" w:sz="0" w:space="0" w:color="auto"/>
                                                                <w:left w:val="none" w:sz="0" w:space="0" w:color="auto"/>
                                                                <w:bottom w:val="none" w:sz="0" w:space="0" w:color="auto"/>
                                                                <w:right w:val="none" w:sz="0" w:space="0" w:color="auto"/>
                                                              </w:divBdr>
                                                              <w:divsChild>
                                                                <w:div w:id="1498960038">
                                                                  <w:marLeft w:val="0"/>
                                                                  <w:marRight w:val="0"/>
                                                                  <w:marTop w:val="0"/>
                                                                  <w:marBottom w:val="0"/>
                                                                  <w:divBdr>
                                                                    <w:top w:val="none" w:sz="0" w:space="0" w:color="auto"/>
                                                                    <w:left w:val="none" w:sz="0" w:space="0" w:color="auto"/>
                                                                    <w:bottom w:val="none" w:sz="0" w:space="0" w:color="auto"/>
                                                                    <w:right w:val="none" w:sz="0" w:space="0" w:color="auto"/>
                                                                  </w:divBdr>
                                                                  <w:divsChild>
                                                                    <w:div w:id="1326975219">
                                                                      <w:marLeft w:val="0"/>
                                                                      <w:marRight w:val="0"/>
                                                                      <w:marTop w:val="0"/>
                                                                      <w:marBottom w:val="0"/>
                                                                      <w:divBdr>
                                                                        <w:top w:val="none" w:sz="0" w:space="0" w:color="auto"/>
                                                                        <w:left w:val="none" w:sz="0" w:space="0" w:color="auto"/>
                                                                        <w:bottom w:val="none" w:sz="0" w:space="0" w:color="auto"/>
                                                                        <w:right w:val="none" w:sz="0" w:space="0" w:color="auto"/>
                                                                      </w:divBdr>
                                                                    </w:div>
                                                                  </w:divsChild>
                                                                </w:div>
                                                                <w:div w:id="2123066440">
                                                                  <w:marLeft w:val="0"/>
                                                                  <w:marRight w:val="0"/>
                                                                  <w:marTop w:val="0"/>
                                                                  <w:marBottom w:val="0"/>
                                                                  <w:divBdr>
                                                                    <w:top w:val="none" w:sz="0" w:space="0" w:color="auto"/>
                                                                    <w:left w:val="none" w:sz="0" w:space="0" w:color="auto"/>
                                                                    <w:bottom w:val="none" w:sz="0" w:space="0" w:color="auto"/>
                                                                    <w:right w:val="none" w:sz="0" w:space="0" w:color="auto"/>
                                                                  </w:divBdr>
                                                                  <w:divsChild>
                                                                    <w:div w:id="5071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6730">
                                                              <w:marLeft w:val="0"/>
                                                              <w:marRight w:val="0"/>
                                                              <w:marTop w:val="0"/>
                                                              <w:marBottom w:val="0"/>
                                                              <w:divBdr>
                                                                <w:top w:val="none" w:sz="0" w:space="0" w:color="auto"/>
                                                                <w:left w:val="none" w:sz="0" w:space="0" w:color="auto"/>
                                                                <w:bottom w:val="none" w:sz="0" w:space="0" w:color="auto"/>
                                                                <w:right w:val="none" w:sz="0" w:space="0" w:color="auto"/>
                                                              </w:divBdr>
                                                              <w:divsChild>
                                                                <w:div w:id="727729246">
                                                                  <w:marLeft w:val="0"/>
                                                                  <w:marRight w:val="0"/>
                                                                  <w:marTop w:val="0"/>
                                                                  <w:marBottom w:val="0"/>
                                                                  <w:divBdr>
                                                                    <w:top w:val="none" w:sz="0" w:space="0" w:color="auto"/>
                                                                    <w:left w:val="none" w:sz="0" w:space="0" w:color="auto"/>
                                                                    <w:bottom w:val="none" w:sz="0" w:space="0" w:color="auto"/>
                                                                    <w:right w:val="none" w:sz="0" w:space="0" w:color="auto"/>
                                                                  </w:divBdr>
                                                                  <w:divsChild>
                                                                    <w:div w:id="1269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6764">
                                                      <w:marLeft w:val="0"/>
                                                      <w:marRight w:val="0"/>
                                                      <w:marTop w:val="0"/>
                                                      <w:marBottom w:val="0"/>
                                                      <w:divBdr>
                                                        <w:top w:val="none" w:sz="0" w:space="0" w:color="auto"/>
                                                        <w:left w:val="none" w:sz="0" w:space="0" w:color="auto"/>
                                                        <w:bottom w:val="none" w:sz="0" w:space="0" w:color="auto"/>
                                                        <w:right w:val="none" w:sz="0" w:space="0" w:color="auto"/>
                                                      </w:divBdr>
                                                      <w:divsChild>
                                                        <w:div w:id="923953033">
                                                          <w:marLeft w:val="0"/>
                                                          <w:marRight w:val="0"/>
                                                          <w:marTop w:val="0"/>
                                                          <w:marBottom w:val="0"/>
                                                          <w:divBdr>
                                                            <w:top w:val="none" w:sz="0" w:space="0" w:color="auto"/>
                                                            <w:left w:val="none" w:sz="0" w:space="0" w:color="auto"/>
                                                            <w:bottom w:val="none" w:sz="0" w:space="0" w:color="auto"/>
                                                            <w:right w:val="none" w:sz="0" w:space="0" w:color="auto"/>
                                                          </w:divBdr>
                                                          <w:divsChild>
                                                            <w:div w:id="1859274101">
                                                              <w:marLeft w:val="0"/>
                                                              <w:marRight w:val="0"/>
                                                              <w:marTop w:val="0"/>
                                                              <w:marBottom w:val="0"/>
                                                              <w:divBdr>
                                                                <w:top w:val="none" w:sz="0" w:space="0" w:color="auto"/>
                                                                <w:left w:val="none" w:sz="0" w:space="0" w:color="auto"/>
                                                                <w:bottom w:val="none" w:sz="0" w:space="0" w:color="auto"/>
                                                                <w:right w:val="none" w:sz="0" w:space="0" w:color="auto"/>
                                                              </w:divBdr>
                                                              <w:divsChild>
                                                                <w:div w:id="16066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070">
                                                          <w:marLeft w:val="0"/>
                                                          <w:marRight w:val="0"/>
                                                          <w:marTop w:val="0"/>
                                                          <w:marBottom w:val="0"/>
                                                          <w:divBdr>
                                                            <w:top w:val="none" w:sz="0" w:space="0" w:color="auto"/>
                                                            <w:left w:val="none" w:sz="0" w:space="0" w:color="auto"/>
                                                            <w:bottom w:val="none" w:sz="0" w:space="0" w:color="auto"/>
                                                            <w:right w:val="none" w:sz="0" w:space="0" w:color="auto"/>
                                                          </w:divBdr>
                                                          <w:divsChild>
                                                            <w:div w:id="14943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30199">
                                              <w:marLeft w:val="0"/>
                                              <w:marRight w:val="0"/>
                                              <w:marTop w:val="0"/>
                                              <w:marBottom w:val="0"/>
                                              <w:divBdr>
                                                <w:top w:val="none" w:sz="0" w:space="0" w:color="auto"/>
                                                <w:left w:val="none" w:sz="0" w:space="0" w:color="auto"/>
                                                <w:bottom w:val="none" w:sz="0" w:space="0" w:color="auto"/>
                                                <w:right w:val="none" w:sz="0" w:space="0" w:color="auto"/>
                                              </w:divBdr>
                                              <w:divsChild>
                                                <w:div w:id="2138376184">
                                                  <w:marLeft w:val="0"/>
                                                  <w:marRight w:val="0"/>
                                                  <w:marTop w:val="0"/>
                                                  <w:marBottom w:val="0"/>
                                                  <w:divBdr>
                                                    <w:top w:val="none" w:sz="0" w:space="0" w:color="auto"/>
                                                    <w:left w:val="none" w:sz="0" w:space="0" w:color="auto"/>
                                                    <w:bottom w:val="none" w:sz="0" w:space="0" w:color="auto"/>
                                                    <w:right w:val="none" w:sz="0" w:space="0" w:color="auto"/>
                                                  </w:divBdr>
                                                  <w:divsChild>
                                                    <w:div w:id="1307122483">
                                                      <w:marLeft w:val="0"/>
                                                      <w:marRight w:val="0"/>
                                                      <w:marTop w:val="0"/>
                                                      <w:marBottom w:val="0"/>
                                                      <w:divBdr>
                                                        <w:top w:val="none" w:sz="0" w:space="0" w:color="auto"/>
                                                        <w:left w:val="none" w:sz="0" w:space="0" w:color="auto"/>
                                                        <w:bottom w:val="none" w:sz="0" w:space="0" w:color="auto"/>
                                                        <w:right w:val="none" w:sz="0" w:space="0" w:color="auto"/>
                                                      </w:divBdr>
                                                      <w:divsChild>
                                                        <w:div w:id="224993808">
                                                          <w:marLeft w:val="0"/>
                                                          <w:marRight w:val="0"/>
                                                          <w:marTop w:val="0"/>
                                                          <w:marBottom w:val="0"/>
                                                          <w:divBdr>
                                                            <w:top w:val="none" w:sz="0" w:space="0" w:color="auto"/>
                                                            <w:left w:val="none" w:sz="0" w:space="0" w:color="auto"/>
                                                            <w:bottom w:val="none" w:sz="0" w:space="0" w:color="auto"/>
                                                            <w:right w:val="none" w:sz="0" w:space="0" w:color="auto"/>
                                                          </w:divBdr>
                                                          <w:divsChild>
                                                            <w:div w:id="299458674">
                                                              <w:marLeft w:val="0"/>
                                                              <w:marRight w:val="0"/>
                                                              <w:marTop w:val="0"/>
                                                              <w:marBottom w:val="0"/>
                                                              <w:divBdr>
                                                                <w:top w:val="none" w:sz="0" w:space="0" w:color="auto"/>
                                                                <w:left w:val="none" w:sz="0" w:space="0" w:color="auto"/>
                                                                <w:bottom w:val="none" w:sz="0" w:space="0" w:color="auto"/>
                                                                <w:right w:val="none" w:sz="0" w:space="0" w:color="auto"/>
                                                              </w:divBdr>
                                                              <w:divsChild>
                                                                <w:div w:id="1478952390">
                                                                  <w:marLeft w:val="0"/>
                                                                  <w:marRight w:val="0"/>
                                                                  <w:marTop w:val="0"/>
                                                                  <w:marBottom w:val="0"/>
                                                                  <w:divBdr>
                                                                    <w:top w:val="none" w:sz="0" w:space="0" w:color="auto"/>
                                                                    <w:left w:val="none" w:sz="0" w:space="0" w:color="auto"/>
                                                                    <w:bottom w:val="none" w:sz="0" w:space="0" w:color="auto"/>
                                                                    <w:right w:val="none" w:sz="0" w:space="0" w:color="auto"/>
                                                                  </w:divBdr>
                                                                  <w:divsChild>
                                                                    <w:div w:id="605815208">
                                                                      <w:marLeft w:val="0"/>
                                                                      <w:marRight w:val="0"/>
                                                                      <w:marTop w:val="0"/>
                                                                      <w:marBottom w:val="0"/>
                                                                      <w:divBdr>
                                                                        <w:top w:val="none" w:sz="0" w:space="0" w:color="auto"/>
                                                                        <w:left w:val="none" w:sz="0" w:space="0" w:color="auto"/>
                                                                        <w:bottom w:val="none" w:sz="0" w:space="0" w:color="auto"/>
                                                                        <w:right w:val="none" w:sz="0" w:space="0" w:color="auto"/>
                                                                      </w:divBdr>
                                                                      <w:divsChild>
                                                                        <w:div w:id="62678911">
                                                                          <w:marLeft w:val="0"/>
                                                                          <w:marRight w:val="0"/>
                                                                          <w:marTop w:val="0"/>
                                                                          <w:marBottom w:val="0"/>
                                                                          <w:divBdr>
                                                                            <w:top w:val="none" w:sz="0" w:space="0" w:color="auto"/>
                                                                            <w:left w:val="none" w:sz="0" w:space="0" w:color="auto"/>
                                                                            <w:bottom w:val="none" w:sz="0" w:space="0" w:color="auto"/>
                                                                            <w:right w:val="none" w:sz="0" w:space="0" w:color="auto"/>
                                                                          </w:divBdr>
                                                                          <w:divsChild>
                                                                            <w:div w:id="978002062">
                                                                              <w:marLeft w:val="0"/>
                                                                              <w:marRight w:val="0"/>
                                                                              <w:marTop w:val="0"/>
                                                                              <w:marBottom w:val="0"/>
                                                                              <w:divBdr>
                                                                                <w:top w:val="none" w:sz="0" w:space="0" w:color="auto"/>
                                                                                <w:left w:val="none" w:sz="0" w:space="0" w:color="auto"/>
                                                                                <w:bottom w:val="none" w:sz="0" w:space="0" w:color="auto"/>
                                                                                <w:right w:val="none" w:sz="0" w:space="0" w:color="auto"/>
                                                                              </w:divBdr>
                                                                              <w:divsChild>
                                                                                <w:div w:id="559823784">
                                                                                  <w:marLeft w:val="0"/>
                                                                                  <w:marRight w:val="0"/>
                                                                                  <w:marTop w:val="0"/>
                                                                                  <w:marBottom w:val="0"/>
                                                                                  <w:divBdr>
                                                                                    <w:top w:val="none" w:sz="0" w:space="0" w:color="auto"/>
                                                                                    <w:left w:val="none" w:sz="0" w:space="0" w:color="auto"/>
                                                                                    <w:bottom w:val="none" w:sz="0" w:space="0" w:color="auto"/>
                                                                                    <w:right w:val="none" w:sz="0" w:space="0" w:color="auto"/>
                                                                                  </w:divBdr>
                                                                                  <w:divsChild>
                                                                                    <w:div w:id="1005598324">
                                                                                      <w:marLeft w:val="0"/>
                                                                                      <w:marRight w:val="0"/>
                                                                                      <w:marTop w:val="0"/>
                                                                                      <w:marBottom w:val="0"/>
                                                                                      <w:divBdr>
                                                                                        <w:top w:val="none" w:sz="0" w:space="0" w:color="auto"/>
                                                                                        <w:left w:val="none" w:sz="0" w:space="0" w:color="auto"/>
                                                                                        <w:bottom w:val="none" w:sz="0" w:space="0" w:color="auto"/>
                                                                                        <w:right w:val="none" w:sz="0" w:space="0" w:color="auto"/>
                                                                                      </w:divBdr>
                                                                                      <w:divsChild>
                                                                                        <w:div w:id="433213510">
                                                                                          <w:marLeft w:val="0"/>
                                                                                          <w:marRight w:val="0"/>
                                                                                          <w:marTop w:val="0"/>
                                                                                          <w:marBottom w:val="0"/>
                                                                                          <w:divBdr>
                                                                                            <w:top w:val="none" w:sz="0" w:space="0" w:color="auto"/>
                                                                                            <w:left w:val="none" w:sz="0" w:space="0" w:color="auto"/>
                                                                                            <w:bottom w:val="none" w:sz="0" w:space="0" w:color="auto"/>
                                                                                            <w:right w:val="none" w:sz="0" w:space="0" w:color="auto"/>
                                                                                          </w:divBdr>
                                                                                          <w:divsChild>
                                                                                            <w:div w:id="866142107">
                                                                                              <w:marLeft w:val="0"/>
                                                                                              <w:marRight w:val="0"/>
                                                                                              <w:marTop w:val="0"/>
                                                                                              <w:marBottom w:val="0"/>
                                                                                              <w:divBdr>
                                                                                                <w:top w:val="none" w:sz="0" w:space="0" w:color="auto"/>
                                                                                                <w:left w:val="none" w:sz="0" w:space="0" w:color="auto"/>
                                                                                                <w:bottom w:val="none" w:sz="0" w:space="0" w:color="auto"/>
                                                                                                <w:right w:val="none" w:sz="0" w:space="0" w:color="auto"/>
                                                                                              </w:divBdr>
                                                                                            </w:div>
                                                                                          </w:divsChild>
                                                                                        </w:div>
                                                                                        <w:div w:id="1692411688">
                                                                                          <w:marLeft w:val="0"/>
                                                                                          <w:marRight w:val="0"/>
                                                                                          <w:marTop w:val="0"/>
                                                                                          <w:marBottom w:val="0"/>
                                                                                          <w:divBdr>
                                                                                            <w:top w:val="none" w:sz="0" w:space="0" w:color="auto"/>
                                                                                            <w:left w:val="none" w:sz="0" w:space="0" w:color="auto"/>
                                                                                            <w:bottom w:val="none" w:sz="0" w:space="0" w:color="auto"/>
                                                                                            <w:right w:val="none" w:sz="0" w:space="0" w:color="auto"/>
                                                                                          </w:divBdr>
                                                                                          <w:divsChild>
                                                                                            <w:div w:id="203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6116">
                                                                                      <w:marLeft w:val="0"/>
                                                                                      <w:marRight w:val="0"/>
                                                                                      <w:marTop w:val="0"/>
                                                                                      <w:marBottom w:val="0"/>
                                                                                      <w:divBdr>
                                                                                        <w:top w:val="none" w:sz="0" w:space="0" w:color="auto"/>
                                                                                        <w:left w:val="none" w:sz="0" w:space="0" w:color="auto"/>
                                                                                        <w:bottom w:val="none" w:sz="0" w:space="0" w:color="auto"/>
                                                                                        <w:right w:val="none" w:sz="0" w:space="0" w:color="auto"/>
                                                                                      </w:divBdr>
                                                                                      <w:divsChild>
                                                                                        <w:div w:id="1540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4336">
                                                                      <w:marLeft w:val="0"/>
                                                                      <w:marRight w:val="0"/>
                                                                      <w:marTop w:val="0"/>
                                                                      <w:marBottom w:val="0"/>
                                                                      <w:divBdr>
                                                                        <w:top w:val="none" w:sz="0" w:space="0" w:color="auto"/>
                                                                        <w:left w:val="none" w:sz="0" w:space="0" w:color="auto"/>
                                                                        <w:bottom w:val="none" w:sz="0" w:space="0" w:color="auto"/>
                                                                        <w:right w:val="none" w:sz="0" w:space="0" w:color="auto"/>
                                                                      </w:divBdr>
                                                                      <w:divsChild>
                                                                        <w:div w:id="101341966">
                                                                          <w:marLeft w:val="0"/>
                                                                          <w:marRight w:val="0"/>
                                                                          <w:marTop w:val="0"/>
                                                                          <w:marBottom w:val="0"/>
                                                                          <w:divBdr>
                                                                            <w:top w:val="none" w:sz="0" w:space="0" w:color="auto"/>
                                                                            <w:left w:val="none" w:sz="0" w:space="0" w:color="auto"/>
                                                                            <w:bottom w:val="none" w:sz="0" w:space="0" w:color="auto"/>
                                                                            <w:right w:val="none" w:sz="0" w:space="0" w:color="auto"/>
                                                                          </w:divBdr>
                                                                          <w:divsChild>
                                                                            <w:div w:id="1711613631">
                                                                              <w:marLeft w:val="0"/>
                                                                              <w:marRight w:val="0"/>
                                                                              <w:marTop w:val="0"/>
                                                                              <w:marBottom w:val="0"/>
                                                                              <w:divBdr>
                                                                                <w:top w:val="none" w:sz="0" w:space="0" w:color="auto"/>
                                                                                <w:left w:val="none" w:sz="0" w:space="0" w:color="auto"/>
                                                                                <w:bottom w:val="none" w:sz="0" w:space="0" w:color="auto"/>
                                                                                <w:right w:val="none" w:sz="0" w:space="0" w:color="auto"/>
                                                                              </w:divBdr>
                                                                              <w:divsChild>
                                                                                <w:div w:id="1484810483">
                                                                                  <w:marLeft w:val="0"/>
                                                                                  <w:marRight w:val="0"/>
                                                                                  <w:marTop w:val="0"/>
                                                                                  <w:marBottom w:val="0"/>
                                                                                  <w:divBdr>
                                                                                    <w:top w:val="none" w:sz="0" w:space="0" w:color="auto"/>
                                                                                    <w:left w:val="none" w:sz="0" w:space="0" w:color="auto"/>
                                                                                    <w:bottom w:val="none" w:sz="0" w:space="0" w:color="auto"/>
                                                                                    <w:right w:val="none" w:sz="0" w:space="0" w:color="auto"/>
                                                                                  </w:divBdr>
                                                                                  <w:divsChild>
                                                                                    <w:div w:id="3359390">
                                                                                      <w:marLeft w:val="0"/>
                                                                                      <w:marRight w:val="0"/>
                                                                                      <w:marTop w:val="0"/>
                                                                                      <w:marBottom w:val="0"/>
                                                                                      <w:divBdr>
                                                                                        <w:top w:val="none" w:sz="0" w:space="0" w:color="auto"/>
                                                                                        <w:left w:val="none" w:sz="0" w:space="0" w:color="auto"/>
                                                                                        <w:bottom w:val="none" w:sz="0" w:space="0" w:color="auto"/>
                                                                                        <w:right w:val="none" w:sz="0" w:space="0" w:color="auto"/>
                                                                                      </w:divBdr>
                                                                                      <w:divsChild>
                                                                                        <w:div w:id="617225541">
                                                                                          <w:marLeft w:val="0"/>
                                                                                          <w:marRight w:val="0"/>
                                                                                          <w:marTop w:val="0"/>
                                                                                          <w:marBottom w:val="0"/>
                                                                                          <w:divBdr>
                                                                                            <w:top w:val="none" w:sz="0" w:space="0" w:color="auto"/>
                                                                                            <w:left w:val="none" w:sz="0" w:space="0" w:color="auto"/>
                                                                                            <w:bottom w:val="none" w:sz="0" w:space="0" w:color="auto"/>
                                                                                            <w:right w:val="none" w:sz="0" w:space="0" w:color="auto"/>
                                                                                          </w:divBdr>
                                                                                          <w:divsChild>
                                                                                            <w:div w:id="608319873">
                                                                                              <w:marLeft w:val="0"/>
                                                                                              <w:marRight w:val="0"/>
                                                                                              <w:marTop w:val="0"/>
                                                                                              <w:marBottom w:val="0"/>
                                                                                              <w:divBdr>
                                                                                                <w:top w:val="none" w:sz="0" w:space="0" w:color="auto"/>
                                                                                                <w:left w:val="none" w:sz="0" w:space="0" w:color="auto"/>
                                                                                                <w:bottom w:val="none" w:sz="0" w:space="0" w:color="auto"/>
                                                                                                <w:right w:val="none" w:sz="0" w:space="0" w:color="auto"/>
                                                                                              </w:divBdr>
                                                                                              <w:divsChild>
                                                                                                <w:div w:id="507644956">
                                                                                                  <w:marLeft w:val="0"/>
                                                                                                  <w:marRight w:val="0"/>
                                                                                                  <w:marTop w:val="0"/>
                                                                                                  <w:marBottom w:val="0"/>
                                                                                                  <w:divBdr>
                                                                                                    <w:top w:val="none" w:sz="0" w:space="0" w:color="auto"/>
                                                                                                    <w:left w:val="none" w:sz="0" w:space="0" w:color="auto"/>
                                                                                                    <w:bottom w:val="none" w:sz="0" w:space="0" w:color="auto"/>
                                                                                                    <w:right w:val="none" w:sz="0" w:space="0" w:color="auto"/>
                                                                                                  </w:divBdr>
                                                                                                  <w:divsChild>
                                                                                                    <w:div w:id="596644562">
                                                                                                      <w:marLeft w:val="0"/>
                                                                                                      <w:marRight w:val="0"/>
                                                                                                      <w:marTop w:val="0"/>
                                                                                                      <w:marBottom w:val="0"/>
                                                                                                      <w:divBdr>
                                                                                                        <w:top w:val="none" w:sz="0" w:space="0" w:color="auto"/>
                                                                                                        <w:left w:val="none" w:sz="0" w:space="0" w:color="auto"/>
                                                                                                        <w:bottom w:val="none" w:sz="0" w:space="0" w:color="auto"/>
                                                                                                        <w:right w:val="none" w:sz="0" w:space="0" w:color="auto"/>
                                                                                                      </w:divBdr>
                                                                                                      <w:divsChild>
                                                                                                        <w:div w:id="1466895625">
                                                                                                          <w:marLeft w:val="0"/>
                                                                                                          <w:marRight w:val="0"/>
                                                                                                          <w:marTop w:val="0"/>
                                                                                                          <w:marBottom w:val="0"/>
                                                                                                          <w:divBdr>
                                                                                                            <w:top w:val="none" w:sz="0" w:space="0" w:color="auto"/>
                                                                                                            <w:left w:val="none" w:sz="0" w:space="0" w:color="auto"/>
                                                                                                            <w:bottom w:val="none" w:sz="0" w:space="0" w:color="auto"/>
                                                                                                            <w:right w:val="none" w:sz="0" w:space="0" w:color="auto"/>
                                                                                                          </w:divBdr>
                                                                                                          <w:divsChild>
                                                                                                            <w:div w:id="176115406">
                                                                                                              <w:marLeft w:val="0"/>
                                                                                                              <w:marRight w:val="0"/>
                                                                                                              <w:marTop w:val="0"/>
                                                                                                              <w:marBottom w:val="0"/>
                                                                                                              <w:divBdr>
                                                                                                                <w:top w:val="none" w:sz="0" w:space="0" w:color="auto"/>
                                                                                                                <w:left w:val="none" w:sz="0" w:space="0" w:color="auto"/>
                                                                                                                <w:bottom w:val="none" w:sz="0" w:space="0" w:color="auto"/>
                                                                                                                <w:right w:val="none" w:sz="0" w:space="0" w:color="auto"/>
                                                                                                              </w:divBdr>
                                                                                                              <w:divsChild>
                                                                                                                <w:div w:id="325593383">
                                                                                                                  <w:marLeft w:val="0"/>
                                                                                                                  <w:marRight w:val="0"/>
                                                                                                                  <w:marTop w:val="0"/>
                                                                                                                  <w:marBottom w:val="0"/>
                                                                                                                  <w:divBdr>
                                                                                                                    <w:top w:val="none" w:sz="0" w:space="0" w:color="auto"/>
                                                                                                                    <w:left w:val="none" w:sz="0" w:space="0" w:color="auto"/>
                                                                                                                    <w:bottom w:val="none" w:sz="0" w:space="0" w:color="auto"/>
                                                                                                                    <w:right w:val="none" w:sz="0" w:space="0" w:color="auto"/>
                                                                                                                  </w:divBdr>
                                                                                                                  <w:divsChild>
                                                                                                                    <w:div w:id="1521777256">
                                                                                                                      <w:marLeft w:val="0"/>
                                                                                                                      <w:marRight w:val="0"/>
                                                                                                                      <w:marTop w:val="0"/>
                                                                                                                      <w:marBottom w:val="0"/>
                                                                                                                      <w:divBdr>
                                                                                                                        <w:top w:val="none" w:sz="0" w:space="0" w:color="auto"/>
                                                                                                                        <w:left w:val="none" w:sz="0" w:space="0" w:color="auto"/>
                                                                                                                        <w:bottom w:val="none" w:sz="0" w:space="0" w:color="auto"/>
                                                                                                                        <w:right w:val="none" w:sz="0" w:space="0" w:color="auto"/>
                                                                                                                      </w:divBdr>
                                                                                                                    </w:div>
                                                                                                                  </w:divsChild>
                                                                                                                </w:div>
                                                                                                                <w:div w:id="1821341021">
                                                                                                                  <w:marLeft w:val="0"/>
                                                                                                                  <w:marRight w:val="0"/>
                                                                                                                  <w:marTop w:val="0"/>
                                                                                                                  <w:marBottom w:val="0"/>
                                                                                                                  <w:divBdr>
                                                                                                                    <w:top w:val="none" w:sz="0" w:space="0" w:color="auto"/>
                                                                                                                    <w:left w:val="none" w:sz="0" w:space="0" w:color="auto"/>
                                                                                                                    <w:bottom w:val="none" w:sz="0" w:space="0" w:color="auto"/>
                                                                                                                    <w:right w:val="none" w:sz="0" w:space="0" w:color="auto"/>
                                                                                                                  </w:divBdr>
                                                                                                                  <w:divsChild>
                                                                                                                    <w:div w:id="66076319">
                                                                                                                      <w:marLeft w:val="0"/>
                                                                                                                      <w:marRight w:val="0"/>
                                                                                                                      <w:marTop w:val="0"/>
                                                                                                                      <w:marBottom w:val="0"/>
                                                                                                                      <w:divBdr>
                                                                                                                        <w:top w:val="none" w:sz="0" w:space="0" w:color="auto"/>
                                                                                                                        <w:left w:val="none" w:sz="0" w:space="0" w:color="auto"/>
                                                                                                                        <w:bottom w:val="none" w:sz="0" w:space="0" w:color="auto"/>
                                                                                                                        <w:right w:val="none" w:sz="0" w:space="0" w:color="auto"/>
                                                                                                                      </w:divBdr>
                                                                                                                      <w:divsChild>
                                                                                                                        <w:div w:id="350960567">
                                                                                                                          <w:marLeft w:val="0"/>
                                                                                                                          <w:marRight w:val="0"/>
                                                                                                                          <w:marTop w:val="0"/>
                                                                                                                          <w:marBottom w:val="0"/>
                                                                                                                          <w:divBdr>
                                                                                                                            <w:top w:val="none" w:sz="0" w:space="0" w:color="auto"/>
                                                                                                                            <w:left w:val="none" w:sz="0" w:space="0" w:color="auto"/>
                                                                                                                            <w:bottom w:val="none" w:sz="0" w:space="0" w:color="auto"/>
                                                                                                                            <w:right w:val="none" w:sz="0" w:space="0" w:color="auto"/>
                                                                                                                          </w:divBdr>
                                                                                                                          <w:divsChild>
                                                                                                                            <w:div w:id="739211758">
                                                                                                                              <w:marLeft w:val="0"/>
                                                                                                                              <w:marRight w:val="0"/>
                                                                                                                              <w:marTop w:val="0"/>
                                                                                                                              <w:marBottom w:val="0"/>
                                                                                                                              <w:divBdr>
                                                                                                                                <w:top w:val="none" w:sz="0" w:space="0" w:color="auto"/>
                                                                                                                                <w:left w:val="none" w:sz="0" w:space="0" w:color="auto"/>
                                                                                                                                <w:bottom w:val="none" w:sz="0" w:space="0" w:color="auto"/>
                                                                                                                                <w:right w:val="none" w:sz="0" w:space="0" w:color="auto"/>
                                                                                                                              </w:divBdr>
                                                                                                                              <w:divsChild>
                                                                                                                                <w:div w:id="68960979">
                                                                                                                                  <w:marLeft w:val="0"/>
                                                                                                                                  <w:marRight w:val="0"/>
                                                                                                                                  <w:marTop w:val="0"/>
                                                                                                                                  <w:marBottom w:val="0"/>
                                                                                                                                  <w:divBdr>
                                                                                                                                    <w:top w:val="none" w:sz="0" w:space="0" w:color="auto"/>
                                                                                                                                    <w:left w:val="none" w:sz="0" w:space="0" w:color="auto"/>
                                                                                                                                    <w:bottom w:val="none" w:sz="0" w:space="0" w:color="auto"/>
                                                                                                                                    <w:right w:val="none" w:sz="0" w:space="0" w:color="auto"/>
                                                                                                                                  </w:divBdr>
                                                                                                                                  <w:divsChild>
                                                                                                                                    <w:div w:id="10496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2610">
                                                                                                                              <w:marLeft w:val="0"/>
                                                                                                                              <w:marRight w:val="0"/>
                                                                                                                              <w:marTop w:val="0"/>
                                                                                                                              <w:marBottom w:val="0"/>
                                                                                                                              <w:divBdr>
                                                                                                                                <w:top w:val="none" w:sz="0" w:space="0" w:color="auto"/>
                                                                                                                                <w:left w:val="none" w:sz="0" w:space="0" w:color="auto"/>
                                                                                                                                <w:bottom w:val="none" w:sz="0" w:space="0" w:color="auto"/>
                                                                                                                                <w:right w:val="none" w:sz="0" w:space="0" w:color="auto"/>
                                                                                                                              </w:divBdr>
                                                                                                                              <w:divsChild>
                                                                                                                                <w:div w:id="24721123">
                                                                                                                                  <w:marLeft w:val="0"/>
                                                                                                                                  <w:marRight w:val="0"/>
                                                                                                                                  <w:marTop w:val="0"/>
                                                                                                                                  <w:marBottom w:val="0"/>
                                                                                                                                  <w:divBdr>
                                                                                                                                    <w:top w:val="none" w:sz="0" w:space="0" w:color="auto"/>
                                                                                                                                    <w:left w:val="none" w:sz="0" w:space="0" w:color="auto"/>
                                                                                                                                    <w:bottom w:val="none" w:sz="0" w:space="0" w:color="auto"/>
                                                                                                                                    <w:right w:val="none" w:sz="0" w:space="0" w:color="auto"/>
                                                                                                                                  </w:divBdr>
                                                                                                                                  <w:divsChild>
                                                                                                                                    <w:div w:id="2682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210">
                                                                                                                              <w:marLeft w:val="0"/>
                                                                                                                              <w:marRight w:val="0"/>
                                                                                                                              <w:marTop w:val="0"/>
                                                                                                                              <w:marBottom w:val="0"/>
                                                                                                                              <w:divBdr>
                                                                                                                                <w:top w:val="none" w:sz="0" w:space="0" w:color="auto"/>
                                                                                                                                <w:left w:val="none" w:sz="0" w:space="0" w:color="auto"/>
                                                                                                                                <w:bottom w:val="none" w:sz="0" w:space="0" w:color="auto"/>
                                                                                                                                <w:right w:val="none" w:sz="0" w:space="0" w:color="auto"/>
                                                                                                                              </w:divBdr>
                                                                                                                              <w:divsChild>
                                                                                                                                <w:div w:id="49696319">
                                                                                                                                  <w:marLeft w:val="0"/>
                                                                                                                                  <w:marRight w:val="0"/>
                                                                                                                                  <w:marTop w:val="0"/>
                                                                                                                                  <w:marBottom w:val="0"/>
                                                                                                                                  <w:divBdr>
                                                                                                                                    <w:top w:val="none" w:sz="0" w:space="0" w:color="auto"/>
                                                                                                                                    <w:left w:val="none" w:sz="0" w:space="0" w:color="auto"/>
                                                                                                                                    <w:bottom w:val="none" w:sz="0" w:space="0" w:color="auto"/>
                                                                                                                                    <w:right w:val="none" w:sz="0" w:space="0" w:color="auto"/>
                                                                                                                                  </w:divBdr>
                                                                                                                                  <w:divsChild>
                                                                                                                                    <w:div w:id="21252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730">
                                                                                                                              <w:marLeft w:val="0"/>
                                                                                                                              <w:marRight w:val="0"/>
                                                                                                                              <w:marTop w:val="0"/>
                                                                                                                              <w:marBottom w:val="0"/>
                                                                                                                              <w:divBdr>
                                                                                                                                <w:top w:val="none" w:sz="0" w:space="0" w:color="auto"/>
                                                                                                                                <w:left w:val="none" w:sz="0" w:space="0" w:color="auto"/>
                                                                                                                                <w:bottom w:val="none" w:sz="0" w:space="0" w:color="auto"/>
                                                                                                                                <w:right w:val="none" w:sz="0" w:space="0" w:color="auto"/>
                                                                                                                              </w:divBdr>
                                                                                                                              <w:divsChild>
                                                                                                                                <w:div w:id="971059807">
                                                                                                                                  <w:marLeft w:val="0"/>
                                                                                                                                  <w:marRight w:val="0"/>
                                                                                                                                  <w:marTop w:val="0"/>
                                                                                                                                  <w:marBottom w:val="0"/>
                                                                                                                                  <w:divBdr>
                                                                                                                                    <w:top w:val="none" w:sz="0" w:space="0" w:color="auto"/>
                                                                                                                                    <w:left w:val="none" w:sz="0" w:space="0" w:color="auto"/>
                                                                                                                                    <w:bottom w:val="none" w:sz="0" w:space="0" w:color="auto"/>
                                                                                                                                    <w:right w:val="none" w:sz="0" w:space="0" w:color="auto"/>
                                                                                                                                  </w:divBdr>
                                                                                                                                  <w:divsChild>
                                                                                                                                    <w:div w:id="744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223">
                                                                                                                              <w:marLeft w:val="0"/>
                                                                                                                              <w:marRight w:val="0"/>
                                                                                                                              <w:marTop w:val="0"/>
                                                                                                                              <w:marBottom w:val="0"/>
                                                                                                                              <w:divBdr>
                                                                                                                                <w:top w:val="none" w:sz="0" w:space="0" w:color="auto"/>
                                                                                                                                <w:left w:val="none" w:sz="0" w:space="0" w:color="auto"/>
                                                                                                                                <w:bottom w:val="none" w:sz="0" w:space="0" w:color="auto"/>
                                                                                                                                <w:right w:val="none" w:sz="0" w:space="0" w:color="auto"/>
                                                                                                                              </w:divBdr>
                                                                                                                              <w:divsChild>
                                                                                                                                <w:div w:id="1286234572">
                                                                                                                                  <w:marLeft w:val="0"/>
                                                                                                                                  <w:marRight w:val="0"/>
                                                                                                                                  <w:marTop w:val="0"/>
                                                                                                                                  <w:marBottom w:val="0"/>
                                                                                                                                  <w:divBdr>
                                                                                                                                    <w:top w:val="none" w:sz="0" w:space="0" w:color="auto"/>
                                                                                                                                    <w:left w:val="none" w:sz="0" w:space="0" w:color="auto"/>
                                                                                                                                    <w:bottom w:val="none" w:sz="0" w:space="0" w:color="auto"/>
                                                                                                                                    <w:right w:val="none" w:sz="0" w:space="0" w:color="auto"/>
                                                                                                                                  </w:divBdr>
                                                                                                                                  <w:divsChild>
                                                                                                                                    <w:div w:id="13013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8674">
                                                                                                                          <w:marLeft w:val="0"/>
                                                                                                                          <w:marRight w:val="0"/>
                                                                                                                          <w:marTop w:val="0"/>
                                                                                                                          <w:marBottom w:val="0"/>
                                                                                                                          <w:divBdr>
                                                                                                                            <w:top w:val="none" w:sz="0" w:space="0" w:color="auto"/>
                                                                                                                            <w:left w:val="none" w:sz="0" w:space="0" w:color="auto"/>
                                                                                                                            <w:bottom w:val="none" w:sz="0" w:space="0" w:color="auto"/>
                                                                                                                            <w:right w:val="none" w:sz="0" w:space="0" w:color="auto"/>
                                                                                                                          </w:divBdr>
                                                                                                                        </w:div>
                                                                                                                      </w:divsChild>
                                                                                                                    </w:div>
                                                                                                                    <w:div w:id="695892519">
                                                                                                                      <w:marLeft w:val="0"/>
                                                                                                                      <w:marRight w:val="0"/>
                                                                                                                      <w:marTop w:val="0"/>
                                                                                                                      <w:marBottom w:val="0"/>
                                                                                                                      <w:divBdr>
                                                                                                                        <w:top w:val="none" w:sz="0" w:space="0" w:color="auto"/>
                                                                                                                        <w:left w:val="none" w:sz="0" w:space="0" w:color="auto"/>
                                                                                                                        <w:bottom w:val="none" w:sz="0" w:space="0" w:color="auto"/>
                                                                                                                        <w:right w:val="none" w:sz="0" w:space="0" w:color="auto"/>
                                                                                                                      </w:divBdr>
                                                                                                                      <w:divsChild>
                                                                                                                        <w:div w:id="436486890">
                                                                                                                          <w:marLeft w:val="0"/>
                                                                                                                          <w:marRight w:val="0"/>
                                                                                                                          <w:marTop w:val="0"/>
                                                                                                                          <w:marBottom w:val="0"/>
                                                                                                                          <w:divBdr>
                                                                                                                            <w:top w:val="none" w:sz="0" w:space="0" w:color="auto"/>
                                                                                                                            <w:left w:val="none" w:sz="0" w:space="0" w:color="auto"/>
                                                                                                                            <w:bottom w:val="none" w:sz="0" w:space="0" w:color="auto"/>
                                                                                                                            <w:right w:val="none" w:sz="0" w:space="0" w:color="auto"/>
                                                                                                                          </w:divBdr>
                                                                                                                        </w:div>
                                                                                                                        <w:div w:id="903249775">
                                                                                                                          <w:marLeft w:val="0"/>
                                                                                                                          <w:marRight w:val="0"/>
                                                                                                                          <w:marTop w:val="0"/>
                                                                                                                          <w:marBottom w:val="0"/>
                                                                                                                          <w:divBdr>
                                                                                                                            <w:top w:val="none" w:sz="0" w:space="0" w:color="auto"/>
                                                                                                                            <w:left w:val="none" w:sz="0" w:space="0" w:color="auto"/>
                                                                                                                            <w:bottom w:val="none" w:sz="0" w:space="0" w:color="auto"/>
                                                                                                                            <w:right w:val="none" w:sz="0" w:space="0" w:color="auto"/>
                                                                                                                          </w:divBdr>
                                                                                                                        </w:div>
                                                                                                                        <w:div w:id="921372914">
                                                                                                                          <w:marLeft w:val="0"/>
                                                                                                                          <w:marRight w:val="0"/>
                                                                                                                          <w:marTop w:val="0"/>
                                                                                                                          <w:marBottom w:val="0"/>
                                                                                                                          <w:divBdr>
                                                                                                                            <w:top w:val="none" w:sz="0" w:space="0" w:color="auto"/>
                                                                                                                            <w:left w:val="none" w:sz="0" w:space="0" w:color="auto"/>
                                                                                                                            <w:bottom w:val="none" w:sz="0" w:space="0" w:color="auto"/>
                                                                                                                            <w:right w:val="none" w:sz="0" w:space="0" w:color="auto"/>
                                                                                                                          </w:divBdr>
                                                                                                                          <w:divsChild>
                                                                                                                            <w:div w:id="1061170898">
                                                                                                                              <w:marLeft w:val="0"/>
                                                                                                                              <w:marRight w:val="0"/>
                                                                                                                              <w:marTop w:val="0"/>
                                                                                                                              <w:marBottom w:val="0"/>
                                                                                                                              <w:divBdr>
                                                                                                                                <w:top w:val="none" w:sz="0" w:space="0" w:color="auto"/>
                                                                                                                                <w:left w:val="none" w:sz="0" w:space="0" w:color="auto"/>
                                                                                                                                <w:bottom w:val="none" w:sz="0" w:space="0" w:color="auto"/>
                                                                                                                                <w:right w:val="none" w:sz="0" w:space="0" w:color="auto"/>
                                                                                                                              </w:divBdr>
                                                                                                                            </w:div>
                                                                                                                          </w:divsChild>
                                                                                                                        </w:div>
                                                                                                                        <w:div w:id="1197547887">
                                                                                                                          <w:marLeft w:val="0"/>
                                                                                                                          <w:marRight w:val="0"/>
                                                                                                                          <w:marTop w:val="0"/>
                                                                                                                          <w:marBottom w:val="0"/>
                                                                                                                          <w:divBdr>
                                                                                                                            <w:top w:val="none" w:sz="0" w:space="0" w:color="auto"/>
                                                                                                                            <w:left w:val="none" w:sz="0" w:space="0" w:color="auto"/>
                                                                                                                            <w:bottom w:val="none" w:sz="0" w:space="0" w:color="auto"/>
                                                                                                                            <w:right w:val="none" w:sz="0" w:space="0" w:color="auto"/>
                                                                                                                          </w:divBdr>
                                                                                                                        </w:div>
                                                                                                                        <w:div w:id="1417826644">
                                                                                                                          <w:marLeft w:val="0"/>
                                                                                                                          <w:marRight w:val="0"/>
                                                                                                                          <w:marTop w:val="0"/>
                                                                                                                          <w:marBottom w:val="0"/>
                                                                                                                          <w:divBdr>
                                                                                                                            <w:top w:val="none" w:sz="0" w:space="0" w:color="auto"/>
                                                                                                                            <w:left w:val="none" w:sz="0" w:space="0" w:color="auto"/>
                                                                                                                            <w:bottom w:val="none" w:sz="0" w:space="0" w:color="auto"/>
                                                                                                                            <w:right w:val="none" w:sz="0" w:space="0" w:color="auto"/>
                                                                                                                          </w:divBdr>
                                                                                                                        </w:div>
                                                                                                                        <w:div w:id="1815484740">
                                                                                                                          <w:marLeft w:val="0"/>
                                                                                                                          <w:marRight w:val="0"/>
                                                                                                                          <w:marTop w:val="0"/>
                                                                                                                          <w:marBottom w:val="0"/>
                                                                                                                          <w:divBdr>
                                                                                                                            <w:top w:val="none" w:sz="0" w:space="0" w:color="auto"/>
                                                                                                                            <w:left w:val="none" w:sz="0" w:space="0" w:color="auto"/>
                                                                                                                            <w:bottom w:val="none" w:sz="0" w:space="0" w:color="auto"/>
                                                                                                                            <w:right w:val="none" w:sz="0" w:space="0" w:color="auto"/>
                                                                                                                          </w:divBdr>
                                                                                                                        </w:div>
                                                                                                                      </w:divsChild>
                                                                                                                    </w:div>
                                                                                                                    <w:div w:id="1286234306">
                                                                                                                      <w:marLeft w:val="0"/>
                                                                                                                      <w:marRight w:val="0"/>
                                                                                                                      <w:marTop w:val="0"/>
                                                                                                                      <w:marBottom w:val="0"/>
                                                                                                                      <w:divBdr>
                                                                                                                        <w:top w:val="none" w:sz="0" w:space="0" w:color="auto"/>
                                                                                                                        <w:left w:val="none" w:sz="0" w:space="0" w:color="auto"/>
                                                                                                                        <w:bottom w:val="none" w:sz="0" w:space="0" w:color="auto"/>
                                                                                                                        <w:right w:val="none" w:sz="0" w:space="0" w:color="auto"/>
                                                                                                                      </w:divBdr>
                                                                                                                      <w:divsChild>
                                                                                                                        <w:div w:id="1370913062">
                                                                                                                          <w:marLeft w:val="0"/>
                                                                                                                          <w:marRight w:val="0"/>
                                                                                                                          <w:marTop w:val="0"/>
                                                                                                                          <w:marBottom w:val="0"/>
                                                                                                                          <w:divBdr>
                                                                                                                            <w:top w:val="none" w:sz="0" w:space="0" w:color="auto"/>
                                                                                                                            <w:left w:val="none" w:sz="0" w:space="0" w:color="auto"/>
                                                                                                                            <w:bottom w:val="none" w:sz="0" w:space="0" w:color="auto"/>
                                                                                                                            <w:right w:val="none" w:sz="0" w:space="0" w:color="auto"/>
                                                                                                                          </w:divBdr>
                                                                                                                          <w:divsChild>
                                                                                                                            <w:div w:id="78917127">
                                                                                                                              <w:marLeft w:val="0"/>
                                                                                                                              <w:marRight w:val="0"/>
                                                                                                                              <w:marTop w:val="0"/>
                                                                                                                              <w:marBottom w:val="0"/>
                                                                                                                              <w:divBdr>
                                                                                                                                <w:top w:val="none" w:sz="0" w:space="0" w:color="auto"/>
                                                                                                                                <w:left w:val="none" w:sz="0" w:space="0" w:color="auto"/>
                                                                                                                                <w:bottom w:val="none" w:sz="0" w:space="0" w:color="auto"/>
                                                                                                                                <w:right w:val="none" w:sz="0" w:space="0" w:color="auto"/>
                                                                                                                              </w:divBdr>
                                                                                                                              <w:divsChild>
                                                                                                                                <w:div w:id="56903773">
                                                                                                                                  <w:marLeft w:val="0"/>
                                                                                                                                  <w:marRight w:val="0"/>
                                                                                                                                  <w:marTop w:val="0"/>
                                                                                                                                  <w:marBottom w:val="0"/>
                                                                                                                                  <w:divBdr>
                                                                                                                                    <w:top w:val="none" w:sz="0" w:space="0" w:color="auto"/>
                                                                                                                                    <w:left w:val="none" w:sz="0" w:space="0" w:color="auto"/>
                                                                                                                                    <w:bottom w:val="none" w:sz="0" w:space="0" w:color="auto"/>
                                                                                                                                    <w:right w:val="none" w:sz="0" w:space="0" w:color="auto"/>
                                                                                                                                  </w:divBdr>
                                                                                                                                </w:div>
                                                                                                                                <w:div w:id="128519425">
                                                                                                                                  <w:marLeft w:val="0"/>
                                                                                                                                  <w:marRight w:val="0"/>
                                                                                                                                  <w:marTop w:val="0"/>
                                                                                                                                  <w:marBottom w:val="0"/>
                                                                                                                                  <w:divBdr>
                                                                                                                                    <w:top w:val="none" w:sz="0" w:space="0" w:color="auto"/>
                                                                                                                                    <w:left w:val="none" w:sz="0" w:space="0" w:color="auto"/>
                                                                                                                                    <w:bottom w:val="none" w:sz="0" w:space="0" w:color="auto"/>
                                                                                                                                    <w:right w:val="none" w:sz="0" w:space="0" w:color="auto"/>
                                                                                                                                  </w:divBdr>
                                                                                                                                </w:div>
                                                                                                                                <w:div w:id="200679677">
                                                                                                                                  <w:marLeft w:val="0"/>
                                                                                                                                  <w:marRight w:val="0"/>
                                                                                                                                  <w:marTop w:val="0"/>
                                                                                                                                  <w:marBottom w:val="0"/>
                                                                                                                                  <w:divBdr>
                                                                                                                                    <w:top w:val="none" w:sz="0" w:space="0" w:color="auto"/>
                                                                                                                                    <w:left w:val="none" w:sz="0" w:space="0" w:color="auto"/>
                                                                                                                                    <w:bottom w:val="none" w:sz="0" w:space="0" w:color="auto"/>
                                                                                                                                    <w:right w:val="none" w:sz="0" w:space="0" w:color="auto"/>
                                                                                                                                  </w:divBdr>
                                                                                                                                </w:div>
                                                                                                                                <w:div w:id="484588186">
                                                                                                                                  <w:marLeft w:val="0"/>
                                                                                                                                  <w:marRight w:val="0"/>
                                                                                                                                  <w:marTop w:val="0"/>
                                                                                                                                  <w:marBottom w:val="0"/>
                                                                                                                                  <w:divBdr>
                                                                                                                                    <w:top w:val="none" w:sz="0" w:space="0" w:color="auto"/>
                                                                                                                                    <w:left w:val="none" w:sz="0" w:space="0" w:color="auto"/>
                                                                                                                                    <w:bottom w:val="none" w:sz="0" w:space="0" w:color="auto"/>
                                                                                                                                    <w:right w:val="none" w:sz="0" w:space="0" w:color="auto"/>
                                                                                                                                  </w:divBdr>
                                                                                                                                </w:div>
                                                                                                                                <w:div w:id="542595769">
                                                                                                                                  <w:marLeft w:val="0"/>
                                                                                                                                  <w:marRight w:val="0"/>
                                                                                                                                  <w:marTop w:val="0"/>
                                                                                                                                  <w:marBottom w:val="0"/>
                                                                                                                                  <w:divBdr>
                                                                                                                                    <w:top w:val="none" w:sz="0" w:space="0" w:color="auto"/>
                                                                                                                                    <w:left w:val="none" w:sz="0" w:space="0" w:color="auto"/>
                                                                                                                                    <w:bottom w:val="none" w:sz="0" w:space="0" w:color="auto"/>
                                                                                                                                    <w:right w:val="none" w:sz="0" w:space="0" w:color="auto"/>
                                                                                                                                  </w:divBdr>
                                                                                                                                </w:div>
                                                                                                                                <w:div w:id="934360626">
                                                                                                                                  <w:marLeft w:val="0"/>
                                                                                                                                  <w:marRight w:val="0"/>
                                                                                                                                  <w:marTop w:val="0"/>
                                                                                                                                  <w:marBottom w:val="0"/>
                                                                                                                                  <w:divBdr>
                                                                                                                                    <w:top w:val="none" w:sz="0" w:space="0" w:color="auto"/>
                                                                                                                                    <w:left w:val="none" w:sz="0" w:space="0" w:color="auto"/>
                                                                                                                                    <w:bottom w:val="none" w:sz="0" w:space="0" w:color="auto"/>
                                                                                                                                    <w:right w:val="none" w:sz="0" w:space="0" w:color="auto"/>
                                                                                                                                  </w:divBdr>
                                                                                                                                </w:div>
                                                                                                                                <w:div w:id="950405445">
                                                                                                                                  <w:marLeft w:val="0"/>
                                                                                                                                  <w:marRight w:val="0"/>
                                                                                                                                  <w:marTop w:val="0"/>
                                                                                                                                  <w:marBottom w:val="0"/>
                                                                                                                                  <w:divBdr>
                                                                                                                                    <w:top w:val="none" w:sz="0" w:space="0" w:color="auto"/>
                                                                                                                                    <w:left w:val="none" w:sz="0" w:space="0" w:color="auto"/>
                                                                                                                                    <w:bottom w:val="none" w:sz="0" w:space="0" w:color="auto"/>
                                                                                                                                    <w:right w:val="none" w:sz="0" w:space="0" w:color="auto"/>
                                                                                                                                  </w:divBdr>
                                                                                                                                </w:div>
                                                                                                                                <w:div w:id="969943323">
                                                                                                                                  <w:marLeft w:val="0"/>
                                                                                                                                  <w:marRight w:val="0"/>
                                                                                                                                  <w:marTop w:val="0"/>
                                                                                                                                  <w:marBottom w:val="0"/>
                                                                                                                                  <w:divBdr>
                                                                                                                                    <w:top w:val="none" w:sz="0" w:space="0" w:color="auto"/>
                                                                                                                                    <w:left w:val="none" w:sz="0" w:space="0" w:color="auto"/>
                                                                                                                                    <w:bottom w:val="none" w:sz="0" w:space="0" w:color="auto"/>
                                                                                                                                    <w:right w:val="none" w:sz="0" w:space="0" w:color="auto"/>
                                                                                                                                  </w:divBdr>
                                                                                                                                </w:div>
                                                                                                                                <w:div w:id="1205603804">
                                                                                                                                  <w:marLeft w:val="0"/>
                                                                                                                                  <w:marRight w:val="0"/>
                                                                                                                                  <w:marTop w:val="0"/>
                                                                                                                                  <w:marBottom w:val="0"/>
                                                                                                                                  <w:divBdr>
                                                                                                                                    <w:top w:val="none" w:sz="0" w:space="0" w:color="auto"/>
                                                                                                                                    <w:left w:val="none" w:sz="0" w:space="0" w:color="auto"/>
                                                                                                                                    <w:bottom w:val="none" w:sz="0" w:space="0" w:color="auto"/>
                                                                                                                                    <w:right w:val="none" w:sz="0" w:space="0" w:color="auto"/>
                                                                                                                                  </w:divBdr>
                                                                                                                                </w:div>
                                                                                                                                <w:div w:id="1206411347">
                                                                                                                                  <w:marLeft w:val="0"/>
                                                                                                                                  <w:marRight w:val="0"/>
                                                                                                                                  <w:marTop w:val="0"/>
                                                                                                                                  <w:marBottom w:val="0"/>
                                                                                                                                  <w:divBdr>
                                                                                                                                    <w:top w:val="none" w:sz="0" w:space="0" w:color="auto"/>
                                                                                                                                    <w:left w:val="none" w:sz="0" w:space="0" w:color="auto"/>
                                                                                                                                    <w:bottom w:val="none" w:sz="0" w:space="0" w:color="auto"/>
                                                                                                                                    <w:right w:val="none" w:sz="0" w:space="0" w:color="auto"/>
                                                                                                                                  </w:divBdr>
                                                                                                                                </w:div>
                                                                                                                                <w:div w:id="1258712415">
                                                                                                                                  <w:marLeft w:val="0"/>
                                                                                                                                  <w:marRight w:val="0"/>
                                                                                                                                  <w:marTop w:val="0"/>
                                                                                                                                  <w:marBottom w:val="0"/>
                                                                                                                                  <w:divBdr>
                                                                                                                                    <w:top w:val="none" w:sz="0" w:space="0" w:color="auto"/>
                                                                                                                                    <w:left w:val="none" w:sz="0" w:space="0" w:color="auto"/>
                                                                                                                                    <w:bottom w:val="none" w:sz="0" w:space="0" w:color="auto"/>
                                                                                                                                    <w:right w:val="none" w:sz="0" w:space="0" w:color="auto"/>
                                                                                                                                  </w:divBdr>
                                                                                                                                  <w:divsChild>
                                                                                                                                    <w:div w:id="93351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508461">
                                                                                                                                  <w:marLeft w:val="0"/>
                                                                                                                                  <w:marRight w:val="0"/>
                                                                                                                                  <w:marTop w:val="0"/>
                                                                                                                                  <w:marBottom w:val="0"/>
                                                                                                                                  <w:divBdr>
                                                                                                                                    <w:top w:val="none" w:sz="0" w:space="0" w:color="auto"/>
                                                                                                                                    <w:left w:val="none" w:sz="0" w:space="0" w:color="auto"/>
                                                                                                                                    <w:bottom w:val="none" w:sz="0" w:space="0" w:color="auto"/>
                                                                                                                                    <w:right w:val="none" w:sz="0" w:space="0" w:color="auto"/>
                                                                                                                                  </w:divBdr>
                                                                                                                                </w:div>
                                                                                                                                <w:div w:id="1319841304">
                                                                                                                                  <w:marLeft w:val="0"/>
                                                                                                                                  <w:marRight w:val="0"/>
                                                                                                                                  <w:marTop w:val="0"/>
                                                                                                                                  <w:marBottom w:val="0"/>
                                                                                                                                  <w:divBdr>
                                                                                                                                    <w:top w:val="none" w:sz="0" w:space="0" w:color="auto"/>
                                                                                                                                    <w:left w:val="none" w:sz="0" w:space="0" w:color="auto"/>
                                                                                                                                    <w:bottom w:val="none" w:sz="0" w:space="0" w:color="auto"/>
                                                                                                                                    <w:right w:val="none" w:sz="0" w:space="0" w:color="auto"/>
                                                                                                                                  </w:divBdr>
                                                                                                                                </w:div>
                                                                                                                                <w:div w:id="1434328161">
                                                                                                                                  <w:marLeft w:val="0"/>
                                                                                                                                  <w:marRight w:val="0"/>
                                                                                                                                  <w:marTop w:val="0"/>
                                                                                                                                  <w:marBottom w:val="0"/>
                                                                                                                                  <w:divBdr>
                                                                                                                                    <w:top w:val="none" w:sz="0" w:space="0" w:color="auto"/>
                                                                                                                                    <w:left w:val="none" w:sz="0" w:space="0" w:color="auto"/>
                                                                                                                                    <w:bottom w:val="none" w:sz="0" w:space="0" w:color="auto"/>
                                                                                                                                    <w:right w:val="none" w:sz="0" w:space="0" w:color="auto"/>
                                                                                                                                  </w:divBdr>
                                                                                                                                </w:div>
                                                                                                                                <w:div w:id="1770345063">
                                                                                                                                  <w:marLeft w:val="0"/>
                                                                                                                                  <w:marRight w:val="0"/>
                                                                                                                                  <w:marTop w:val="0"/>
                                                                                                                                  <w:marBottom w:val="0"/>
                                                                                                                                  <w:divBdr>
                                                                                                                                    <w:top w:val="none" w:sz="0" w:space="0" w:color="auto"/>
                                                                                                                                    <w:left w:val="none" w:sz="0" w:space="0" w:color="auto"/>
                                                                                                                                    <w:bottom w:val="none" w:sz="0" w:space="0" w:color="auto"/>
                                                                                                                                    <w:right w:val="none" w:sz="0" w:space="0" w:color="auto"/>
                                                                                                                                  </w:divBdr>
                                                                                                                                </w:div>
                                                                                                                                <w:div w:id="20073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42023">
                                                                                      <w:marLeft w:val="0"/>
                                                                                      <w:marRight w:val="0"/>
                                                                                      <w:marTop w:val="0"/>
                                                                                      <w:marBottom w:val="0"/>
                                                                                      <w:divBdr>
                                                                                        <w:top w:val="none" w:sz="0" w:space="0" w:color="auto"/>
                                                                                        <w:left w:val="none" w:sz="0" w:space="0" w:color="auto"/>
                                                                                        <w:bottom w:val="none" w:sz="0" w:space="0" w:color="auto"/>
                                                                                        <w:right w:val="none" w:sz="0" w:space="0" w:color="auto"/>
                                                                                      </w:divBdr>
                                                                                      <w:divsChild>
                                                                                        <w:div w:id="564069810">
                                                                                          <w:marLeft w:val="0"/>
                                                                                          <w:marRight w:val="0"/>
                                                                                          <w:marTop w:val="0"/>
                                                                                          <w:marBottom w:val="0"/>
                                                                                          <w:divBdr>
                                                                                            <w:top w:val="none" w:sz="0" w:space="0" w:color="auto"/>
                                                                                            <w:left w:val="none" w:sz="0" w:space="0" w:color="auto"/>
                                                                                            <w:bottom w:val="none" w:sz="0" w:space="0" w:color="auto"/>
                                                                                            <w:right w:val="none" w:sz="0" w:space="0" w:color="auto"/>
                                                                                          </w:divBdr>
                                                                                          <w:divsChild>
                                                                                            <w:div w:id="125586345">
                                                                                              <w:marLeft w:val="0"/>
                                                                                              <w:marRight w:val="0"/>
                                                                                              <w:marTop w:val="0"/>
                                                                                              <w:marBottom w:val="0"/>
                                                                                              <w:divBdr>
                                                                                                <w:top w:val="none" w:sz="0" w:space="0" w:color="auto"/>
                                                                                                <w:left w:val="none" w:sz="0" w:space="0" w:color="auto"/>
                                                                                                <w:bottom w:val="none" w:sz="0" w:space="0" w:color="auto"/>
                                                                                                <w:right w:val="none" w:sz="0" w:space="0" w:color="auto"/>
                                                                                              </w:divBdr>
                                                                                              <w:divsChild>
                                                                                                <w:div w:id="448545643">
                                                                                                  <w:marLeft w:val="0"/>
                                                                                                  <w:marRight w:val="0"/>
                                                                                                  <w:marTop w:val="0"/>
                                                                                                  <w:marBottom w:val="0"/>
                                                                                                  <w:divBdr>
                                                                                                    <w:top w:val="none" w:sz="0" w:space="0" w:color="auto"/>
                                                                                                    <w:left w:val="none" w:sz="0" w:space="0" w:color="auto"/>
                                                                                                    <w:bottom w:val="none" w:sz="0" w:space="0" w:color="auto"/>
                                                                                                    <w:right w:val="none" w:sz="0" w:space="0" w:color="auto"/>
                                                                                                  </w:divBdr>
                                                                                                  <w:divsChild>
                                                                                                    <w:div w:id="1270506520">
                                                                                                      <w:marLeft w:val="0"/>
                                                                                                      <w:marRight w:val="0"/>
                                                                                                      <w:marTop w:val="0"/>
                                                                                                      <w:marBottom w:val="0"/>
                                                                                                      <w:divBdr>
                                                                                                        <w:top w:val="none" w:sz="0" w:space="0" w:color="auto"/>
                                                                                                        <w:left w:val="none" w:sz="0" w:space="0" w:color="auto"/>
                                                                                                        <w:bottom w:val="none" w:sz="0" w:space="0" w:color="auto"/>
                                                                                                        <w:right w:val="none" w:sz="0" w:space="0" w:color="auto"/>
                                                                                                      </w:divBdr>
                                                                                                      <w:divsChild>
                                                                                                        <w:div w:id="133572412">
                                                                                                          <w:marLeft w:val="0"/>
                                                                                                          <w:marRight w:val="0"/>
                                                                                                          <w:marTop w:val="0"/>
                                                                                                          <w:marBottom w:val="0"/>
                                                                                                          <w:divBdr>
                                                                                                            <w:top w:val="none" w:sz="0" w:space="0" w:color="auto"/>
                                                                                                            <w:left w:val="none" w:sz="0" w:space="0" w:color="auto"/>
                                                                                                            <w:bottom w:val="none" w:sz="0" w:space="0" w:color="auto"/>
                                                                                                            <w:right w:val="none" w:sz="0" w:space="0" w:color="auto"/>
                                                                                                          </w:divBdr>
                                                                                                          <w:divsChild>
                                                                                                            <w:div w:id="551621133">
                                                                                                              <w:marLeft w:val="0"/>
                                                                                                              <w:marRight w:val="0"/>
                                                                                                              <w:marTop w:val="0"/>
                                                                                                              <w:marBottom w:val="0"/>
                                                                                                              <w:divBdr>
                                                                                                                <w:top w:val="none" w:sz="0" w:space="0" w:color="auto"/>
                                                                                                                <w:left w:val="none" w:sz="0" w:space="0" w:color="auto"/>
                                                                                                                <w:bottom w:val="none" w:sz="0" w:space="0" w:color="auto"/>
                                                                                                                <w:right w:val="none" w:sz="0" w:space="0" w:color="auto"/>
                                                                                                              </w:divBdr>
                                                                                                              <w:divsChild>
                                                                                                                <w:div w:id="1597134117">
                                                                                                                  <w:marLeft w:val="0"/>
                                                                                                                  <w:marRight w:val="0"/>
                                                                                                                  <w:marTop w:val="0"/>
                                                                                                                  <w:marBottom w:val="0"/>
                                                                                                                  <w:divBdr>
                                                                                                                    <w:top w:val="none" w:sz="0" w:space="0" w:color="auto"/>
                                                                                                                    <w:left w:val="none" w:sz="0" w:space="0" w:color="auto"/>
                                                                                                                    <w:bottom w:val="none" w:sz="0" w:space="0" w:color="auto"/>
                                                                                                                    <w:right w:val="none" w:sz="0" w:space="0" w:color="auto"/>
                                                                                                                  </w:divBdr>
                                                                                                                  <w:divsChild>
                                                                                                                    <w:div w:id="15349109">
                                                                                                                      <w:marLeft w:val="0"/>
                                                                                                                      <w:marRight w:val="0"/>
                                                                                                                      <w:marTop w:val="0"/>
                                                                                                                      <w:marBottom w:val="0"/>
                                                                                                                      <w:divBdr>
                                                                                                                        <w:top w:val="none" w:sz="0" w:space="0" w:color="auto"/>
                                                                                                                        <w:left w:val="none" w:sz="0" w:space="0" w:color="auto"/>
                                                                                                                        <w:bottom w:val="none" w:sz="0" w:space="0" w:color="auto"/>
                                                                                                                        <w:right w:val="none" w:sz="0" w:space="0" w:color="auto"/>
                                                                                                                      </w:divBdr>
                                                                                                                      <w:divsChild>
                                                                                                                        <w:div w:id="488906904">
                                                                                                                          <w:marLeft w:val="0"/>
                                                                                                                          <w:marRight w:val="0"/>
                                                                                                                          <w:marTop w:val="0"/>
                                                                                                                          <w:marBottom w:val="0"/>
                                                                                                                          <w:divBdr>
                                                                                                                            <w:top w:val="none" w:sz="0" w:space="0" w:color="auto"/>
                                                                                                                            <w:left w:val="none" w:sz="0" w:space="0" w:color="auto"/>
                                                                                                                            <w:bottom w:val="none" w:sz="0" w:space="0" w:color="auto"/>
                                                                                                                            <w:right w:val="none" w:sz="0" w:space="0" w:color="auto"/>
                                                                                                                          </w:divBdr>
                                                                                                                          <w:divsChild>
                                                                                                                            <w:div w:id="1903716380">
                                                                                                                              <w:marLeft w:val="0"/>
                                                                                                                              <w:marRight w:val="0"/>
                                                                                                                              <w:marTop w:val="0"/>
                                                                                                                              <w:marBottom w:val="0"/>
                                                                                                                              <w:divBdr>
                                                                                                                                <w:top w:val="none" w:sz="0" w:space="0" w:color="auto"/>
                                                                                                                                <w:left w:val="none" w:sz="0" w:space="0" w:color="auto"/>
                                                                                                                                <w:bottom w:val="none" w:sz="0" w:space="0" w:color="auto"/>
                                                                                                                                <w:right w:val="none" w:sz="0" w:space="0" w:color="auto"/>
                                                                                                                              </w:divBdr>
                                                                                                                              <w:divsChild>
                                                                                                                                <w:div w:id="12238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438788">
                                                                                                                                      <w:marLeft w:val="0"/>
                                                                                                                                      <w:marRight w:val="0"/>
                                                                                                                                      <w:marTop w:val="0"/>
                                                                                                                                      <w:marBottom w:val="0"/>
                                                                                                                                      <w:divBdr>
                                                                                                                                        <w:top w:val="none" w:sz="0" w:space="0" w:color="auto"/>
                                                                                                                                        <w:left w:val="none" w:sz="0" w:space="0" w:color="auto"/>
                                                                                                                                        <w:bottom w:val="none" w:sz="0" w:space="0" w:color="auto"/>
                                                                                                                                        <w:right w:val="none" w:sz="0" w:space="0" w:color="auto"/>
                                                                                                                                      </w:divBdr>
                                                                                                                                      <w:divsChild>
                                                                                                                                        <w:div w:id="1171409746">
                                                                                                                                          <w:marLeft w:val="0"/>
                                                                                                                                          <w:marRight w:val="0"/>
                                                                                                                                          <w:marTop w:val="0"/>
                                                                                                                                          <w:marBottom w:val="0"/>
                                                                                                                                          <w:divBdr>
                                                                                                                                            <w:top w:val="none" w:sz="0" w:space="0" w:color="auto"/>
                                                                                                                                            <w:left w:val="none" w:sz="0" w:space="0" w:color="auto"/>
                                                                                                                                            <w:bottom w:val="none" w:sz="0" w:space="0" w:color="auto"/>
                                                                                                                                            <w:right w:val="none" w:sz="0" w:space="0" w:color="auto"/>
                                                                                                                                          </w:divBdr>
                                                                                                                                          <w:divsChild>
                                                                                                                                            <w:div w:id="81025106">
                                                                                                                                              <w:marLeft w:val="0"/>
                                                                                                                                              <w:marRight w:val="0"/>
                                                                                                                                              <w:marTop w:val="0"/>
                                                                                                                                              <w:marBottom w:val="0"/>
                                                                                                                                              <w:divBdr>
                                                                                                                                                <w:top w:val="none" w:sz="0" w:space="0" w:color="auto"/>
                                                                                                                                                <w:left w:val="none" w:sz="0" w:space="0" w:color="auto"/>
                                                                                                                                                <w:bottom w:val="none" w:sz="0" w:space="0" w:color="auto"/>
                                                                                                                                                <w:right w:val="none" w:sz="0" w:space="0" w:color="auto"/>
                                                                                                                                              </w:divBdr>
                                                                                                                                            </w:div>
                                                                                                                                            <w:div w:id="361245863">
                                                                                                                                              <w:marLeft w:val="0"/>
                                                                                                                                              <w:marRight w:val="0"/>
                                                                                                                                              <w:marTop w:val="0"/>
                                                                                                                                              <w:marBottom w:val="0"/>
                                                                                                                                              <w:divBdr>
                                                                                                                                                <w:top w:val="none" w:sz="0" w:space="0" w:color="auto"/>
                                                                                                                                                <w:left w:val="none" w:sz="0" w:space="0" w:color="auto"/>
                                                                                                                                                <w:bottom w:val="none" w:sz="0" w:space="0" w:color="auto"/>
                                                                                                                                                <w:right w:val="none" w:sz="0" w:space="0" w:color="auto"/>
                                                                                                                                              </w:divBdr>
                                                                                                                                            </w:div>
                                                                                                                                            <w:div w:id="891039277">
                                                                                                                                              <w:marLeft w:val="0"/>
                                                                                                                                              <w:marRight w:val="0"/>
                                                                                                                                              <w:marTop w:val="0"/>
                                                                                                                                              <w:marBottom w:val="0"/>
                                                                                                                                              <w:divBdr>
                                                                                                                                                <w:top w:val="none" w:sz="0" w:space="0" w:color="auto"/>
                                                                                                                                                <w:left w:val="none" w:sz="0" w:space="0" w:color="auto"/>
                                                                                                                                                <w:bottom w:val="none" w:sz="0" w:space="0" w:color="auto"/>
                                                                                                                                                <w:right w:val="none" w:sz="0" w:space="0" w:color="auto"/>
                                                                                                                                              </w:divBdr>
                                                                                                                                            </w:div>
                                                                                                                                            <w:div w:id="979845001">
                                                                                                                                              <w:marLeft w:val="0"/>
                                                                                                                                              <w:marRight w:val="0"/>
                                                                                                                                              <w:marTop w:val="0"/>
                                                                                                                                              <w:marBottom w:val="0"/>
                                                                                                                                              <w:divBdr>
                                                                                                                                                <w:top w:val="none" w:sz="0" w:space="0" w:color="auto"/>
                                                                                                                                                <w:left w:val="none" w:sz="0" w:space="0" w:color="auto"/>
                                                                                                                                                <w:bottom w:val="none" w:sz="0" w:space="0" w:color="auto"/>
                                                                                                                                                <w:right w:val="none" w:sz="0" w:space="0" w:color="auto"/>
                                                                                                                                              </w:divBdr>
                                                                                                                                              <w:divsChild>
                                                                                                                                                <w:div w:id="1517885780">
                                                                                                                                                  <w:marLeft w:val="0"/>
                                                                                                                                                  <w:marRight w:val="0"/>
                                                                                                                                                  <w:marTop w:val="0"/>
                                                                                                                                                  <w:marBottom w:val="0"/>
                                                                                                                                                  <w:divBdr>
                                                                                                                                                    <w:top w:val="single" w:sz="8" w:space="3" w:color="B5C4DF"/>
                                                                                                                                                    <w:left w:val="none" w:sz="0" w:space="0" w:color="auto"/>
                                                                                                                                                    <w:bottom w:val="none" w:sz="0" w:space="0" w:color="auto"/>
                                                                                                                                                    <w:right w:val="none" w:sz="0" w:space="0" w:color="auto"/>
                                                                                                                                                  </w:divBdr>
                                                                                                                                                  <w:divsChild>
                                                                                                                                                    <w:div w:id="277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014">
                                                                                                                                              <w:marLeft w:val="0"/>
                                                                                                                                              <w:marRight w:val="0"/>
                                                                                                                                              <w:marTop w:val="0"/>
                                                                                                                                              <w:marBottom w:val="0"/>
                                                                                                                                              <w:divBdr>
                                                                                                                                                <w:top w:val="none" w:sz="0" w:space="0" w:color="auto"/>
                                                                                                                                                <w:left w:val="none" w:sz="0" w:space="0" w:color="auto"/>
                                                                                                                                                <w:bottom w:val="none" w:sz="0" w:space="0" w:color="auto"/>
                                                                                                                                                <w:right w:val="none" w:sz="0" w:space="0" w:color="auto"/>
                                                                                                                                              </w:divBdr>
                                                                                                                                              <w:divsChild>
                                                                                                                                                <w:div w:id="1712994287">
                                                                                                                                                  <w:marLeft w:val="0"/>
                                                                                                                                                  <w:marRight w:val="0"/>
                                                                                                                                                  <w:marTop w:val="0"/>
                                                                                                                                                  <w:marBottom w:val="0"/>
                                                                                                                                                  <w:divBdr>
                                                                                                                                                    <w:top w:val="none" w:sz="0" w:space="0" w:color="auto"/>
                                                                                                                                                    <w:left w:val="none" w:sz="0" w:space="0" w:color="auto"/>
                                                                                                                                                    <w:bottom w:val="none" w:sz="0" w:space="0" w:color="auto"/>
                                                                                                                                                    <w:right w:val="none" w:sz="0" w:space="0" w:color="auto"/>
                                                                                                                                                  </w:divBdr>
                                                                                                                                                </w:div>
                                                                                                                                              </w:divsChild>
                                                                                                                                            </w:div>
                                                                                                                                            <w:div w:id="1848708305">
                                                                                                                                              <w:marLeft w:val="0"/>
                                                                                                                                              <w:marRight w:val="0"/>
                                                                                                                                              <w:marTop w:val="0"/>
                                                                                                                                              <w:marBottom w:val="0"/>
                                                                                                                                              <w:divBdr>
                                                                                                                                                <w:top w:val="none" w:sz="0" w:space="0" w:color="auto"/>
                                                                                                                                                <w:left w:val="none" w:sz="0" w:space="0" w:color="auto"/>
                                                                                                                                                <w:bottom w:val="none" w:sz="0" w:space="0" w:color="auto"/>
                                                                                                                                                <w:right w:val="none" w:sz="0" w:space="0" w:color="auto"/>
                                                                                                                                              </w:divBdr>
                                                                                                                                              <w:divsChild>
                                                                                                                                                <w:div w:id="934021527">
                                                                                                                                                  <w:marLeft w:val="0"/>
                                                                                                                                                  <w:marRight w:val="0"/>
                                                                                                                                                  <w:marTop w:val="0"/>
                                                                                                                                                  <w:marBottom w:val="0"/>
                                                                                                                                                  <w:divBdr>
                                                                                                                                                    <w:top w:val="none" w:sz="0" w:space="0" w:color="auto"/>
                                                                                                                                                    <w:left w:val="none" w:sz="0" w:space="0" w:color="auto"/>
                                                                                                                                                    <w:bottom w:val="none" w:sz="0" w:space="0" w:color="auto"/>
                                                                                                                                                    <w:right w:val="none" w:sz="0" w:space="0" w:color="auto"/>
                                                                                                                                                  </w:divBdr>
                                                                                                                                                </w:div>
                                                                                                                                                <w:div w:id="1611429552">
                                                                                                                                                  <w:marLeft w:val="0"/>
                                                                                                                                                  <w:marRight w:val="0"/>
                                                                                                                                                  <w:marTop w:val="0"/>
                                                                                                                                                  <w:marBottom w:val="0"/>
                                                                                                                                                  <w:divBdr>
                                                                                                                                                    <w:top w:val="none" w:sz="0" w:space="0" w:color="auto"/>
                                                                                                                                                    <w:left w:val="none" w:sz="0" w:space="0" w:color="auto"/>
                                                                                                                                                    <w:bottom w:val="none" w:sz="0" w:space="0" w:color="auto"/>
                                                                                                                                                    <w:right w:val="none" w:sz="0" w:space="0" w:color="auto"/>
                                                                                                                                                  </w:divBdr>
                                                                                                                                                  <w:divsChild>
                                                                                                                                                    <w:div w:id="1842969701">
                                                                                                                                                      <w:marLeft w:val="0"/>
                                                                                                                                                      <w:marRight w:val="0"/>
                                                                                                                                                      <w:marTop w:val="0"/>
                                                                                                                                                      <w:marBottom w:val="0"/>
                                                                                                                                                      <w:divBdr>
                                                                                                                                                        <w:top w:val="none" w:sz="0" w:space="0" w:color="auto"/>
                                                                                                                                                        <w:left w:val="none" w:sz="0" w:space="0" w:color="auto"/>
                                                                                                                                                        <w:bottom w:val="none" w:sz="0" w:space="0" w:color="auto"/>
                                                                                                                                                        <w:right w:val="none" w:sz="0" w:space="0" w:color="auto"/>
                                                                                                                                                      </w:divBdr>
                                                                                                                                                    </w:div>
                                                                                                                                                  </w:divsChild>
                                                                                                                                                </w:div>
                                                                                                                                                <w:div w:id="2070348091">
                                                                                                                                                  <w:marLeft w:val="0"/>
                                                                                                                                                  <w:marRight w:val="0"/>
                                                                                                                                                  <w:marTop w:val="0"/>
                                                                                                                                                  <w:marBottom w:val="0"/>
                                                                                                                                                  <w:divBdr>
                                                                                                                                                    <w:top w:val="none" w:sz="0" w:space="0" w:color="auto"/>
                                                                                                                                                    <w:left w:val="none" w:sz="0" w:space="0" w:color="auto"/>
                                                                                                                                                    <w:bottom w:val="none" w:sz="0" w:space="0" w:color="auto"/>
                                                                                                                                                    <w:right w:val="none" w:sz="0" w:space="0" w:color="auto"/>
                                                                                                                                                  </w:divBdr>
                                                                                                                                                </w:div>
                                                                                                                                              </w:divsChild>
                                                                                                                                            </w:div>
                                                                                                                                            <w:div w:id="1936356366">
                                                                                                                                              <w:marLeft w:val="0"/>
                                                                                                                                              <w:marRight w:val="0"/>
                                                                                                                                              <w:marTop w:val="0"/>
                                                                                                                                              <w:marBottom w:val="0"/>
                                                                                                                                              <w:divBdr>
                                                                                                                                                <w:top w:val="none" w:sz="0" w:space="0" w:color="auto"/>
                                                                                                                                                <w:left w:val="none" w:sz="0" w:space="0" w:color="auto"/>
                                                                                                                                                <w:bottom w:val="none" w:sz="0" w:space="0" w:color="auto"/>
                                                                                                                                                <w:right w:val="none" w:sz="0" w:space="0" w:color="auto"/>
                                                                                                                                              </w:divBdr>
                                                                                                                                            </w:div>
                                                                                                                                            <w:div w:id="2008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97768">
                                                                                                                                  <w:marLeft w:val="0"/>
                                                                                                                                  <w:marRight w:val="0"/>
                                                                                                                                  <w:marTop w:val="0"/>
                                                                                                                                  <w:marBottom w:val="0"/>
                                                                                                                                  <w:divBdr>
                                                                                                                                    <w:top w:val="none" w:sz="0" w:space="0" w:color="auto"/>
                                                                                                                                    <w:left w:val="none" w:sz="0" w:space="0" w:color="auto"/>
                                                                                                                                    <w:bottom w:val="none" w:sz="0" w:space="0" w:color="auto"/>
                                                                                                                                    <w:right w:val="none" w:sz="0" w:space="0" w:color="auto"/>
                                                                                                                                  </w:divBdr>
                                                                                                                                </w:div>
                                                                                                                                <w:div w:id="700056926">
                                                                                                                                  <w:marLeft w:val="0"/>
                                                                                                                                  <w:marRight w:val="0"/>
                                                                                                                                  <w:marTop w:val="0"/>
                                                                                                                                  <w:marBottom w:val="0"/>
                                                                                                                                  <w:divBdr>
                                                                                                                                    <w:top w:val="none" w:sz="0" w:space="0" w:color="auto"/>
                                                                                                                                    <w:left w:val="none" w:sz="0" w:space="0" w:color="auto"/>
                                                                                                                                    <w:bottom w:val="none" w:sz="0" w:space="0" w:color="auto"/>
                                                                                                                                    <w:right w:val="none" w:sz="0" w:space="0" w:color="auto"/>
                                                                                                                                  </w:divBdr>
                                                                                                                                </w:div>
                                                                                                                                <w:div w:id="727387391">
                                                                                                                                  <w:marLeft w:val="0"/>
                                                                                                                                  <w:marRight w:val="0"/>
                                                                                                                                  <w:marTop w:val="0"/>
                                                                                                                                  <w:marBottom w:val="0"/>
                                                                                                                                  <w:divBdr>
                                                                                                                                    <w:top w:val="none" w:sz="0" w:space="0" w:color="auto"/>
                                                                                                                                    <w:left w:val="none" w:sz="0" w:space="0" w:color="auto"/>
                                                                                                                                    <w:bottom w:val="none" w:sz="0" w:space="0" w:color="auto"/>
                                                                                                                                    <w:right w:val="none" w:sz="0" w:space="0" w:color="auto"/>
                                                                                                                                  </w:divBdr>
                                                                                                                                </w:div>
                                                                                                                                <w:div w:id="781535853">
                                                                                                                                  <w:marLeft w:val="0"/>
                                                                                                                                  <w:marRight w:val="0"/>
                                                                                                                                  <w:marTop w:val="0"/>
                                                                                                                                  <w:marBottom w:val="0"/>
                                                                                                                                  <w:divBdr>
                                                                                                                                    <w:top w:val="none" w:sz="0" w:space="0" w:color="auto"/>
                                                                                                                                    <w:left w:val="none" w:sz="0" w:space="0" w:color="auto"/>
                                                                                                                                    <w:bottom w:val="none" w:sz="0" w:space="0" w:color="auto"/>
                                                                                                                                    <w:right w:val="none" w:sz="0" w:space="0" w:color="auto"/>
                                                                                                                                  </w:divBdr>
                                                                                                                                </w:div>
                                                                                                                                <w:div w:id="838352111">
                                                                                                                                  <w:marLeft w:val="0"/>
                                                                                                                                  <w:marRight w:val="0"/>
                                                                                                                                  <w:marTop w:val="0"/>
                                                                                                                                  <w:marBottom w:val="0"/>
                                                                                                                                  <w:divBdr>
                                                                                                                                    <w:top w:val="none" w:sz="0" w:space="0" w:color="auto"/>
                                                                                                                                    <w:left w:val="none" w:sz="0" w:space="0" w:color="auto"/>
                                                                                                                                    <w:bottom w:val="none" w:sz="0" w:space="0" w:color="auto"/>
                                                                                                                                    <w:right w:val="none" w:sz="0" w:space="0" w:color="auto"/>
                                                                                                                                  </w:divBdr>
                                                                                                                                </w:div>
                                                                                                                                <w:div w:id="1464496970">
                                                                                                                                  <w:marLeft w:val="0"/>
                                                                                                                                  <w:marRight w:val="0"/>
                                                                                                                                  <w:marTop w:val="0"/>
                                                                                                                                  <w:marBottom w:val="0"/>
                                                                                                                                  <w:divBdr>
                                                                                                                                    <w:top w:val="none" w:sz="0" w:space="0" w:color="auto"/>
                                                                                                                                    <w:left w:val="none" w:sz="0" w:space="0" w:color="auto"/>
                                                                                                                                    <w:bottom w:val="none" w:sz="0" w:space="0" w:color="auto"/>
                                                                                                                                    <w:right w:val="none" w:sz="0" w:space="0" w:color="auto"/>
                                                                                                                                  </w:divBdr>
                                                                                                                                </w:div>
                                                                                                                                <w:div w:id="1650548501">
                                                                                                                                  <w:marLeft w:val="0"/>
                                                                                                                                  <w:marRight w:val="0"/>
                                                                                                                                  <w:marTop w:val="0"/>
                                                                                                                                  <w:marBottom w:val="0"/>
                                                                                                                                  <w:divBdr>
                                                                                                                                    <w:top w:val="none" w:sz="0" w:space="0" w:color="auto"/>
                                                                                                                                    <w:left w:val="none" w:sz="0" w:space="0" w:color="auto"/>
                                                                                                                                    <w:bottom w:val="none" w:sz="0" w:space="0" w:color="auto"/>
                                                                                                                                    <w:right w:val="none" w:sz="0" w:space="0" w:color="auto"/>
                                                                                                                                  </w:divBdr>
                                                                                                                                </w:div>
                                                                                                                                <w:div w:id="1772970417">
                                                                                                                                  <w:marLeft w:val="0"/>
                                                                                                                                  <w:marRight w:val="0"/>
                                                                                                                                  <w:marTop w:val="0"/>
                                                                                                                                  <w:marBottom w:val="0"/>
                                                                                                                                  <w:divBdr>
                                                                                                                                    <w:top w:val="none" w:sz="0" w:space="0" w:color="auto"/>
                                                                                                                                    <w:left w:val="none" w:sz="0" w:space="0" w:color="auto"/>
                                                                                                                                    <w:bottom w:val="none" w:sz="0" w:space="0" w:color="auto"/>
                                                                                                                                    <w:right w:val="none" w:sz="0" w:space="0" w:color="auto"/>
                                                                                                                                  </w:divBdr>
                                                                                                                                </w:div>
                                                                                                                                <w:div w:id="188895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92290">
                                                                                                                                      <w:marLeft w:val="0"/>
                                                                                                                                      <w:marRight w:val="0"/>
                                                                                                                                      <w:marTop w:val="0"/>
                                                                                                                                      <w:marBottom w:val="0"/>
                                                                                                                                      <w:divBdr>
                                                                                                                                        <w:top w:val="none" w:sz="0" w:space="0" w:color="auto"/>
                                                                                                                                        <w:left w:val="none" w:sz="0" w:space="0" w:color="auto"/>
                                                                                                                                        <w:bottom w:val="none" w:sz="0" w:space="0" w:color="auto"/>
                                                                                                                                        <w:right w:val="none" w:sz="0" w:space="0" w:color="auto"/>
                                                                                                                                      </w:divBdr>
                                                                                                                                    </w:div>
                                                                                                                                  </w:divsChild>
                                                                                                                                </w:div>
                                                                                                                                <w:div w:id="1895891629">
                                                                                                                                  <w:marLeft w:val="0"/>
                                                                                                                                  <w:marRight w:val="0"/>
                                                                                                                                  <w:marTop w:val="0"/>
                                                                                                                                  <w:marBottom w:val="0"/>
                                                                                                                                  <w:divBdr>
                                                                                                                                    <w:top w:val="none" w:sz="0" w:space="0" w:color="auto"/>
                                                                                                                                    <w:left w:val="none" w:sz="0" w:space="0" w:color="auto"/>
                                                                                                                                    <w:bottom w:val="none" w:sz="0" w:space="0" w:color="auto"/>
                                                                                                                                    <w:right w:val="none" w:sz="0" w:space="0" w:color="auto"/>
                                                                                                                                  </w:divBdr>
                                                                                                                                  <w:divsChild>
                                                                                                                                    <w:div w:id="1277912487">
                                                                                                                                      <w:marLeft w:val="0"/>
                                                                                                                                      <w:marRight w:val="0"/>
                                                                                                                                      <w:marTop w:val="0"/>
                                                                                                                                      <w:marBottom w:val="0"/>
                                                                                                                                      <w:divBdr>
                                                                                                                                        <w:top w:val="none" w:sz="0" w:space="0" w:color="auto"/>
                                                                                                                                        <w:left w:val="none" w:sz="0" w:space="0" w:color="auto"/>
                                                                                                                                        <w:bottom w:val="none" w:sz="0" w:space="0" w:color="auto"/>
                                                                                                                                        <w:right w:val="none" w:sz="0" w:space="0" w:color="auto"/>
                                                                                                                                      </w:divBdr>
                                                                                                                                    </w:div>
                                                                                                                                    <w:div w:id="1505124000">
                                                                                                                                      <w:marLeft w:val="0"/>
                                                                                                                                      <w:marRight w:val="0"/>
                                                                                                                                      <w:marTop w:val="0"/>
                                                                                                                                      <w:marBottom w:val="0"/>
                                                                                                                                      <w:divBdr>
                                                                                                                                        <w:top w:val="none" w:sz="0" w:space="0" w:color="auto"/>
                                                                                                                                        <w:left w:val="none" w:sz="0" w:space="0" w:color="auto"/>
                                                                                                                                        <w:bottom w:val="none" w:sz="0" w:space="0" w:color="auto"/>
                                                                                                                                        <w:right w:val="none" w:sz="0" w:space="0" w:color="auto"/>
                                                                                                                                      </w:divBdr>
                                                                                                                                    </w:div>
                                                                                                                                  </w:divsChild>
                                                                                                                                </w:div>
                                                                                                                                <w:div w:id="20389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9221">
                                                                                                                      <w:marLeft w:val="0"/>
                                                                                                                      <w:marRight w:val="0"/>
                                                                                                                      <w:marTop w:val="0"/>
                                                                                                                      <w:marBottom w:val="0"/>
                                                                                                                      <w:divBdr>
                                                                                                                        <w:top w:val="none" w:sz="0" w:space="0" w:color="auto"/>
                                                                                                                        <w:left w:val="none" w:sz="0" w:space="0" w:color="auto"/>
                                                                                                                        <w:bottom w:val="none" w:sz="0" w:space="0" w:color="auto"/>
                                                                                                                        <w:right w:val="none" w:sz="0" w:space="0" w:color="auto"/>
                                                                                                                      </w:divBdr>
                                                                                                                      <w:divsChild>
                                                                                                                        <w:div w:id="103115279">
                                                                                                                          <w:marLeft w:val="0"/>
                                                                                                                          <w:marRight w:val="0"/>
                                                                                                                          <w:marTop w:val="0"/>
                                                                                                                          <w:marBottom w:val="0"/>
                                                                                                                          <w:divBdr>
                                                                                                                            <w:top w:val="none" w:sz="0" w:space="0" w:color="auto"/>
                                                                                                                            <w:left w:val="none" w:sz="0" w:space="0" w:color="auto"/>
                                                                                                                            <w:bottom w:val="none" w:sz="0" w:space="0" w:color="auto"/>
                                                                                                                            <w:right w:val="none" w:sz="0" w:space="0" w:color="auto"/>
                                                                                                                          </w:divBdr>
                                                                                                                        </w:div>
                                                                                                                        <w:div w:id="256716244">
                                                                                                                          <w:marLeft w:val="0"/>
                                                                                                                          <w:marRight w:val="0"/>
                                                                                                                          <w:marTop w:val="0"/>
                                                                                                                          <w:marBottom w:val="0"/>
                                                                                                                          <w:divBdr>
                                                                                                                            <w:top w:val="none" w:sz="0" w:space="0" w:color="auto"/>
                                                                                                                            <w:left w:val="none" w:sz="0" w:space="0" w:color="auto"/>
                                                                                                                            <w:bottom w:val="none" w:sz="0" w:space="0" w:color="auto"/>
                                                                                                                            <w:right w:val="none" w:sz="0" w:space="0" w:color="auto"/>
                                                                                                                          </w:divBdr>
                                                                                                                        </w:div>
                                                                                                                        <w:div w:id="1121730424">
                                                                                                                          <w:marLeft w:val="0"/>
                                                                                                                          <w:marRight w:val="0"/>
                                                                                                                          <w:marTop w:val="0"/>
                                                                                                                          <w:marBottom w:val="0"/>
                                                                                                                          <w:divBdr>
                                                                                                                            <w:top w:val="none" w:sz="0" w:space="0" w:color="auto"/>
                                                                                                                            <w:left w:val="none" w:sz="0" w:space="0" w:color="auto"/>
                                                                                                                            <w:bottom w:val="none" w:sz="0" w:space="0" w:color="auto"/>
                                                                                                                            <w:right w:val="none" w:sz="0" w:space="0" w:color="auto"/>
                                                                                                                          </w:divBdr>
                                                                                                                        </w:div>
                                                                                                                        <w:div w:id="1651835052">
                                                                                                                          <w:marLeft w:val="0"/>
                                                                                                                          <w:marRight w:val="0"/>
                                                                                                                          <w:marTop w:val="0"/>
                                                                                                                          <w:marBottom w:val="0"/>
                                                                                                                          <w:divBdr>
                                                                                                                            <w:top w:val="none" w:sz="0" w:space="0" w:color="auto"/>
                                                                                                                            <w:left w:val="none" w:sz="0" w:space="0" w:color="auto"/>
                                                                                                                            <w:bottom w:val="none" w:sz="0" w:space="0" w:color="auto"/>
                                                                                                                            <w:right w:val="none" w:sz="0" w:space="0" w:color="auto"/>
                                                                                                                          </w:divBdr>
                                                                                                                        </w:div>
                                                                                                                        <w:div w:id="1714622232">
                                                                                                                          <w:marLeft w:val="0"/>
                                                                                                                          <w:marRight w:val="0"/>
                                                                                                                          <w:marTop w:val="0"/>
                                                                                                                          <w:marBottom w:val="0"/>
                                                                                                                          <w:divBdr>
                                                                                                                            <w:top w:val="none" w:sz="0" w:space="0" w:color="auto"/>
                                                                                                                            <w:left w:val="none" w:sz="0" w:space="0" w:color="auto"/>
                                                                                                                            <w:bottom w:val="none" w:sz="0" w:space="0" w:color="auto"/>
                                                                                                                            <w:right w:val="none" w:sz="0" w:space="0" w:color="auto"/>
                                                                                                                          </w:divBdr>
                                                                                                                          <w:divsChild>
                                                                                                                            <w:div w:id="1772434098">
                                                                                                                              <w:marLeft w:val="0"/>
                                                                                                                              <w:marRight w:val="0"/>
                                                                                                                              <w:marTop w:val="0"/>
                                                                                                                              <w:marBottom w:val="0"/>
                                                                                                                              <w:divBdr>
                                                                                                                                <w:top w:val="none" w:sz="0" w:space="0" w:color="auto"/>
                                                                                                                                <w:left w:val="none" w:sz="0" w:space="0" w:color="auto"/>
                                                                                                                                <w:bottom w:val="none" w:sz="0" w:space="0" w:color="auto"/>
                                                                                                                                <w:right w:val="none" w:sz="0" w:space="0" w:color="auto"/>
                                                                                                                              </w:divBdr>
                                                                                                                            </w:div>
                                                                                                                          </w:divsChild>
                                                                                                                        </w:div>
                                                                                                                        <w:div w:id="20937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49864">
                                                                                                                  <w:marLeft w:val="0"/>
                                                                                                                  <w:marRight w:val="0"/>
                                                                                                                  <w:marTop w:val="0"/>
                                                                                                                  <w:marBottom w:val="0"/>
                                                                                                                  <w:divBdr>
                                                                                                                    <w:top w:val="none" w:sz="0" w:space="0" w:color="auto"/>
                                                                                                                    <w:left w:val="none" w:sz="0" w:space="0" w:color="auto"/>
                                                                                                                    <w:bottom w:val="none" w:sz="0" w:space="0" w:color="auto"/>
                                                                                                                    <w:right w:val="none" w:sz="0" w:space="0" w:color="auto"/>
                                                                                                                  </w:divBdr>
                                                                                                                  <w:divsChild>
                                                                                                                    <w:div w:id="5568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4450">
                                                                                      <w:marLeft w:val="0"/>
                                                                                      <w:marRight w:val="0"/>
                                                                                      <w:marTop w:val="0"/>
                                                                                      <w:marBottom w:val="0"/>
                                                                                      <w:divBdr>
                                                                                        <w:top w:val="none" w:sz="0" w:space="0" w:color="auto"/>
                                                                                        <w:left w:val="none" w:sz="0" w:space="0" w:color="auto"/>
                                                                                        <w:bottom w:val="none" w:sz="0" w:space="0" w:color="auto"/>
                                                                                        <w:right w:val="none" w:sz="0" w:space="0" w:color="auto"/>
                                                                                      </w:divBdr>
                                                                                      <w:divsChild>
                                                                                        <w:div w:id="831290941">
                                                                                          <w:marLeft w:val="0"/>
                                                                                          <w:marRight w:val="0"/>
                                                                                          <w:marTop w:val="0"/>
                                                                                          <w:marBottom w:val="0"/>
                                                                                          <w:divBdr>
                                                                                            <w:top w:val="none" w:sz="0" w:space="0" w:color="auto"/>
                                                                                            <w:left w:val="none" w:sz="0" w:space="0" w:color="auto"/>
                                                                                            <w:bottom w:val="none" w:sz="0" w:space="0" w:color="auto"/>
                                                                                            <w:right w:val="none" w:sz="0" w:space="0" w:color="auto"/>
                                                                                          </w:divBdr>
                                                                                          <w:divsChild>
                                                                                            <w:div w:id="987049435">
                                                                                              <w:marLeft w:val="0"/>
                                                                                              <w:marRight w:val="0"/>
                                                                                              <w:marTop w:val="0"/>
                                                                                              <w:marBottom w:val="0"/>
                                                                                              <w:divBdr>
                                                                                                <w:top w:val="none" w:sz="0" w:space="0" w:color="auto"/>
                                                                                                <w:left w:val="none" w:sz="0" w:space="0" w:color="auto"/>
                                                                                                <w:bottom w:val="none" w:sz="0" w:space="0" w:color="auto"/>
                                                                                                <w:right w:val="none" w:sz="0" w:space="0" w:color="auto"/>
                                                                                              </w:divBdr>
                                                                                              <w:divsChild>
                                                                                                <w:div w:id="103355612">
                                                                                                  <w:marLeft w:val="0"/>
                                                                                                  <w:marRight w:val="0"/>
                                                                                                  <w:marTop w:val="0"/>
                                                                                                  <w:marBottom w:val="0"/>
                                                                                                  <w:divBdr>
                                                                                                    <w:top w:val="none" w:sz="0" w:space="0" w:color="auto"/>
                                                                                                    <w:left w:val="none" w:sz="0" w:space="0" w:color="auto"/>
                                                                                                    <w:bottom w:val="none" w:sz="0" w:space="0" w:color="auto"/>
                                                                                                    <w:right w:val="none" w:sz="0" w:space="0" w:color="auto"/>
                                                                                                  </w:divBdr>
                                                                                                  <w:divsChild>
                                                                                                    <w:div w:id="899022961">
                                                                                                      <w:marLeft w:val="0"/>
                                                                                                      <w:marRight w:val="0"/>
                                                                                                      <w:marTop w:val="0"/>
                                                                                                      <w:marBottom w:val="0"/>
                                                                                                      <w:divBdr>
                                                                                                        <w:top w:val="none" w:sz="0" w:space="0" w:color="auto"/>
                                                                                                        <w:left w:val="none" w:sz="0" w:space="0" w:color="auto"/>
                                                                                                        <w:bottom w:val="none" w:sz="0" w:space="0" w:color="auto"/>
                                                                                                        <w:right w:val="none" w:sz="0" w:space="0" w:color="auto"/>
                                                                                                      </w:divBdr>
                                                                                                      <w:divsChild>
                                                                                                        <w:div w:id="434643271">
                                                                                                          <w:marLeft w:val="0"/>
                                                                                                          <w:marRight w:val="0"/>
                                                                                                          <w:marTop w:val="0"/>
                                                                                                          <w:marBottom w:val="0"/>
                                                                                                          <w:divBdr>
                                                                                                            <w:top w:val="none" w:sz="0" w:space="0" w:color="auto"/>
                                                                                                            <w:left w:val="none" w:sz="0" w:space="0" w:color="auto"/>
                                                                                                            <w:bottom w:val="none" w:sz="0" w:space="0" w:color="auto"/>
                                                                                                            <w:right w:val="none" w:sz="0" w:space="0" w:color="auto"/>
                                                                                                          </w:divBdr>
                                                                                                          <w:divsChild>
                                                                                                            <w:div w:id="240024415">
                                                                                                              <w:marLeft w:val="0"/>
                                                                                                              <w:marRight w:val="0"/>
                                                                                                              <w:marTop w:val="0"/>
                                                                                                              <w:marBottom w:val="0"/>
                                                                                                              <w:divBdr>
                                                                                                                <w:top w:val="none" w:sz="0" w:space="0" w:color="auto"/>
                                                                                                                <w:left w:val="none" w:sz="0" w:space="0" w:color="auto"/>
                                                                                                                <w:bottom w:val="none" w:sz="0" w:space="0" w:color="auto"/>
                                                                                                                <w:right w:val="none" w:sz="0" w:space="0" w:color="auto"/>
                                                                                                              </w:divBdr>
                                                                                                              <w:divsChild>
                                                                                                                <w:div w:id="1319075405">
                                                                                                                  <w:marLeft w:val="0"/>
                                                                                                                  <w:marRight w:val="0"/>
                                                                                                                  <w:marTop w:val="0"/>
                                                                                                                  <w:marBottom w:val="0"/>
                                                                                                                  <w:divBdr>
                                                                                                                    <w:top w:val="none" w:sz="0" w:space="0" w:color="auto"/>
                                                                                                                    <w:left w:val="none" w:sz="0" w:space="0" w:color="auto"/>
                                                                                                                    <w:bottom w:val="none" w:sz="0" w:space="0" w:color="auto"/>
                                                                                                                    <w:right w:val="none" w:sz="0" w:space="0" w:color="auto"/>
                                                                                                                  </w:divBdr>
                                                                                                                  <w:divsChild>
                                                                                                                    <w:div w:id="20322587">
                                                                                                                      <w:marLeft w:val="0"/>
                                                                                                                      <w:marRight w:val="0"/>
                                                                                                                      <w:marTop w:val="0"/>
                                                                                                                      <w:marBottom w:val="0"/>
                                                                                                                      <w:divBdr>
                                                                                                                        <w:top w:val="none" w:sz="0" w:space="0" w:color="auto"/>
                                                                                                                        <w:left w:val="none" w:sz="0" w:space="0" w:color="auto"/>
                                                                                                                        <w:bottom w:val="none" w:sz="0" w:space="0" w:color="auto"/>
                                                                                                                        <w:right w:val="none" w:sz="0" w:space="0" w:color="auto"/>
                                                                                                                      </w:divBdr>
                                                                                                                    </w:div>
                                                                                                                    <w:div w:id="5200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8015">
                                                                                                              <w:marLeft w:val="0"/>
                                                                                                              <w:marRight w:val="0"/>
                                                                                                              <w:marTop w:val="0"/>
                                                                                                              <w:marBottom w:val="0"/>
                                                                                                              <w:divBdr>
                                                                                                                <w:top w:val="none" w:sz="0" w:space="0" w:color="auto"/>
                                                                                                                <w:left w:val="none" w:sz="0" w:space="0" w:color="auto"/>
                                                                                                                <w:bottom w:val="none" w:sz="0" w:space="0" w:color="auto"/>
                                                                                                                <w:right w:val="none" w:sz="0" w:space="0" w:color="auto"/>
                                                                                                              </w:divBdr>
                                                                                                              <w:divsChild>
                                                                                                                <w:div w:id="10061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81009">
                                                                                      <w:marLeft w:val="0"/>
                                                                                      <w:marRight w:val="0"/>
                                                                                      <w:marTop w:val="0"/>
                                                                                      <w:marBottom w:val="0"/>
                                                                                      <w:divBdr>
                                                                                        <w:top w:val="none" w:sz="0" w:space="0" w:color="auto"/>
                                                                                        <w:left w:val="none" w:sz="0" w:space="0" w:color="auto"/>
                                                                                        <w:bottom w:val="none" w:sz="0" w:space="0" w:color="auto"/>
                                                                                        <w:right w:val="none" w:sz="0" w:space="0" w:color="auto"/>
                                                                                      </w:divBdr>
                                                                                      <w:divsChild>
                                                                                        <w:div w:id="1762411659">
                                                                                          <w:marLeft w:val="0"/>
                                                                                          <w:marRight w:val="0"/>
                                                                                          <w:marTop w:val="0"/>
                                                                                          <w:marBottom w:val="0"/>
                                                                                          <w:divBdr>
                                                                                            <w:top w:val="none" w:sz="0" w:space="0" w:color="auto"/>
                                                                                            <w:left w:val="none" w:sz="0" w:space="0" w:color="auto"/>
                                                                                            <w:bottom w:val="none" w:sz="0" w:space="0" w:color="auto"/>
                                                                                            <w:right w:val="none" w:sz="0" w:space="0" w:color="auto"/>
                                                                                          </w:divBdr>
                                                                                          <w:divsChild>
                                                                                            <w:div w:id="426925048">
                                                                                              <w:marLeft w:val="0"/>
                                                                                              <w:marRight w:val="0"/>
                                                                                              <w:marTop w:val="0"/>
                                                                                              <w:marBottom w:val="0"/>
                                                                                              <w:divBdr>
                                                                                                <w:top w:val="none" w:sz="0" w:space="0" w:color="auto"/>
                                                                                                <w:left w:val="none" w:sz="0" w:space="0" w:color="auto"/>
                                                                                                <w:bottom w:val="none" w:sz="0" w:space="0" w:color="auto"/>
                                                                                                <w:right w:val="none" w:sz="0" w:space="0" w:color="auto"/>
                                                                                              </w:divBdr>
                                                                                              <w:divsChild>
                                                                                                <w:div w:id="1750616053">
                                                                                                  <w:marLeft w:val="0"/>
                                                                                                  <w:marRight w:val="0"/>
                                                                                                  <w:marTop w:val="0"/>
                                                                                                  <w:marBottom w:val="0"/>
                                                                                                  <w:divBdr>
                                                                                                    <w:top w:val="none" w:sz="0" w:space="0" w:color="auto"/>
                                                                                                    <w:left w:val="none" w:sz="0" w:space="0" w:color="auto"/>
                                                                                                    <w:bottom w:val="none" w:sz="0" w:space="0" w:color="auto"/>
                                                                                                    <w:right w:val="none" w:sz="0" w:space="0" w:color="auto"/>
                                                                                                  </w:divBdr>
                                                                                                  <w:divsChild>
                                                                                                    <w:div w:id="2067757464">
                                                                                                      <w:marLeft w:val="0"/>
                                                                                                      <w:marRight w:val="0"/>
                                                                                                      <w:marTop w:val="0"/>
                                                                                                      <w:marBottom w:val="0"/>
                                                                                                      <w:divBdr>
                                                                                                        <w:top w:val="none" w:sz="0" w:space="0" w:color="auto"/>
                                                                                                        <w:left w:val="none" w:sz="0" w:space="0" w:color="auto"/>
                                                                                                        <w:bottom w:val="none" w:sz="0" w:space="0" w:color="auto"/>
                                                                                                        <w:right w:val="none" w:sz="0" w:space="0" w:color="auto"/>
                                                                                                      </w:divBdr>
                                                                                                      <w:divsChild>
                                                                                                        <w:div w:id="1517500413">
                                                                                                          <w:marLeft w:val="0"/>
                                                                                                          <w:marRight w:val="0"/>
                                                                                                          <w:marTop w:val="0"/>
                                                                                                          <w:marBottom w:val="0"/>
                                                                                                          <w:divBdr>
                                                                                                            <w:top w:val="none" w:sz="0" w:space="0" w:color="auto"/>
                                                                                                            <w:left w:val="none" w:sz="0" w:space="0" w:color="auto"/>
                                                                                                            <w:bottom w:val="none" w:sz="0" w:space="0" w:color="auto"/>
                                                                                                            <w:right w:val="none" w:sz="0" w:space="0" w:color="auto"/>
                                                                                                          </w:divBdr>
                                                                                                          <w:divsChild>
                                                                                                            <w:div w:id="862595711">
                                                                                                              <w:marLeft w:val="0"/>
                                                                                                              <w:marRight w:val="0"/>
                                                                                                              <w:marTop w:val="0"/>
                                                                                                              <w:marBottom w:val="0"/>
                                                                                                              <w:divBdr>
                                                                                                                <w:top w:val="none" w:sz="0" w:space="0" w:color="auto"/>
                                                                                                                <w:left w:val="none" w:sz="0" w:space="0" w:color="auto"/>
                                                                                                                <w:bottom w:val="none" w:sz="0" w:space="0" w:color="auto"/>
                                                                                                                <w:right w:val="none" w:sz="0" w:space="0" w:color="auto"/>
                                                                                                              </w:divBdr>
                                                                                                              <w:divsChild>
                                                                                                                <w:div w:id="545874168">
                                                                                                                  <w:marLeft w:val="0"/>
                                                                                                                  <w:marRight w:val="0"/>
                                                                                                                  <w:marTop w:val="0"/>
                                                                                                                  <w:marBottom w:val="0"/>
                                                                                                                  <w:divBdr>
                                                                                                                    <w:top w:val="none" w:sz="0" w:space="0" w:color="auto"/>
                                                                                                                    <w:left w:val="none" w:sz="0" w:space="0" w:color="auto"/>
                                                                                                                    <w:bottom w:val="none" w:sz="0" w:space="0" w:color="auto"/>
                                                                                                                    <w:right w:val="none" w:sz="0" w:space="0" w:color="auto"/>
                                                                                                                  </w:divBdr>
                                                                                                                  <w:divsChild>
                                                                                                                    <w:div w:id="1636373236">
                                                                                                                      <w:marLeft w:val="0"/>
                                                                                                                      <w:marRight w:val="0"/>
                                                                                                                      <w:marTop w:val="0"/>
                                                                                                                      <w:marBottom w:val="0"/>
                                                                                                                      <w:divBdr>
                                                                                                                        <w:top w:val="none" w:sz="0" w:space="0" w:color="auto"/>
                                                                                                                        <w:left w:val="none" w:sz="0" w:space="0" w:color="auto"/>
                                                                                                                        <w:bottom w:val="none" w:sz="0" w:space="0" w:color="auto"/>
                                                                                                                        <w:right w:val="none" w:sz="0" w:space="0" w:color="auto"/>
                                                                                                                      </w:divBdr>
                                                                                                                      <w:divsChild>
                                                                                                                        <w:div w:id="2072531873">
                                                                                                                          <w:marLeft w:val="0"/>
                                                                                                                          <w:marRight w:val="0"/>
                                                                                                                          <w:marTop w:val="0"/>
                                                                                                                          <w:marBottom w:val="0"/>
                                                                                                                          <w:divBdr>
                                                                                                                            <w:top w:val="none" w:sz="0" w:space="0" w:color="auto"/>
                                                                                                                            <w:left w:val="none" w:sz="0" w:space="0" w:color="auto"/>
                                                                                                                            <w:bottom w:val="none" w:sz="0" w:space="0" w:color="auto"/>
                                                                                                                            <w:right w:val="none" w:sz="0" w:space="0" w:color="auto"/>
                                                                                                                          </w:divBdr>
                                                                                                                          <w:divsChild>
                                                                                                                            <w:div w:id="138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3212">
                                                                                                          <w:marLeft w:val="0"/>
                                                                                                          <w:marRight w:val="0"/>
                                                                                                          <w:marTop w:val="0"/>
                                                                                                          <w:marBottom w:val="0"/>
                                                                                                          <w:divBdr>
                                                                                                            <w:top w:val="none" w:sz="0" w:space="0" w:color="auto"/>
                                                                                                            <w:left w:val="none" w:sz="0" w:space="0" w:color="auto"/>
                                                                                                            <w:bottom w:val="none" w:sz="0" w:space="0" w:color="auto"/>
                                                                                                            <w:right w:val="none" w:sz="0" w:space="0" w:color="auto"/>
                                                                                                          </w:divBdr>
                                                                                                          <w:divsChild>
                                                                                                            <w:div w:id="473958097">
                                                                                                              <w:marLeft w:val="0"/>
                                                                                                              <w:marRight w:val="0"/>
                                                                                                              <w:marTop w:val="0"/>
                                                                                                              <w:marBottom w:val="0"/>
                                                                                                              <w:divBdr>
                                                                                                                <w:top w:val="none" w:sz="0" w:space="0" w:color="auto"/>
                                                                                                                <w:left w:val="none" w:sz="0" w:space="0" w:color="auto"/>
                                                                                                                <w:bottom w:val="none" w:sz="0" w:space="0" w:color="auto"/>
                                                                                                                <w:right w:val="none" w:sz="0" w:space="0" w:color="auto"/>
                                                                                                              </w:divBdr>
                                                                                                              <w:divsChild>
                                                                                                                <w:div w:id="99036284">
                                                                                                                  <w:marLeft w:val="0"/>
                                                                                                                  <w:marRight w:val="0"/>
                                                                                                                  <w:marTop w:val="0"/>
                                                                                                                  <w:marBottom w:val="0"/>
                                                                                                                  <w:divBdr>
                                                                                                                    <w:top w:val="none" w:sz="0" w:space="0" w:color="auto"/>
                                                                                                                    <w:left w:val="none" w:sz="0" w:space="0" w:color="auto"/>
                                                                                                                    <w:bottom w:val="none" w:sz="0" w:space="0" w:color="auto"/>
                                                                                                                    <w:right w:val="none" w:sz="0" w:space="0" w:color="auto"/>
                                                                                                                  </w:divBdr>
                                                                                                                </w:div>
                                                                                                              </w:divsChild>
                                                                                                            </w:div>
                                                                                                            <w:div w:id="1808665847">
                                                                                                              <w:marLeft w:val="0"/>
                                                                                                              <w:marRight w:val="0"/>
                                                                                                              <w:marTop w:val="0"/>
                                                                                                              <w:marBottom w:val="0"/>
                                                                                                              <w:divBdr>
                                                                                                                <w:top w:val="none" w:sz="0" w:space="0" w:color="auto"/>
                                                                                                                <w:left w:val="none" w:sz="0" w:space="0" w:color="auto"/>
                                                                                                                <w:bottom w:val="none" w:sz="0" w:space="0" w:color="auto"/>
                                                                                                                <w:right w:val="none" w:sz="0" w:space="0" w:color="auto"/>
                                                                                                              </w:divBdr>
                                                                                                              <w:divsChild>
                                                                                                                <w:div w:id="959145644">
                                                                                                                  <w:marLeft w:val="0"/>
                                                                                                                  <w:marRight w:val="0"/>
                                                                                                                  <w:marTop w:val="0"/>
                                                                                                                  <w:marBottom w:val="0"/>
                                                                                                                  <w:divBdr>
                                                                                                                    <w:top w:val="none" w:sz="0" w:space="0" w:color="auto"/>
                                                                                                                    <w:left w:val="none" w:sz="0" w:space="0" w:color="auto"/>
                                                                                                                    <w:bottom w:val="none" w:sz="0" w:space="0" w:color="auto"/>
                                                                                                                    <w:right w:val="none" w:sz="0" w:space="0" w:color="auto"/>
                                                                                                                  </w:divBdr>
                                                                                                                  <w:divsChild>
                                                                                                                    <w:div w:id="181751540">
                                                                                                                      <w:marLeft w:val="0"/>
                                                                                                                      <w:marRight w:val="0"/>
                                                                                                                      <w:marTop w:val="0"/>
                                                                                                                      <w:marBottom w:val="0"/>
                                                                                                                      <w:divBdr>
                                                                                                                        <w:top w:val="none" w:sz="0" w:space="0" w:color="auto"/>
                                                                                                                        <w:left w:val="none" w:sz="0" w:space="0" w:color="auto"/>
                                                                                                                        <w:bottom w:val="none" w:sz="0" w:space="0" w:color="auto"/>
                                                                                                                        <w:right w:val="none" w:sz="0" w:space="0" w:color="auto"/>
                                                                                                                      </w:divBdr>
                                                                                                                    </w:div>
                                                                                                                    <w:div w:id="255942231">
                                                                                                                      <w:marLeft w:val="0"/>
                                                                                                                      <w:marRight w:val="0"/>
                                                                                                                      <w:marTop w:val="0"/>
                                                                                                                      <w:marBottom w:val="0"/>
                                                                                                                      <w:divBdr>
                                                                                                                        <w:top w:val="none" w:sz="0" w:space="0" w:color="auto"/>
                                                                                                                        <w:left w:val="none" w:sz="0" w:space="0" w:color="auto"/>
                                                                                                                        <w:bottom w:val="none" w:sz="0" w:space="0" w:color="auto"/>
                                                                                                                        <w:right w:val="none" w:sz="0" w:space="0" w:color="auto"/>
                                                                                                                      </w:divBdr>
                                                                                                                    </w:div>
                                                                                                                    <w:div w:id="390160149">
                                                                                                                      <w:marLeft w:val="0"/>
                                                                                                                      <w:marRight w:val="0"/>
                                                                                                                      <w:marTop w:val="0"/>
                                                                                                                      <w:marBottom w:val="0"/>
                                                                                                                      <w:divBdr>
                                                                                                                        <w:top w:val="none" w:sz="0" w:space="0" w:color="auto"/>
                                                                                                                        <w:left w:val="none" w:sz="0" w:space="0" w:color="auto"/>
                                                                                                                        <w:bottom w:val="none" w:sz="0" w:space="0" w:color="auto"/>
                                                                                                                        <w:right w:val="none" w:sz="0" w:space="0" w:color="auto"/>
                                                                                                                      </w:divBdr>
                                                                                                                    </w:div>
                                                                                                                    <w:div w:id="794566778">
                                                                                                                      <w:marLeft w:val="0"/>
                                                                                                                      <w:marRight w:val="0"/>
                                                                                                                      <w:marTop w:val="0"/>
                                                                                                                      <w:marBottom w:val="0"/>
                                                                                                                      <w:divBdr>
                                                                                                                        <w:top w:val="none" w:sz="0" w:space="0" w:color="auto"/>
                                                                                                                        <w:left w:val="none" w:sz="0" w:space="0" w:color="auto"/>
                                                                                                                        <w:bottom w:val="none" w:sz="0" w:space="0" w:color="auto"/>
                                                                                                                        <w:right w:val="none" w:sz="0" w:space="0" w:color="auto"/>
                                                                                                                      </w:divBdr>
                                                                                                                    </w:div>
                                                                                                                    <w:div w:id="1228565316">
                                                                                                                      <w:marLeft w:val="0"/>
                                                                                                                      <w:marRight w:val="0"/>
                                                                                                                      <w:marTop w:val="0"/>
                                                                                                                      <w:marBottom w:val="0"/>
                                                                                                                      <w:divBdr>
                                                                                                                        <w:top w:val="none" w:sz="0" w:space="0" w:color="auto"/>
                                                                                                                        <w:left w:val="none" w:sz="0" w:space="0" w:color="auto"/>
                                                                                                                        <w:bottom w:val="none" w:sz="0" w:space="0" w:color="auto"/>
                                                                                                                        <w:right w:val="none" w:sz="0" w:space="0" w:color="auto"/>
                                                                                                                      </w:divBdr>
                                                                                                                      <w:divsChild>
                                                                                                                        <w:div w:id="474562573">
                                                                                                                          <w:marLeft w:val="0"/>
                                                                                                                          <w:marRight w:val="0"/>
                                                                                                                          <w:marTop w:val="0"/>
                                                                                                                          <w:marBottom w:val="0"/>
                                                                                                                          <w:divBdr>
                                                                                                                            <w:top w:val="none" w:sz="0" w:space="0" w:color="auto"/>
                                                                                                                            <w:left w:val="none" w:sz="0" w:space="0" w:color="auto"/>
                                                                                                                            <w:bottom w:val="none" w:sz="0" w:space="0" w:color="auto"/>
                                                                                                                            <w:right w:val="none" w:sz="0" w:space="0" w:color="auto"/>
                                                                                                                          </w:divBdr>
                                                                                                                        </w:div>
                                                                                                                      </w:divsChild>
                                                                                                                    </w:div>
                                                                                                                    <w:div w:id="1247298994">
                                                                                                                      <w:marLeft w:val="0"/>
                                                                                                                      <w:marRight w:val="0"/>
                                                                                                                      <w:marTop w:val="0"/>
                                                                                                                      <w:marBottom w:val="0"/>
                                                                                                                      <w:divBdr>
                                                                                                                        <w:top w:val="none" w:sz="0" w:space="0" w:color="auto"/>
                                                                                                                        <w:left w:val="none" w:sz="0" w:space="0" w:color="auto"/>
                                                                                                                        <w:bottom w:val="none" w:sz="0" w:space="0" w:color="auto"/>
                                                                                                                        <w:right w:val="none" w:sz="0" w:space="0" w:color="auto"/>
                                                                                                                      </w:divBdr>
                                                                                                                    </w:div>
                                                                                                                  </w:divsChild>
                                                                                                                </w:div>
                                                                                                                <w:div w:id="1124731377">
                                                                                                                  <w:marLeft w:val="0"/>
                                                                                                                  <w:marRight w:val="0"/>
                                                                                                                  <w:marTop w:val="0"/>
                                                                                                                  <w:marBottom w:val="0"/>
                                                                                                                  <w:divBdr>
                                                                                                                    <w:top w:val="none" w:sz="0" w:space="0" w:color="auto"/>
                                                                                                                    <w:left w:val="none" w:sz="0" w:space="0" w:color="auto"/>
                                                                                                                    <w:bottom w:val="none" w:sz="0" w:space="0" w:color="auto"/>
                                                                                                                    <w:right w:val="none" w:sz="0" w:space="0" w:color="auto"/>
                                                                                                                  </w:divBdr>
                                                                                                                  <w:divsChild>
                                                                                                                    <w:div w:id="729614018">
                                                                                                                      <w:marLeft w:val="0"/>
                                                                                                                      <w:marRight w:val="0"/>
                                                                                                                      <w:marTop w:val="0"/>
                                                                                                                      <w:marBottom w:val="0"/>
                                                                                                                      <w:divBdr>
                                                                                                                        <w:top w:val="none" w:sz="0" w:space="0" w:color="auto"/>
                                                                                                                        <w:left w:val="none" w:sz="0" w:space="0" w:color="auto"/>
                                                                                                                        <w:bottom w:val="none" w:sz="0" w:space="0" w:color="auto"/>
                                                                                                                        <w:right w:val="none" w:sz="0" w:space="0" w:color="auto"/>
                                                                                                                      </w:divBdr>
                                                                                                                      <w:divsChild>
                                                                                                                        <w:div w:id="1687750834">
                                                                                                                          <w:marLeft w:val="0"/>
                                                                                                                          <w:marRight w:val="0"/>
                                                                                                                          <w:marTop w:val="0"/>
                                                                                                                          <w:marBottom w:val="0"/>
                                                                                                                          <w:divBdr>
                                                                                                                            <w:top w:val="none" w:sz="0" w:space="0" w:color="auto"/>
                                                                                                                            <w:left w:val="none" w:sz="0" w:space="0" w:color="auto"/>
                                                                                                                            <w:bottom w:val="none" w:sz="0" w:space="0" w:color="auto"/>
                                                                                                                            <w:right w:val="none" w:sz="0" w:space="0" w:color="auto"/>
                                                                                                                          </w:divBdr>
                                                                                                                          <w:divsChild>
                                                                                                                            <w:div w:id="19261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387">
                                                                                      <w:marLeft w:val="0"/>
                                                                                      <w:marRight w:val="0"/>
                                                                                      <w:marTop w:val="0"/>
                                                                                      <w:marBottom w:val="0"/>
                                                                                      <w:divBdr>
                                                                                        <w:top w:val="none" w:sz="0" w:space="0" w:color="auto"/>
                                                                                        <w:left w:val="none" w:sz="0" w:space="0" w:color="auto"/>
                                                                                        <w:bottom w:val="none" w:sz="0" w:space="0" w:color="auto"/>
                                                                                        <w:right w:val="none" w:sz="0" w:space="0" w:color="auto"/>
                                                                                      </w:divBdr>
                                                                                      <w:divsChild>
                                                                                        <w:div w:id="1547717242">
                                                                                          <w:marLeft w:val="0"/>
                                                                                          <w:marRight w:val="0"/>
                                                                                          <w:marTop w:val="0"/>
                                                                                          <w:marBottom w:val="0"/>
                                                                                          <w:divBdr>
                                                                                            <w:top w:val="none" w:sz="0" w:space="0" w:color="auto"/>
                                                                                            <w:left w:val="none" w:sz="0" w:space="0" w:color="auto"/>
                                                                                            <w:bottom w:val="none" w:sz="0" w:space="0" w:color="auto"/>
                                                                                            <w:right w:val="none" w:sz="0" w:space="0" w:color="auto"/>
                                                                                          </w:divBdr>
                                                                                          <w:divsChild>
                                                                                            <w:div w:id="1712068555">
                                                                                              <w:marLeft w:val="0"/>
                                                                                              <w:marRight w:val="0"/>
                                                                                              <w:marTop w:val="0"/>
                                                                                              <w:marBottom w:val="0"/>
                                                                                              <w:divBdr>
                                                                                                <w:top w:val="none" w:sz="0" w:space="0" w:color="auto"/>
                                                                                                <w:left w:val="none" w:sz="0" w:space="0" w:color="auto"/>
                                                                                                <w:bottom w:val="none" w:sz="0" w:space="0" w:color="auto"/>
                                                                                                <w:right w:val="none" w:sz="0" w:space="0" w:color="auto"/>
                                                                                              </w:divBdr>
                                                                                              <w:divsChild>
                                                                                                <w:div w:id="1443844805">
                                                                                                  <w:marLeft w:val="0"/>
                                                                                                  <w:marRight w:val="0"/>
                                                                                                  <w:marTop w:val="0"/>
                                                                                                  <w:marBottom w:val="0"/>
                                                                                                  <w:divBdr>
                                                                                                    <w:top w:val="none" w:sz="0" w:space="0" w:color="auto"/>
                                                                                                    <w:left w:val="none" w:sz="0" w:space="0" w:color="auto"/>
                                                                                                    <w:bottom w:val="none" w:sz="0" w:space="0" w:color="auto"/>
                                                                                                    <w:right w:val="none" w:sz="0" w:space="0" w:color="auto"/>
                                                                                                  </w:divBdr>
                                                                                                  <w:divsChild>
                                                                                                    <w:div w:id="206382942">
                                                                                                      <w:marLeft w:val="0"/>
                                                                                                      <w:marRight w:val="0"/>
                                                                                                      <w:marTop w:val="0"/>
                                                                                                      <w:marBottom w:val="0"/>
                                                                                                      <w:divBdr>
                                                                                                        <w:top w:val="none" w:sz="0" w:space="0" w:color="auto"/>
                                                                                                        <w:left w:val="none" w:sz="0" w:space="0" w:color="auto"/>
                                                                                                        <w:bottom w:val="none" w:sz="0" w:space="0" w:color="auto"/>
                                                                                                        <w:right w:val="none" w:sz="0" w:space="0" w:color="auto"/>
                                                                                                      </w:divBdr>
                                                                                                      <w:divsChild>
                                                                                                        <w:div w:id="159079007">
                                                                                                          <w:marLeft w:val="0"/>
                                                                                                          <w:marRight w:val="0"/>
                                                                                                          <w:marTop w:val="0"/>
                                                                                                          <w:marBottom w:val="0"/>
                                                                                                          <w:divBdr>
                                                                                                            <w:top w:val="none" w:sz="0" w:space="0" w:color="auto"/>
                                                                                                            <w:left w:val="none" w:sz="0" w:space="0" w:color="auto"/>
                                                                                                            <w:bottom w:val="none" w:sz="0" w:space="0" w:color="auto"/>
                                                                                                            <w:right w:val="none" w:sz="0" w:space="0" w:color="auto"/>
                                                                                                          </w:divBdr>
                                                                                                          <w:divsChild>
                                                                                                            <w:div w:id="775292144">
                                                                                                              <w:marLeft w:val="0"/>
                                                                                                              <w:marRight w:val="0"/>
                                                                                                              <w:marTop w:val="0"/>
                                                                                                              <w:marBottom w:val="0"/>
                                                                                                              <w:divBdr>
                                                                                                                <w:top w:val="none" w:sz="0" w:space="0" w:color="auto"/>
                                                                                                                <w:left w:val="none" w:sz="0" w:space="0" w:color="auto"/>
                                                                                                                <w:bottom w:val="none" w:sz="0" w:space="0" w:color="auto"/>
                                                                                                                <w:right w:val="none" w:sz="0" w:space="0" w:color="auto"/>
                                                                                                              </w:divBdr>
                                                                                                              <w:divsChild>
                                                                                                                <w:div w:id="795637669">
                                                                                                                  <w:marLeft w:val="0"/>
                                                                                                                  <w:marRight w:val="0"/>
                                                                                                                  <w:marTop w:val="0"/>
                                                                                                                  <w:marBottom w:val="0"/>
                                                                                                                  <w:divBdr>
                                                                                                                    <w:top w:val="none" w:sz="0" w:space="0" w:color="auto"/>
                                                                                                                    <w:left w:val="none" w:sz="0" w:space="0" w:color="auto"/>
                                                                                                                    <w:bottom w:val="none" w:sz="0" w:space="0" w:color="auto"/>
                                                                                                                    <w:right w:val="none" w:sz="0" w:space="0" w:color="auto"/>
                                                                                                                  </w:divBdr>
                                                                                                                </w:div>
                                                                                                              </w:divsChild>
                                                                                                            </w:div>
                                                                                                            <w:div w:id="1674140298">
                                                                                                              <w:marLeft w:val="0"/>
                                                                                                              <w:marRight w:val="0"/>
                                                                                                              <w:marTop w:val="0"/>
                                                                                                              <w:marBottom w:val="0"/>
                                                                                                              <w:divBdr>
                                                                                                                <w:top w:val="none" w:sz="0" w:space="0" w:color="auto"/>
                                                                                                                <w:left w:val="none" w:sz="0" w:space="0" w:color="auto"/>
                                                                                                                <w:bottom w:val="none" w:sz="0" w:space="0" w:color="auto"/>
                                                                                                                <w:right w:val="none" w:sz="0" w:space="0" w:color="auto"/>
                                                                                                              </w:divBdr>
                                                                                                              <w:divsChild>
                                                                                                                <w:div w:id="358315672">
                                                                                                                  <w:marLeft w:val="0"/>
                                                                                                                  <w:marRight w:val="0"/>
                                                                                                                  <w:marTop w:val="0"/>
                                                                                                                  <w:marBottom w:val="0"/>
                                                                                                                  <w:divBdr>
                                                                                                                    <w:top w:val="none" w:sz="0" w:space="0" w:color="auto"/>
                                                                                                                    <w:left w:val="none" w:sz="0" w:space="0" w:color="auto"/>
                                                                                                                    <w:bottom w:val="none" w:sz="0" w:space="0" w:color="auto"/>
                                                                                                                    <w:right w:val="none" w:sz="0" w:space="0" w:color="auto"/>
                                                                                                                  </w:divBdr>
                                                                                                                  <w:divsChild>
                                                                                                                    <w:div w:id="122894915">
                                                                                                                      <w:marLeft w:val="0"/>
                                                                                                                      <w:marRight w:val="0"/>
                                                                                                                      <w:marTop w:val="0"/>
                                                                                                                      <w:marBottom w:val="0"/>
                                                                                                                      <w:divBdr>
                                                                                                                        <w:top w:val="none" w:sz="0" w:space="0" w:color="auto"/>
                                                                                                                        <w:left w:val="none" w:sz="0" w:space="0" w:color="auto"/>
                                                                                                                        <w:bottom w:val="none" w:sz="0" w:space="0" w:color="auto"/>
                                                                                                                        <w:right w:val="none" w:sz="0" w:space="0" w:color="auto"/>
                                                                                                                      </w:divBdr>
                                                                                                                    </w:div>
                                                                                                                    <w:div w:id="17159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40483">
                                                                                      <w:marLeft w:val="0"/>
                                                                                      <w:marRight w:val="0"/>
                                                                                      <w:marTop w:val="0"/>
                                                                                      <w:marBottom w:val="0"/>
                                                                                      <w:divBdr>
                                                                                        <w:top w:val="none" w:sz="0" w:space="0" w:color="auto"/>
                                                                                        <w:left w:val="none" w:sz="0" w:space="0" w:color="auto"/>
                                                                                        <w:bottom w:val="none" w:sz="0" w:space="0" w:color="auto"/>
                                                                                        <w:right w:val="none" w:sz="0" w:space="0" w:color="auto"/>
                                                                                      </w:divBdr>
                                                                                      <w:divsChild>
                                                                                        <w:div w:id="529535289">
                                                                                          <w:marLeft w:val="0"/>
                                                                                          <w:marRight w:val="0"/>
                                                                                          <w:marTop w:val="0"/>
                                                                                          <w:marBottom w:val="0"/>
                                                                                          <w:divBdr>
                                                                                            <w:top w:val="none" w:sz="0" w:space="0" w:color="auto"/>
                                                                                            <w:left w:val="none" w:sz="0" w:space="0" w:color="auto"/>
                                                                                            <w:bottom w:val="none" w:sz="0" w:space="0" w:color="auto"/>
                                                                                            <w:right w:val="none" w:sz="0" w:space="0" w:color="auto"/>
                                                                                          </w:divBdr>
                                                                                          <w:divsChild>
                                                                                            <w:div w:id="1588343182">
                                                                                              <w:marLeft w:val="0"/>
                                                                                              <w:marRight w:val="0"/>
                                                                                              <w:marTop w:val="0"/>
                                                                                              <w:marBottom w:val="0"/>
                                                                                              <w:divBdr>
                                                                                                <w:top w:val="none" w:sz="0" w:space="0" w:color="auto"/>
                                                                                                <w:left w:val="none" w:sz="0" w:space="0" w:color="auto"/>
                                                                                                <w:bottom w:val="none" w:sz="0" w:space="0" w:color="auto"/>
                                                                                                <w:right w:val="none" w:sz="0" w:space="0" w:color="auto"/>
                                                                                              </w:divBdr>
                                                                                              <w:divsChild>
                                                                                                <w:div w:id="1021202063">
                                                                                                  <w:marLeft w:val="0"/>
                                                                                                  <w:marRight w:val="0"/>
                                                                                                  <w:marTop w:val="0"/>
                                                                                                  <w:marBottom w:val="0"/>
                                                                                                  <w:divBdr>
                                                                                                    <w:top w:val="none" w:sz="0" w:space="0" w:color="auto"/>
                                                                                                    <w:left w:val="none" w:sz="0" w:space="0" w:color="auto"/>
                                                                                                    <w:bottom w:val="none" w:sz="0" w:space="0" w:color="auto"/>
                                                                                                    <w:right w:val="none" w:sz="0" w:space="0" w:color="auto"/>
                                                                                                  </w:divBdr>
                                                                                                  <w:divsChild>
                                                                                                    <w:div w:id="1240211316">
                                                                                                      <w:marLeft w:val="0"/>
                                                                                                      <w:marRight w:val="0"/>
                                                                                                      <w:marTop w:val="0"/>
                                                                                                      <w:marBottom w:val="0"/>
                                                                                                      <w:divBdr>
                                                                                                        <w:top w:val="none" w:sz="0" w:space="0" w:color="auto"/>
                                                                                                        <w:left w:val="none" w:sz="0" w:space="0" w:color="auto"/>
                                                                                                        <w:bottom w:val="none" w:sz="0" w:space="0" w:color="auto"/>
                                                                                                        <w:right w:val="none" w:sz="0" w:space="0" w:color="auto"/>
                                                                                                      </w:divBdr>
                                                                                                      <w:divsChild>
                                                                                                        <w:div w:id="2058384140">
                                                                                                          <w:marLeft w:val="0"/>
                                                                                                          <w:marRight w:val="0"/>
                                                                                                          <w:marTop w:val="0"/>
                                                                                                          <w:marBottom w:val="0"/>
                                                                                                          <w:divBdr>
                                                                                                            <w:top w:val="none" w:sz="0" w:space="0" w:color="auto"/>
                                                                                                            <w:left w:val="none" w:sz="0" w:space="0" w:color="auto"/>
                                                                                                            <w:bottom w:val="none" w:sz="0" w:space="0" w:color="auto"/>
                                                                                                            <w:right w:val="none" w:sz="0" w:space="0" w:color="auto"/>
                                                                                                          </w:divBdr>
                                                                                                          <w:divsChild>
                                                                                                            <w:div w:id="427388492">
                                                                                                              <w:marLeft w:val="0"/>
                                                                                                              <w:marRight w:val="0"/>
                                                                                                              <w:marTop w:val="0"/>
                                                                                                              <w:marBottom w:val="0"/>
                                                                                                              <w:divBdr>
                                                                                                                <w:top w:val="none" w:sz="0" w:space="0" w:color="auto"/>
                                                                                                                <w:left w:val="none" w:sz="0" w:space="0" w:color="auto"/>
                                                                                                                <w:bottom w:val="none" w:sz="0" w:space="0" w:color="auto"/>
                                                                                                                <w:right w:val="none" w:sz="0" w:space="0" w:color="auto"/>
                                                                                                              </w:divBdr>
                                                                                                              <w:divsChild>
                                                                                                                <w:div w:id="741103549">
                                                                                                                  <w:marLeft w:val="0"/>
                                                                                                                  <w:marRight w:val="0"/>
                                                                                                                  <w:marTop w:val="0"/>
                                                                                                                  <w:marBottom w:val="0"/>
                                                                                                                  <w:divBdr>
                                                                                                                    <w:top w:val="none" w:sz="0" w:space="0" w:color="auto"/>
                                                                                                                    <w:left w:val="none" w:sz="0" w:space="0" w:color="auto"/>
                                                                                                                    <w:bottom w:val="none" w:sz="0" w:space="0" w:color="auto"/>
                                                                                                                    <w:right w:val="none" w:sz="0" w:space="0" w:color="auto"/>
                                                                                                                  </w:divBdr>
                                                                                                                </w:div>
                                                                                                              </w:divsChild>
                                                                                                            </w:div>
                                                                                                            <w:div w:id="1091778127">
                                                                                                              <w:marLeft w:val="0"/>
                                                                                                              <w:marRight w:val="0"/>
                                                                                                              <w:marTop w:val="0"/>
                                                                                                              <w:marBottom w:val="0"/>
                                                                                                              <w:divBdr>
                                                                                                                <w:top w:val="none" w:sz="0" w:space="0" w:color="auto"/>
                                                                                                                <w:left w:val="none" w:sz="0" w:space="0" w:color="auto"/>
                                                                                                                <w:bottom w:val="none" w:sz="0" w:space="0" w:color="auto"/>
                                                                                                                <w:right w:val="none" w:sz="0" w:space="0" w:color="auto"/>
                                                                                                              </w:divBdr>
                                                                                                              <w:divsChild>
                                                                                                                <w:div w:id="1421368378">
                                                                                                                  <w:marLeft w:val="0"/>
                                                                                                                  <w:marRight w:val="0"/>
                                                                                                                  <w:marTop w:val="0"/>
                                                                                                                  <w:marBottom w:val="0"/>
                                                                                                                  <w:divBdr>
                                                                                                                    <w:top w:val="none" w:sz="0" w:space="0" w:color="auto"/>
                                                                                                                    <w:left w:val="none" w:sz="0" w:space="0" w:color="auto"/>
                                                                                                                    <w:bottom w:val="none" w:sz="0" w:space="0" w:color="auto"/>
                                                                                                                    <w:right w:val="none" w:sz="0" w:space="0" w:color="auto"/>
                                                                                                                  </w:divBdr>
                                                                                                                  <w:divsChild>
                                                                                                                    <w:div w:id="111677140">
                                                                                                                      <w:marLeft w:val="0"/>
                                                                                                                      <w:marRight w:val="0"/>
                                                                                                                      <w:marTop w:val="0"/>
                                                                                                                      <w:marBottom w:val="0"/>
                                                                                                                      <w:divBdr>
                                                                                                                        <w:top w:val="none" w:sz="0" w:space="0" w:color="auto"/>
                                                                                                                        <w:left w:val="none" w:sz="0" w:space="0" w:color="auto"/>
                                                                                                                        <w:bottom w:val="none" w:sz="0" w:space="0" w:color="auto"/>
                                                                                                                        <w:right w:val="none" w:sz="0" w:space="0" w:color="auto"/>
                                                                                                                      </w:divBdr>
                                                                                                                    </w:div>
                                                                                                                    <w:div w:id="1958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9785">
                                                                                      <w:marLeft w:val="0"/>
                                                                                      <w:marRight w:val="0"/>
                                                                                      <w:marTop w:val="0"/>
                                                                                      <w:marBottom w:val="0"/>
                                                                                      <w:divBdr>
                                                                                        <w:top w:val="none" w:sz="0" w:space="0" w:color="auto"/>
                                                                                        <w:left w:val="none" w:sz="0" w:space="0" w:color="auto"/>
                                                                                        <w:bottom w:val="none" w:sz="0" w:space="0" w:color="auto"/>
                                                                                        <w:right w:val="none" w:sz="0" w:space="0" w:color="auto"/>
                                                                                      </w:divBdr>
                                                                                      <w:divsChild>
                                                                                        <w:div w:id="1089348305">
                                                                                          <w:marLeft w:val="0"/>
                                                                                          <w:marRight w:val="0"/>
                                                                                          <w:marTop w:val="0"/>
                                                                                          <w:marBottom w:val="0"/>
                                                                                          <w:divBdr>
                                                                                            <w:top w:val="none" w:sz="0" w:space="0" w:color="auto"/>
                                                                                            <w:left w:val="none" w:sz="0" w:space="0" w:color="auto"/>
                                                                                            <w:bottom w:val="none" w:sz="0" w:space="0" w:color="auto"/>
                                                                                            <w:right w:val="none" w:sz="0" w:space="0" w:color="auto"/>
                                                                                          </w:divBdr>
                                                                                          <w:divsChild>
                                                                                            <w:div w:id="1610119095">
                                                                                              <w:marLeft w:val="0"/>
                                                                                              <w:marRight w:val="0"/>
                                                                                              <w:marTop w:val="0"/>
                                                                                              <w:marBottom w:val="0"/>
                                                                                              <w:divBdr>
                                                                                                <w:top w:val="none" w:sz="0" w:space="0" w:color="auto"/>
                                                                                                <w:left w:val="none" w:sz="0" w:space="0" w:color="auto"/>
                                                                                                <w:bottom w:val="none" w:sz="0" w:space="0" w:color="auto"/>
                                                                                                <w:right w:val="none" w:sz="0" w:space="0" w:color="auto"/>
                                                                                              </w:divBdr>
                                                                                              <w:divsChild>
                                                                                                <w:div w:id="1778404086">
                                                                                                  <w:marLeft w:val="0"/>
                                                                                                  <w:marRight w:val="0"/>
                                                                                                  <w:marTop w:val="0"/>
                                                                                                  <w:marBottom w:val="0"/>
                                                                                                  <w:divBdr>
                                                                                                    <w:top w:val="none" w:sz="0" w:space="0" w:color="auto"/>
                                                                                                    <w:left w:val="none" w:sz="0" w:space="0" w:color="auto"/>
                                                                                                    <w:bottom w:val="none" w:sz="0" w:space="0" w:color="auto"/>
                                                                                                    <w:right w:val="none" w:sz="0" w:space="0" w:color="auto"/>
                                                                                                  </w:divBdr>
                                                                                                  <w:divsChild>
                                                                                                    <w:div w:id="1347051783">
                                                                                                      <w:marLeft w:val="0"/>
                                                                                                      <w:marRight w:val="0"/>
                                                                                                      <w:marTop w:val="0"/>
                                                                                                      <w:marBottom w:val="0"/>
                                                                                                      <w:divBdr>
                                                                                                        <w:top w:val="none" w:sz="0" w:space="0" w:color="auto"/>
                                                                                                        <w:left w:val="none" w:sz="0" w:space="0" w:color="auto"/>
                                                                                                        <w:bottom w:val="none" w:sz="0" w:space="0" w:color="auto"/>
                                                                                                        <w:right w:val="none" w:sz="0" w:space="0" w:color="auto"/>
                                                                                                      </w:divBdr>
                                                                                                      <w:divsChild>
                                                                                                        <w:div w:id="1195969018">
                                                                                                          <w:marLeft w:val="0"/>
                                                                                                          <w:marRight w:val="0"/>
                                                                                                          <w:marTop w:val="0"/>
                                                                                                          <w:marBottom w:val="0"/>
                                                                                                          <w:divBdr>
                                                                                                            <w:top w:val="none" w:sz="0" w:space="0" w:color="auto"/>
                                                                                                            <w:left w:val="none" w:sz="0" w:space="0" w:color="auto"/>
                                                                                                            <w:bottom w:val="none" w:sz="0" w:space="0" w:color="auto"/>
                                                                                                            <w:right w:val="none" w:sz="0" w:space="0" w:color="auto"/>
                                                                                                          </w:divBdr>
                                                                                                          <w:divsChild>
                                                                                                            <w:div w:id="958608027">
                                                                                                              <w:marLeft w:val="0"/>
                                                                                                              <w:marRight w:val="0"/>
                                                                                                              <w:marTop w:val="0"/>
                                                                                                              <w:marBottom w:val="0"/>
                                                                                                              <w:divBdr>
                                                                                                                <w:top w:val="none" w:sz="0" w:space="0" w:color="auto"/>
                                                                                                                <w:left w:val="none" w:sz="0" w:space="0" w:color="auto"/>
                                                                                                                <w:bottom w:val="none" w:sz="0" w:space="0" w:color="auto"/>
                                                                                                                <w:right w:val="none" w:sz="0" w:space="0" w:color="auto"/>
                                                                                                              </w:divBdr>
                                                                                                              <w:divsChild>
                                                                                                                <w:div w:id="992098683">
                                                                                                                  <w:marLeft w:val="0"/>
                                                                                                                  <w:marRight w:val="0"/>
                                                                                                                  <w:marTop w:val="0"/>
                                                                                                                  <w:marBottom w:val="0"/>
                                                                                                                  <w:divBdr>
                                                                                                                    <w:top w:val="none" w:sz="0" w:space="0" w:color="auto"/>
                                                                                                                    <w:left w:val="none" w:sz="0" w:space="0" w:color="auto"/>
                                                                                                                    <w:bottom w:val="none" w:sz="0" w:space="0" w:color="auto"/>
                                                                                                                    <w:right w:val="none" w:sz="0" w:space="0" w:color="auto"/>
                                                                                                                  </w:divBdr>
                                                                                                                </w:div>
                                                                                                              </w:divsChild>
                                                                                                            </w:div>
                                                                                                            <w:div w:id="1764916651">
                                                                                                              <w:marLeft w:val="0"/>
                                                                                                              <w:marRight w:val="0"/>
                                                                                                              <w:marTop w:val="0"/>
                                                                                                              <w:marBottom w:val="0"/>
                                                                                                              <w:divBdr>
                                                                                                                <w:top w:val="none" w:sz="0" w:space="0" w:color="auto"/>
                                                                                                                <w:left w:val="none" w:sz="0" w:space="0" w:color="auto"/>
                                                                                                                <w:bottom w:val="none" w:sz="0" w:space="0" w:color="auto"/>
                                                                                                                <w:right w:val="none" w:sz="0" w:space="0" w:color="auto"/>
                                                                                                              </w:divBdr>
                                                                                                              <w:divsChild>
                                                                                                                <w:div w:id="2115440604">
                                                                                                                  <w:marLeft w:val="0"/>
                                                                                                                  <w:marRight w:val="0"/>
                                                                                                                  <w:marTop w:val="0"/>
                                                                                                                  <w:marBottom w:val="0"/>
                                                                                                                  <w:divBdr>
                                                                                                                    <w:top w:val="none" w:sz="0" w:space="0" w:color="auto"/>
                                                                                                                    <w:left w:val="none" w:sz="0" w:space="0" w:color="auto"/>
                                                                                                                    <w:bottom w:val="none" w:sz="0" w:space="0" w:color="auto"/>
                                                                                                                    <w:right w:val="none" w:sz="0" w:space="0" w:color="auto"/>
                                                                                                                  </w:divBdr>
                                                                                                                  <w:divsChild>
                                                                                                                    <w:div w:id="135144543">
                                                                                                                      <w:marLeft w:val="0"/>
                                                                                                                      <w:marRight w:val="0"/>
                                                                                                                      <w:marTop w:val="0"/>
                                                                                                                      <w:marBottom w:val="0"/>
                                                                                                                      <w:divBdr>
                                                                                                                        <w:top w:val="none" w:sz="0" w:space="0" w:color="auto"/>
                                                                                                                        <w:left w:val="none" w:sz="0" w:space="0" w:color="auto"/>
                                                                                                                        <w:bottom w:val="none" w:sz="0" w:space="0" w:color="auto"/>
                                                                                                                        <w:right w:val="none" w:sz="0" w:space="0" w:color="auto"/>
                                                                                                                      </w:divBdr>
                                                                                                                    </w:div>
                                                                                                                    <w:div w:id="1677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804745">
                                                                          <w:marLeft w:val="0"/>
                                                                          <w:marRight w:val="0"/>
                                                                          <w:marTop w:val="0"/>
                                                                          <w:marBottom w:val="0"/>
                                                                          <w:divBdr>
                                                                            <w:top w:val="none" w:sz="0" w:space="0" w:color="auto"/>
                                                                            <w:left w:val="none" w:sz="0" w:space="0" w:color="auto"/>
                                                                            <w:bottom w:val="none" w:sz="0" w:space="0" w:color="auto"/>
                                                                            <w:right w:val="none" w:sz="0" w:space="0" w:color="auto"/>
                                                                          </w:divBdr>
                                                                          <w:divsChild>
                                                                            <w:div w:id="967929698">
                                                                              <w:marLeft w:val="0"/>
                                                                              <w:marRight w:val="0"/>
                                                                              <w:marTop w:val="0"/>
                                                                              <w:marBottom w:val="0"/>
                                                                              <w:divBdr>
                                                                                <w:top w:val="none" w:sz="0" w:space="0" w:color="auto"/>
                                                                                <w:left w:val="none" w:sz="0" w:space="0" w:color="auto"/>
                                                                                <w:bottom w:val="none" w:sz="0" w:space="0" w:color="auto"/>
                                                                                <w:right w:val="none" w:sz="0" w:space="0" w:color="auto"/>
                                                                              </w:divBdr>
                                                                              <w:divsChild>
                                                                                <w:div w:id="15663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9132">
                                                                          <w:marLeft w:val="0"/>
                                                                          <w:marRight w:val="0"/>
                                                                          <w:marTop w:val="0"/>
                                                                          <w:marBottom w:val="0"/>
                                                                          <w:divBdr>
                                                                            <w:top w:val="none" w:sz="0" w:space="0" w:color="auto"/>
                                                                            <w:left w:val="none" w:sz="0" w:space="0" w:color="auto"/>
                                                                            <w:bottom w:val="none" w:sz="0" w:space="0" w:color="auto"/>
                                                                            <w:right w:val="none" w:sz="0" w:space="0" w:color="auto"/>
                                                                          </w:divBdr>
                                                                          <w:divsChild>
                                                                            <w:div w:id="213664578">
                                                                              <w:marLeft w:val="0"/>
                                                                              <w:marRight w:val="0"/>
                                                                              <w:marTop w:val="0"/>
                                                                              <w:marBottom w:val="0"/>
                                                                              <w:divBdr>
                                                                                <w:top w:val="none" w:sz="0" w:space="0" w:color="auto"/>
                                                                                <w:left w:val="none" w:sz="0" w:space="0" w:color="auto"/>
                                                                                <w:bottom w:val="none" w:sz="0" w:space="0" w:color="auto"/>
                                                                                <w:right w:val="none" w:sz="0" w:space="0" w:color="auto"/>
                                                                              </w:divBdr>
                                                                              <w:divsChild>
                                                                                <w:div w:id="1239708777">
                                                                                  <w:marLeft w:val="0"/>
                                                                                  <w:marRight w:val="0"/>
                                                                                  <w:marTop w:val="0"/>
                                                                                  <w:marBottom w:val="0"/>
                                                                                  <w:divBdr>
                                                                                    <w:top w:val="none" w:sz="0" w:space="0" w:color="auto"/>
                                                                                    <w:left w:val="none" w:sz="0" w:space="0" w:color="auto"/>
                                                                                    <w:bottom w:val="none" w:sz="0" w:space="0" w:color="auto"/>
                                                                                    <w:right w:val="none" w:sz="0" w:space="0" w:color="auto"/>
                                                                                  </w:divBdr>
                                                                                  <w:divsChild>
                                                                                    <w:div w:id="1636373130">
                                                                                      <w:marLeft w:val="0"/>
                                                                                      <w:marRight w:val="0"/>
                                                                                      <w:marTop w:val="0"/>
                                                                                      <w:marBottom w:val="0"/>
                                                                                      <w:divBdr>
                                                                                        <w:top w:val="none" w:sz="0" w:space="0" w:color="auto"/>
                                                                                        <w:left w:val="none" w:sz="0" w:space="0" w:color="auto"/>
                                                                                        <w:bottom w:val="none" w:sz="0" w:space="0" w:color="auto"/>
                                                                                        <w:right w:val="none" w:sz="0" w:space="0" w:color="auto"/>
                                                                                      </w:divBdr>
                                                                                      <w:divsChild>
                                                                                        <w:div w:id="1887179636">
                                                                                          <w:marLeft w:val="0"/>
                                                                                          <w:marRight w:val="0"/>
                                                                                          <w:marTop w:val="0"/>
                                                                                          <w:marBottom w:val="0"/>
                                                                                          <w:divBdr>
                                                                                            <w:top w:val="none" w:sz="0" w:space="0" w:color="auto"/>
                                                                                            <w:left w:val="none" w:sz="0" w:space="0" w:color="auto"/>
                                                                                            <w:bottom w:val="none" w:sz="0" w:space="0" w:color="auto"/>
                                                                                            <w:right w:val="none" w:sz="0" w:space="0" w:color="auto"/>
                                                                                          </w:divBdr>
                                                                                          <w:divsChild>
                                                                                            <w:div w:id="1398169576">
                                                                                              <w:marLeft w:val="0"/>
                                                                                              <w:marRight w:val="0"/>
                                                                                              <w:marTop w:val="0"/>
                                                                                              <w:marBottom w:val="0"/>
                                                                                              <w:divBdr>
                                                                                                <w:top w:val="none" w:sz="0" w:space="0" w:color="auto"/>
                                                                                                <w:left w:val="none" w:sz="0" w:space="0" w:color="auto"/>
                                                                                                <w:bottom w:val="none" w:sz="0" w:space="0" w:color="auto"/>
                                                                                                <w:right w:val="none" w:sz="0" w:space="0" w:color="auto"/>
                                                                                              </w:divBdr>
                                                                                            </w:div>
                                                                                            <w:div w:id="1584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4082">
                                                                                  <w:marLeft w:val="0"/>
                                                                                  <w:marRight w:val="0"/>
                                                                                  <w:marTop w:val="0"/>
                                                                                  <w:marBottom w:val="0"/>
                                                                                  <w:divBdr>
                                                                                    <w:top w:val="none" w:sz="0" w:space="0" w:color="auto"/>
                                                                                    <w:left w:val="none" w:sz="0" w:space="0" w:color="auto"/>
                                                                                    <w:bottom w:val="none" w:sz="0" w:space="0" w:color="auto"/>
                                                                                    <w:right w:val="none" w:sz="0" w:space="0" w:color="auto"/>
                                                                                  </w:divBdr>
                                                                                  <w:divsChild>
                                                                                    <w:div w:id="220019731">
                                                                                      <w:marLeft w:val="0"/>
                                                                                      <w:marRight w:val="0"/>
                                                                                      <w:marTop w:val="0"/>
                                                                                      <w:marBottom w:val="0"/>
                                                                                      <w:divBdr>
                                                                                        <w:top w:val="none" w:sz="0" w:space="0" w:color="auto"/>
                                                                                        <w:left w:val="none" w:sz="0" w:space="0" w:color="auto"/>
                                                                                        <w:bottom w:val="none" w:sz="0" w:space="0" w:color="auto"/>
                                                                                        <w:right w:val="none" w:sz="0" w:space="0" w:color="auto"/>
                                                                                      </w:divBdr>
                                                                                      <w:divsChild>
                                                                                        <w:div w:id="983895234">
                                                                                          <w:marLeft w:val="0"/>
                                                                                          <w:marRight w:val="0"/>
                                                                                          <w:marTop w:val="0"/>
                                                                                          <w:marBottom w:val="0"/>
                                                                                          <w:divBdr>
                                                                                            <w:top w:val="none" w:sz="0" w:space="0" w:color="auto"/>
                                                                                            <w:left w:val="none" w:sz="0" w:space="0" w:color="auto"/>
                                                                                            <w:bottom w:val="none" w:sz="0" w:space="0" w:color="auto"/>
                                                                                            <w:right w:val="none" w:sz="0" w:space="0" w:color="auto"/>
                                                                                          </w:divBdr>
                                                                                          <w:divsChild>
                                                                                            <w:div w:id="458308190">
                                                                                              <w:marLeft w:val="0"/>
                                                                                              <w:marRight w:val="0"/>
                                                                                              <w:marTop w:val="0"/>
                                                                                              <w:marBottom w:val="0"/>
                                                                                              <w:divBdr>
                                                                                                <w:top w:val="none" w:sz="0" w:space="0" w:color="auto"/>
                                                                                                <w:left w:val="none" w:sz="0" w:space="0" w:color="auto"/>
                                                                                                <w:bottom w:val="none" w:sz="0" w:space="0" w:color="auto"/>
                                                                                                <w:right w:val="none" w:sz="0" w:space="0" w:color="auto"/>
                                                                                              </w:divBdr>
                                                                                              <w:divsChild>
                                                                                                <w:div w:id="3428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8461">
                                                                                  <w:marLeft w:val="0"/>
                                                                                  <w:marRight w:val="0"/>
                                                                                  <w:marTop w:val="0"/>
                                                                                  <w:marBottom w:val="0"/>
                                                                                  <w:divBdr>
                                                                                    <w:top w:val="none" w:sz="0" w:space="0" w:color="auto"/>
                                                                                    <w:left w:val="none" w:sz="0" w:space="0" w:color="auto"/>
                                                                                    <w:bottom w:val="none" w:sz="0" w:space="0" w:color="auto"/>
                                                                                    <w:right w:val="none" w:sz="0" w:space="0" w:color="auto"/>
                                                                                  </w:divBdr>
                                                                                  <w:divsChild>
                                                                                    <w:div w:id="1365135374">
                                                                                      <w:marLeft w:val="0"/>
                                                                                      <w:marRight w:val="0"/>
                                                                                      <w:marTop w:val="0"/>
                                                                                      <w:marBottom w:val="0"/>
                                                                                      <w:divBdr>
                                                                                        <w:top w:val="none" w:sz="0" w:space="0" w:color="auto"/>
                                                                                        <w:left w:val="none" w:sz="0" w:space="0" w:color="auto"/>
                                                                                        <w:bottom w:val="none" w:sz="0" w:space="0" w:color="auto"/>
                                                                                        <w:right w:val="none" w:sz="0" w:space="0" w:color="auto"/>
                                                                                      </w:divBdr>
                                                                                      <w:divsChild>
                                                                                        <w:div w:id="1665550570">
                                                                                          <w:marLeft w:val="0"/>
                                                                                          <w:marRight w:val="0"/>
                                                                                          <w:marTop w:val="0"/>
                                                                                          <w:marBottom w:val="0"/>
                                                                                          <w:divBdr>
                                                                                            <w:top w:val="none" w:sz="0" w:space="0" w:color="auto"/>
                                                                                            <w:left w:val="none" w:sz="0" w:space="0" w:color="auto"/>
                                                                                            <w:bottom w:val="none" w:sz="0" w:space="0" w:color="auto"/>
                                                                                            <w:right w:val="none" w:sz="0" w:space="0" w:color="auto"/>
                                                                                          </w:divBdr>
                                                                                          <w:divsChild>
                                                                                            <w:div w:id="10709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51667">
                      <w:marLeft w:val="0"/>
                      <w:marRight w:val="0"/>
                      <w:marTop w:val="0"/>
                      <w:marBottom w:val="0"/>
                      <w:divBdr>
                        <w:top w:val="none" w:sz="0" w:space="0" w:color="auto"/>
                        <w:left w:val="none" w:sz="0" w:space="0" w:color="auto"/>
                        <w:bottom w:val="none" w:sz="0" w:space="0" w:color="auto"/>
                        <w:right w:val="none" w:sz="0" w:space="0" w:color="auto"/>
                      </w:divBdr>
                      <w:divsChild>
                        <w:div w:id="1367562457">
                          <w:marLeft w:val="0"/>
                          <w:marRight w:val="0"/>
                          <w:marTop w:val="0"/>
                          <w:marBottom w:val="0"/>
                          <w:divBdr>
                            <w:top w:val="none" w:sz="0" w:space="0" w:color="auto"/>
                            <w:left w:val="none" w:sz="0" w:space="0" w:color="auto"/>
                            <w:bottom w:val="none" w:sz="0" w:space="0" w:color="auto"/>
                            <w:right w:val="none" w:sz="0" w:space="0" w:color="auto"/>
                          </w:divBdr>
                        </w:div>
                        <w:div w:id="1999772610">
                          <w:marLeft w:val="0"/>
                          <w:marRight w:val="0"/>
                          <w:marTop w:val="0"/>
                          <w:marBottom w:val="0"/>
                          <w:divBdr>
                            <w:top w:val="none" w:sz="0" w:space="0" w:color="auto"/>
                            <w:left w:val="none" w:sz="0" w:space="0" w:color="auto"/>
                            <w:bottom w:val="none" w:sz="0" w:space="0" w:color="auto"/>
                            <w:right w:val="none" w:sz="0" w:space="0" w:color="auto"/>
                          </w:divBdr>
                          <w:divsChild>
                            <w:div w:id="1709063259">
                              <w:marLeft w:val="0"/>
                              <w:marRight w:val="0"/>
                              <w:marTop w:val="0"/>
                              <w:marBottom w:val="0"/>
                              <w:divBdr>
                                <w:top w:val="none" w:sz="0" w:space="0" w:color="auto"/>
                                <w:left w:val="none" w:sz="0" w:space="0" w:color="auto"/>
                                <w:bottom w:val="none" w:sz="0" w:space="0" w:color="auto"/>
                                <w:right w:val="none" w:sz="0" w:space="0" w:color="auto"/>
                              </w:divBdr>
                              <w:divsChild>
                                <w:div w:id="481971842">
                                  <w:marLeft w:val="0"/>
                                  <w:marRight w:val="0"/>
                                  <w:marTop w:val="0"/>
                                  <w:marBottom w:val="0"/>
                                  <w:divBdr>
                                    <w:top w:val="none" w:sz="0" w:space="0" w:color="auto"/>
                                    <w:left w:val="none" w:sz="0" w:space="0" w:color="auto"/>
                                    <w:bottom w:val="none" w:sz="0" w:space="0" w:color="auto"/>
                                    <w:right w:val="none" w:sz="0" w:space="0" w:color="auto"/>
                                  </w:divBdr>
                                  <w:divsChild>
                                    <w:div w:id="62606385">
                                      <w:marLeft w:val="0"/>
                                      <w:marRight w:val="0"/>
                                      <w:marTop w:val="0"/>
                                      <w:marBottom w:val="0"/>
                                      <w:divBdr>
                                        <w:top w:val="none" w:sz="0" w:space="0" w:color="auto"/>
                                        <w:left w:val="none" w:sz="0" w:space="0" w:color="auto"/>
                                        <w:bottom w:val="none" w:sz="0" w:space="0" w:color="auto"/>
                                        <w:right w:val="none" w:sz="0" w:space="0" w:color="auto"/>
                                      </w:divBdr>
                                      <w:divsChild>
                                        <w:div w:id="2115713011">
                                          <w:marLeft w:val="0"/>
                                          <w:marRight w:val="0"/>
                                          <w:marTop w:val="0"/>
                                          <w:marBottom w:val="0"/>
                                          <w:divBdr>
                                            <w:top w:val="none" w:sz="0" w:space="0" w:color="auto"/>
                                            <w:left w:val="none" w:sz="0" w:space="0" w:color="auto"/>
                                            <w:bottom w:val="none" w:sz="0" w:space="0" w:color="auto"/>
                                            <w:right w:val="none" w:sz="0" w:space="0" w:color="auto"/>
                                          </w:divBdr>
                                          <w:divsChild>
                                            <w:div w:id="577832433">
                                              <w:marLeft w:val="0"/>
                                              <w:marRight w:val="0"/>
                                              <w:marTop w:val="0"/>
                                              <w:marBottom w:val="0"/>
                                              <w:divBdr>
                                                <w:top w:val="none" w:sz="0" w:space="0" w:color="auto"/>
                                                <w:left w:val="none" w:sz="0" w:space="0" w:color="auto"/>
                                                <w:bottom w:val="none" w:sz="0" w:space="0" w:color="auto"/>
                                                <w:right w:val="none" w:sz="0" w:space="0" w:color="auto"/>
                                              </w:divBdr>
                                              <w:divsChild>
                                                <w:div w:id="2541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916157">
      <w:bodyDiv w:val="1"/>
      <w:marLeft w:val="0"/>
      <w:marRight w:val="0"/>
      <w:marTop w:val="0"/>
      <w:marBottom w:val="0"/>
      <w:divBdr>
        <w:top w:val="none" w:sz="0" w:space="0" w:color="auto"/>
        <w:left w:val="none" w:sz="0" w:space="0" w:color="auto"/>
        <w:bottom w:val="none" w:sz="0" w:space="0" w:color="auto"/>
        <w:right w:val="none" w:sz="0" w:space="0" w:color="auto"/>
      </w:divBdr>
      <w:divsChild>
        <w:div w:id="1131752433">
          <w:marLeft w:val="806"/>
          <w:marRight w:val="0"/>
          <w:marTop w:val="106"/>
          <w:marBottom w:val="0"/>
          <w:divBdr>
            <w:top w:val="none" w:sz="0" w:space="0" w:color="auto"/>
            <w:left w:val="none" w:sz="0" w:space="0" w:color="auto"/>
            <w:bottom w:val="none" w:sz="0" w:space="0" w:color="auto"/>
            <w:right w:val="none" w:sz="0" w:space="0" w:color="auto"/>
          </w:divBdr>
        </w:div>
        <w:div w:id="1446729322">
          <w:marLeft w:val="806"/>
          <w:marRight w:val="0"/>
          <w:marTop w:val="106"/>
          <w:marBottom w:val="0"/>
          <w:divBdr>
            <w:top w:val="none" w:sz="0" w:space="0" w:color="auto"/>
            <w:left w:val="none" w:sz="0" w:space="0" w:color="auto"/>
            <w:bottom w:val="none" w:sz="0" w:space="0" w:color="auto"/>
            <w:right w:val="none" w:sz="0" w:space="0" w:color="auto"/>
          </w:divBdr>
        </w:div>
      </w:divsChild>
    </w:div>
    <w:div w:id="1345982698">
      <w:bodyDiv w:val="1"/>
      <w:marLeft w:val="0"/>
      <w:marRight w:val="0"/>
      <w:marTop w:val="0"/>
      <w:marBottom w:val="0"/>
      <w:divBdr>
        <w:top w:val="none" w:sz="0" w:space="0" w:color="auto"/>
        <w:left w:val="none" w:sz="0" w:space="0" w:color="auto"/>
        <w:bottom w:val="none" w:sz="0" w:space="0" w:color="auto"/>
        <w:right w:val="none" w:sz="0" w:space="0" w:color="auto"/>
      </w:divBdr>
    </w:div>
    <w:div w:id="1413358551">
      <w:bodyDiv w:val="1"/>
      <w:marLeft w:val="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sChild>
            <w:div w:id="947811995">
              <w:marLeft w:val="0"/>
              <w:marRight w:val="0"/>
              <w:marTop w:val="0"/>
              <w:marBottom w:val="0"/>
              <w:divBdr>
                <w:top w:val="none" w:sz="0" w:space="0" w:color="auto"/>
                <w:left w:val="none" w:sz="0" w:space="0" w:color="auto"/>
                <w:bottom w:val="none" w:sz="0" w:space="0" w:color="auto"/>
                <w:right w:val="none" w:sz="0" w:space="0" w:color="auto"/>
              </w:divBdr>
              <w:divsChild>
                <w:div w:id="597982982">
                  <w:marLeft w:val="0"/>
                  <w:marRight w:val="0"/>
                  <w:marTop w:val="105"/>
                  <w:marBottom w:val="0"/>
                  <w:divBdr>
                    <w:top w:val="none" w:sz="0" w:space="0" w:color="auto"/>
                    <w:left w:val="none" w:sz="0" w:space="0" w:color="auto"/>
                    <w:bottom w:val="none" w:sz="0" w:space="0" w:color="auto"/>
                    <w:right w:val="none" w:sz="0" w:space="0" w:color="auto"/>
                  </w:divBdr>
                  <w:divsChild>
                    <w:div w:id="470366930">
                      <w:marLeft w:val="450"/>
                      <w:marRight w:val="225"/>
                      <w:marTop w:val="0"/>
                      <w:marBottom w:val="0"/>
                      <w:divBdr>
                        <w:top w:val="none" w:sz="0" w:space="0" w:color="auto"/>
                        <w:left w:val="none" w:sz="0" w:space="0" w:color="auto"/>
                        <w:bottom w:val="none" w:sz="0" w:space="0" w:color="auto"/>
                        <w:right w:val="none" w:sz="0" w:space="0" w:color="auto"/>
                      </w:divBdr>
                      <w:divsChild>
                        <w:div w:id="1003313009">
                          <w:marLeft w:val="0"/>
                          <w:marRight w:val="0"/>
                          <w:marTop w:val="0"/>
                          <w:marBottom w:val="600"/>
                          <w:divBdr>
                            <w:top w:val="single" w:sz="6" w:space="0" w:color="314664"/>
                            <w:left w:val="single" w:sz="6" w:space="0" w:color="314664"/>
                            <w:bottom w:val="single" w:sz="6" w:space="0" w:color="314664"/>
                            <w:right w:val="single" w:sz="6" w:space="0" w:color="314664"/>
                          </w:divBdr>
                          <w:divsChild>
                            <w:div w:id="1077171461">
                              <w:marLeft w:val="0"/>
                              <w:marRight w:val="0"/>
                              <w:marTop w:val="0"/>
                              <w:marBottom w:val="0"/>
                              <w:divBdr>
                                <w:top w:val="none" w:sz="0" w:space="0" w:color="auto"/>
                                <w:left w:val="none" w:sz="0" w:space="0" w:color="auto"/>
                                <w:bottom w:val="none" w:sz="0" w:space="0" w:color="auto"/>
                                <w:right w:val="none" w:sz="0" w:space="0" w:color="auto"/>
                              </w:divBdr>
                              <w:divsChild>
                                <w:div w:id="856894772">
                                  <w:marLeft w:val="0"/>
                                  <w:marRight w:val="0"/>
                                  <w:marTop w:val="0"/>
                                  <w:marBottom w:val="0"/>
                                  <w:divBdr>
                                    <w:top w:val="none" w:sz="0" w:space="0" w:color="auto"/>
                                    <w:left w:val="none" w:sz="0" w:space="0" w:color="auto"/>
                                    <w:bottom w:val="none" w:sz="0" w:space="0" w:color="auto"/>
                                    <w:right w:val="none" w:sz="0" w:space="0" w:color="auto"/>
                                  </w:divBdr>
                                  <w:divsChild>
                                    <w:div w:id="1457021560">
                                      <w:marLeft w:val="0"/>
                                      <w:marRight w:val="0"/>
                                      <w:marTop w:val="0"/>
                                      <w:marBottom w:val="0"/>
                                      <w:divBdr>
                                        <w:top w:val="none" w:sz="0" w:space="0" w:color="auto"/>
                                        <w:left w:val="none" w:sz="0" w:space="0" w:color="auto"/>
                                        <w:bottom w:val="none" w:sz="0" w:space="0" w:color="auto"/>
                                        <w:right w:val="none" w:sz="0" w:space="0" w:color="auto"/>
                                      </w:divBdr>
                                      <w:divsChild>
                                        <w:div w:id="1948847184">
                                          <w:marLeft w:val="0"/>
                                          <w:marRight w:val="0"/>
                                          <w:marTop w:val="0"/>
                                          <w:marBottom w:val="0"/>
                                          <w:divBdr>
                                            <w:top w:val="none" w:sz="0" w:space="0" w:color="auto"/>
                                            <w:left w:val="none" w:sz="0" w:space="0" w:color="auto"/>
                                            <w:bottom w:val="none" w:sz="0" w:space="0" w:color="auto"/>
                                            <w:right w:val="none" w:sz="0" w:space="0" w:color="auto"/>
                                          </w:divBdr>
                                          <w:divsChild>
                                            <w:div w:id="2075003444">
                                              <w:marLeft w:val="0"/>
                                              <w:marRight w:val="0"/>
                                              <w:marTop w:val="0"/>
                                              <w:marBottom w:val="0"/>
                                              <w:divBdr>
                                                <w:top w:val="none" w:sz="0" w:space="0" w:color="auto"/>
                                                <w:left w:val="none" w:sz="0" w:space="0" w:color="auto"/>
                                                <w:bottom w:val="none" w:sz="0" w:space="0" w:color="auto"/>
                                                <w:right w:val="none" w:sz="0" w:space="0" w:color="auto"/>
                                              </w:divBdr>
                                              <w:divsChild>
                                                <w:div w:id="266616779">
                                                  <w:marLeft w:val="0"/>
                                                  <w:marRight w:val="0"/>
                                                  <w:marTop w:val="0"/>
                                                  <w:marBottom w:val="0"/>
                                                  <w:divBdr>
                                                    <w:top w:val="none" w:sz="0" w:space="0" w:color="auto"/>
                                                    <w:left w:val="none" w:sz="0" w:space="0" w:color="auto"/>
                                                    <w:bottom w:val="none" w:sz="0" w:space="0" w:color="auto"/>
                                                    <w:right w:val="none" w:sz="0" w:space="0" w:color="auto"/>
                                                  </w:divBdr>
                                                  <w:divsChild>
                                                    <w:div w:id="9440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478096">
      <w:bodyDiv w:val="1"/>
      <w:marLeft w:val="0"/>
      <w:marRight w:val="0"/>
      <w:marTop w:val="0"/>
      <w:marBottom w:val="0"/>
      <w:divBdr>
        <w:top w:val="none" w:sz="0" w:space="0" w:color="auto"/>
        <w:left w:val="none" w:sz="0" w:space="0" w:color="auto"/>
        <w:bottom w:val="none" w:sz="0" w:space="0" w:color="auto"/>
        <w:right w:val="none" w:sz="0" w:space="0" w:color="auto"/>
      </w:divBdr>
    </w:div>
    <w:div w:id="1745175618">
      <w:bodyDiv w:val="1"/>
      <w:marLeft w:val="0"/>
      <w:marRight w:val="0"/>
      <w:marTop w:val="0"/>
      <w:marBottom w:val="0"/>
      <w:divBdr>
        <w:top w:val="none" w:sz="0" w:space="0" w:color="auto"/>
        <w:left w:val="none" w:sz="0" w:space="0" w:color="auto"/>
        <w:bottom w:val="none" w:sz="0" w:space="0" w:color="auto"/>
        <w:right w:val="none" w:sz="0" w:space="0" w:color="auto"/>
      </w:divBdr>
    </w:div>
    <w:div w:id="1939097878">
      <w:bodyDiv w:val="1"/>
      <w:marLeft w:val="0"/>
      <w:marRight w:val="0"/>
      <w:marTop w:val="0"/>
      <w:marBottom w:val="0"/>
      <w:divBdr>
        <w:top w:val="none" w:sz="0" w:space="0" w:color="auto"/>
        <w:left w:val="none" w:sz="0" w:space="0" w:color="auto"/>
        <w:bottom w:val="none" w:sz="0" w:space="0" w:color="auto"/>
        <w:right w:val="none" w:sz="0" w:space="0" w:color="auto"/>
      </w:divBdr>
    </w:div>
    <w:div w:id="2057729282">
      <w:bodyDiv w:val="1"/>
      <w:marLeft w:val="0"/>
      <w:marRight w:val="0"/>
      <w:marTop w:val="0"/>
      <w:marBottom w:val="0"/>
      <w:divBdr>
        <w:top w:val="none" w:sz="0" w:space="0" w:color="auto"/>
        <w:left w:val="none" w:sz="0" w:space="0" w:color="auto"/>
        <w:bottom w:val="none" w:sz="0" w:space="0" w:color="auto"/>
        <w:right w:val="none" w:sz="0" w:space="0" w:color="auto"/>
      </w:divBdr>
    </w:div>
    <w:div w:id="2089233779">
      <w:bodyDiv w:val="1"/>
      <w:marLeft w:val="0"/>
      <w:marRight w:val="0"/>
      <w:marTop w:val="0"/>
      <w:marBottom w:val="0"/>
      <w:divBdr>
        <w:top w:val="none" w:sz="0" w:space="0" w:color="auto"/>
        <w:left w:val="none" w:sz="0" w:space="0" w:color="auto"/>
        <w:bottom w:val="none" w:sz="0" w:space="0" w:color="auto"/>
        <w:right w:val="none" w:sz="0" w:space="0" w:color="auto"/>
      </w:divBdr>
      <w:divsChild>
        <w:div w:id="2007975984">
          <w:marLeft w:val="0"/>
          <w:marRight w:val="0"/>
          <w:marTop w:val="0"/>
          <w:marBottom w:val="0"/>
          <w:divBdr>
            <w:top w:val="none" w:sz="0" w:space="0" w:color="auto"/>
            <w:left w:val="none" w:sz="0" w:space="0" w:color="auto"/>
            <w:bottom w:val="none" w:sz="0" w:space="0" w:color="auto"/>
            <w:right w:val="none" w:sz="0" w:space="0" w:color="auto"/>
          </w:divBdr>
          <w:divsChild>
            <w:div w:id="1940797837">
              <w:marLeft w:val="0"/>
              <w:marRight w:val="0"/>
              <w:marTop w:val="0"/>
              <w:marBottom w:val="0"/>
              <w:divBdr>
                <w:top w:val="none" w:sz="0" w:space="0" w:color="auto"/>
                <w:left w:val="none" w:sz="0" w:space="0" w:color="auto"/>
                <w:bottom w:val="none" w:sz="0" w:space="0" w:color="auto"/>
                <w:right w:val="none" w:sz="0" w:space="0" w:color="auto"/>
              </w:divBdr>
              <w:divsChild>
                <w:div w:id="43717273">
                  <w:marLeft w:val="0"/>
                  <w:marRight w:val="0"/>
                  <w:marTop w:val="0"/>
                  <w:marBottom w:val="0"/>
                  <w:divBdr>
                    <w:top w:val="none" w:sz="0" w:space="0" w:color="auto"/>
                    <w:left w:val="none" w:sz="0" w:space="0" w:color="auto"/>
                    <w:bottom w:val="none" w:sz="0" w:space="0" w:color="auto"/>
                    <w:right w:val="none" w:sz="0" w:space="0" w:color="auto"/>
                  </w:divBdr>
                  <w:divsChild>
                    <w:div w:id="1357191677">
                      <w:marLeft w:val="0"/>
                      <w:marRight w:val="0"/>
                      <w:marTop w:val="0"/>
                      <w:marBottom w:val="0"/>
                      <w:divBdr>
                        <w:top w:val="none" w:sz="0" w:space="0" w:color="auto"/>
                        <w:left w:val="none" w:sz="0" w:space="0" w:color="auto"/>
                        <w:bottom w:val="none" w:sz="0" w:space="0" w:color="auto"/>
                        <w:right w:val="none" w:sz="0" w:space="0" w:color="auto"/>
                      </w:divBdr>
                      <w:divsChild>
                        <w:div w:id="739644586">
                          <w:marLeft w:val="0"/>
                          <w:marRight w:val="0"/>
                          <w:marTop w:val="45"/>
                          <w:marBottom w:val="0"/>
                          <w:divBdr>
                            <w:top w:val="none" w:sz="0" w:space="0" w:color="auto"/>
                            <w:left w:val="none" w:sz="0" w:space="0" w:color="auto"/>
                            <w:bottom w:val="none" w:sz="0" w:space="0" w:color="auto"/>
                            <w:right w:val="none" w:sz="0" w:space="0" w:color="auto"/>
                          </w:divBdr>
                          <w:divsChild>
                            <w:div w:id="145243545">
                              <w:marLeft w:val="0"/>
                              <w:marRight w:val="0"/>
                              <w:marTop w:val="0"/>
                              <w:marBottom w:val="0"/>
                              <w:divBdr>
                                <w:top w:val="none" w:sz="0" w:space="0" w:color="auto"/>
                                <w:left w:val="none" w:sz="0" w:space="0" w:color="auto"/>
                                <w:bottom w:val="none" w:sz="0" w:space="0" w:color="auto"/>
                                <w:right w:val="none" w:sz="0" w:space="0" w:color="auto"/>
                              </w:divBdr>
                              <w:divsChild>
                                <w:div w:id="1747602878">
                                  <w:marLeft w:val="2070"/>
                                  <w:marRight w:val="3810"/>
                                  <w:marTop w:val="0"/>
                                  <w:marBottom w:val="0"/>
                                  <w:divBdr>
                                    <w:top w:val="none" w:sz="0" w:space="0" w:color="auto"/>
                                    <w:left w:val="none" w:sz="0" w:space="0" w:color="auto"/>
                                    <w:bottom w:val="none" w:sz="0" w:space="0" w:color="auto"/>
                                    <w:right w:val="none" w:sz="0" w:space="0" w:color="auto"/>
                                  </w:divBdr>
                                  <w:divsChild>
                                    <w:div w:id="1532305730">
                                      <w:marLeft w:val="0"/>
                                      <w:marRight w:val="0"/>
                                      <w:marTop w:val="0"/>
                                      <w:marBottom w:val="0"/>
                                      <w:divBdr>
                                        <w:top w:val="none" w:sz="0" w:space="0" w:color="auto"/>
                                        <w:left w:val="none" w:sz="0" w:space="0" w:color="auto"/>
                                        <w:bottom w:val="none" w:sz="0" w:space="0" w:color="auto"/>
                                        <w:right w:val="none" w:sz="0" w:space="0" w:color="auto"/>
                                      </w:divBdr>
                                      <w:divsChild>
                                        <w:div w:id="1112476538">
                                          <w:marLeft w:val="0"/>
                                          <w:marRight w:val="0"/>
                                          <w:marTop w:val="0"/>
                                          <w:marBottom w:val="0"/>
                                          <w:divBdr>
                                            <w:top w:val="none" w:sz="0" w:space="0" w:color="auto"/>
                                            <w:left w:val="none" w:sz="0" w:space="0" w:color="auto"/>
                                            <w:bottom w:val="none" w:sz="0" w:space="0" w:color="auto"/>
                                            <w:right w:val="none" w:sz="0" w:space="0" w:color="auto"/>
                                          </w:divBdr>
                                          <w:divsChild>
                                            <w:div w:id="403919559">
                                              <w:marLeft w:val="0"/>
                                              <w:marRight w:val="0"/>
                                              <w:marTop w:val="0"/>
                                              <w:marBottom w:val="0"/>
                                              <w:divBdr>
                                                <w:top w:val="none" w:sz="0" w:space="0" w:color="auto"/>
                                                <w:left w:val="none" w:sz="0" w:space="0" w:color="auto"/>
                                                <w:bottom w:val="none" w:sz="0" w:space="0" w:color="auto"/>
                                                <w:right w:val="none" w:sz="0" w:space="0" w:color="auto"/>
                                              </w:divBdr>
                                              <w:divsChild>
                                                <w:div w:id="1222911673">
                                                  <w:marLeft w:val="0"/>
                                                  <w:marRight w:val="0"/>
                                                  <w:marTop w:val="0"/>
                                                  <w:marBottom w:val="0"/>
                                                  <w:divBdr>
                                                    <w:top w:val="none" w:sz="0" w:space="0" w:color="auto"/>
                                                    <w:left w:val="none" w:sz="0" w:space="0" w:color="auto"/>
                                                    <w:bottom w:val="none" w:sz="0" w:space="0" w:color="auto"/>
                                                    <w:right w:val="none" w:sz="0" w:space="0" w:color="auto"/>
                                                  </w:divBdr>
                                                  <w:divsChild>
                                                    <w:div w:id="1805537888">
                                                      <w:marLeft w:val="0"/>
                                                      <w:marRight w:val="0"/>
                                                      <w:marTop w:val="0"/>
                                                      <w:marBottom w:val="0"/>
                                                      <w:divBdr>
                                                        <w:top w:val="none" w:sz="0" w:space="0" w:color="auto"/>
                                                        <w:left w:val="none" w:sz="0" w:space="0" w:color="auto"/>
                                                        <w:bottom w:val="none" w:sz="0" w:space="0" w:color="auto"/>
                                                        <w:right w:val="none" w:sz="0" w:space="0" w:color="auto"/>
                                                      </w:divBdr>
                                                      <w:divsChild>
                                                        <w:div w:id="763962864">
                                                          <w:marLeft w:val="0"/>
                                                          <w:marRight w:val="0"/>
                                                          <w:marTop w:val="0"/>
                                                          <w:marBottom w:val="0"/>
                                                          <w:divBdr>
                                                            <w:top w:val="none" w:sz="0" w:space="0" w:color="auto"/>
                                                            <w:left w:val="none" w:sz="0" w:space="0" w:color="auto"/>
                                                            <w:bottom w:val="none" w:sz="0" w:space="0" w:color="auto"/>
                                                            <w:right w:val="none" w:sz="0" w:space="0" w:color="auto"/>
                                                          </w:divBdr>
                                                          <w:divsChild>
                                                            <w:div w:id="2127118779">
                                                              <w:marLeft w:val="0"/>
                                                              <w:marRight w:val="0"/>
                                                              <w:marTop w:val="0"/>
                                                              <w:marBottom w:val="0"/>
                                                              <w:divBdr>
                                                                <w:top w:val="none" w:sz="0" w:space="0" w:color="auto"/>
                                                                <w:left w:val="none" w:sz="0" w:space="0" w:color="auto"/>
                                                                <w:bottom w:val="none" w:sz="0" w:space="0" w:color="auto"/>
                                                                <w:right w:val="none" w:sz="0" w:space="0" w:color="auto"/>
                                                              </w:divBdr>
                                                              <w:divsChild>
                                                                <w:div w:id="1068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rted.org.nz" TargetMode="External"/><Relationship Id="rId18" Type="http://schemas.openxmlformats.org/officeDocument/2006/relationships/hyperlink" Target="https://www.superlife.co.nz/master-trust/government" TargetMode="External"/><Relationship Id="rId26" Type="http://schemas.openxmlformats.org/officeDocument/2006/relationships/hyperlink" Target="mailto:cts.enquiry@publictrust.co.nz" TargetMode="External"/><Relationship Id="rId3" Type="http://schemas.openxmlformats.org/officeDocument/2006/relationships/customXml" Target="../customXml/item3.xml"/><Relationship Id="rId21" Type="http://schemas.openxmlformats.org/officeDocument/2006/relationships/hyperlink" Target="https://www.amp.co.nz/content/dam/ampnz/documents/investments/AMP_SSRSS_ApplicationToTransfer.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us01.safelinks.protection.outlook.com/?url=https%3A%2F%2Fonline.amp.co.nz%2F&amp;data=05%7C01%7CLinda.Berkett%40publicservice.govt.nz%7Ccd59911ca75244e50ab808db995b0301%7C41e14a91587d4fbf8dead6aea7148019%7C0%7C0%7C638272388406947414%7CUnknown%7CTWFpbGZsb3d8eyJWIjoiMC4wLjAwMDAiLCJQIjoiV2luMzIiLCJBTiI6Ik1haWwiLCJXVCI6Mn0%3D%7C3000%7C%7C%7C&amp;sdata=RTohji3skZ2ionhz9mBxf1k7XOOYHSG1jAsuqY5rBIg%3D&amp;reserved=0" TargetMode="External"/><Relationship Id="rId25" Type="http://schemas.openxmlformats.org/officeDocument/2006/relationships/hyperlink" Target="mailto:complaints@superlife.co.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perlife.co.nz/about/contact-us" TargetMode="External"/><Relationship Id="rId20" Type="http://schemas.openxmlformats.org/officeDocument/2006/relationships/hyperlink" Target="https://www.publicservice.govt.nz/guidance/guide-state-sector-retirement-savings-scheme" TargetMode="External"/><Relationship Id="rId29" Type="http://schemas.openxmlformats.org/officeDocument/2006/relationships/hyperlink" Target="http://www.business.govt.nz/disclo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ifso.nz"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mpsuper@amp.co.nz" TargetMode="External"/><Relationship Id="rId23" Type="http://schemas.openxmlformats.org/officeDocument/2006/relationships/hyperlink" Target="https://kaingaora.govt.nz/home-ownership/" TargetMode="External"/><Relationship Id="rId28" Type="http://schemas.openxmlformats.org/officeDocument/2006/relationships/hyperlink" Target="https://www.companiesoffice.govt.nz/all-registers/search-other-registers/" TargetMode="External"/><Relationship Id="rId10" Type="http://schemas.openxmlformats.org/officeDocument/2006/relationships/webSettings" Target="webSettings.xml"/><Relationship Id="rId19" Type="http://schemas.openxmlformats.org/officeDocument/2006/relationships/hyperlink" Target="https://www.publicservice.govt.nz/guidance/guide-state-sector-retirement-savings-schem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perlife.co.nz/master-trust/government" TargetMode="External"/><Relationship Id="rId22" Type="http://schemas.openxmlformats.org/officeDocument/2006/relationships/hyperlink" Target="https://kaingaora.govt.nz/home-ownership/" TargetMode="External"/><Relationship Id="rId27" Type="http://schemas.openxmlformats.org/officeDocument/2006/relationships/hyperlink" Target="mailto:complaints@fscl.org.nz" TargetMode="External"/><Relationship Id="rId30" Type="http://schemas.openxmlformats.org/officeDocument/2006/relationships/footer" Target="footer1.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ublicservi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mellea\Application%20Data\Microsoft\Templates\SSC%20General\SSC%20Blank%20Doc.dot" TargetMode="External"/></Relationships>
</file>

<file path=word/theme/theme1.xml><?xml version="1.0" encoding="utf-8"?>
<a:theme xmlns:a="http://schemas.openxmlformats.org/drawingml/2006/main" name="Office Theme">
  <a:themeElements>
    <a:clrScheme name="HexBranding">
      <a:dk1>
        <a:sysClr val="windowText" lastClr="000000"/>
      </a:dk1>
      <a:lt1>
        <a:sysClr val="window" lastClr="FFFFFF"/>
      </a:lt1>
      <a:dk2>
        <a:srgbClr val="2898D4"/>
      </a:dk2>
      <a:lt2>
        <a:srgbClr val="F2F2F2"/>
      </a:lt2>
      <a:accent1>
        <a:srgbClr val="5F255E"/>
      </a:accent1>
      <a:accent2>
        <a:srgbClr val="604180"/>
      </a:accent2>
      <a:accent3>
        <a:srgbClr val="892F88"/>
      </a:accent3>
      <a:accent4>
        <a:srgbClr val="CB0C5B"/>
      </a:accent4>
      <a:accent5>
        <a:srgbClr val="EB5773"/>
      </a:accent5>
      <a:accent6>
        <a:srgbClr val="3668AA"/>
      </a:accent6>
      <a:hlink>
        <a:srgbClr val="89CDD4"/>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2023-08-16T00:00:00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2165527-d881-4234-97f9-ee139a3f0c31">TKMNZ-311561122-99265</_dlc_DocId>
    <_dlc_DocIdUrl xmlns="12165527-d881-4234-97f9-ee139a3f0c31">
      <Url>https://sscnz.sharepoint.com/sites/sscdms/56185/_layouts/15/DocIdRedir.aspx?ID=TKMNZ-311561122-99265</Url>
      <Description>TKMNZ-311561122-99265</Description>
    </_dlc_DocIdUrl>
    <SharedWithUsers xmlns="12165527-d881-4234-97f9-ee139a3f0c31">
      <UserInfo>
        <DisplayName>Linda Berkett</DisplayName>
        <AccountId>105</AccountId>
        <AccountType/>
      </UserInfo>
      <UserInfo>
        <DisplayName>James  Kmet</DisplayName>
        <AccountId>39584</AccountId>
        <AccountType/>
      </UserInfo>
      <UserInfo>
        <DisplayName>Nehalkumar Patel</DisplayName>
        <AccountId>157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C36F57C26129E418425D53351B27782" ma:contentTypeVersion="544" ma:contentTypeDescription="Create a new document." ma:contentTypeScope="" ma:versionID="b712dee83fe4b9bc7822045a180f150d">
  <xsd:schema xmlns:xsd="http://www.w3.org/2001/XMLSchema" xmlns:xs="http://www.w3.org/2001/XMLSchema" xmlns:p="http://schemas.microsoft.com/office/2006/metadata/properties" xmlns:ns2="d0209d72-53ec-4f4c-a1a5-64c1d2993419" xmlns:ns3="12165527-d881-4234-97f9-ee139a3f0c31" targetNamespace="http://schemas.microsoft.com/office/2006/metadata/properties" ma:root="true" ma:fieldsID="c0a40514282c251efd0f75168988c262" ns2:_="" ns3:_="">
    <xsd:import namespace="d0209d72-53ec-4f4c-a1a5-64c1d2993419"/>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09d72-53ec-4f4c-a1a5-64c1d2993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B64CB1-D44A-4179-8828-B09999B34A4B}">
  <ds:schemaRefs>
    <ds:schemaRef ds:uri="http://schemas.microsoft.com/sharepoint/events"/>
  </ds:schemaRefs>
</ds:datastoreItem>
</file>

<file path=customXml/itemProps3.xml><?xml version="1.0" encoding="utf-8"?>
<ds:datastoreItem xmlns:ds="http://schemas.openxmlformats.org/officeDocument/2006/customXml" ds:itemID="{AF655EA6-CC03-49BF-B69B-E19F8560FDB9}">
  <ds:schemaRefs>
    <ds:schemaRef ds:uri="http://schemas.microsoft.com/office/2006/metadata/properties"/>
    <ds:schemaRef ds:uri="http://schemas.microsoft.com/office/infopath/2007/PartnerControls"/>
    <ds:schemaRef ds:uri="12165527-d881-4234-97f9-ee139a3f0c31"/>
  </ds:schemaRefs>
</ds:datastoreItem>
</file>

<file path=customXml/itemProps4.xml><?xml version="1.0" encoding="utf-8"?>
<ds:datastoreItem xmlns:ds="http://schemas.openxmlformats.org/officeDocument/2006/customXml" ds:itemID="{C7674455-A62D-4F11-8247-57987F8D8A44}">
  <ds:schemaRefs>
    <ds:schemaRef ds:uri="http://schemas.microsoft.com/sharepoint/v3/contenttype/forms"/>
  </ds:schemaRefs>
</ds:datastoreItem>
</file>

<file path=customXml/itemProps5.xml><?xml version="1.0" encoding="utf-8"?>
<ds:datastoreItem xmlns:ds="http://schemas.openxmlformats.org/officeDocument/2006/customXml" ds:itemID="{4E72F231-9DE5-4B48-A1AE-6E9A44E4EB42}">
  <ds:schemaRefs>
    <ds:schemaRef ds:uri="http://schemas.openxmlformats.org/officeDocument/2006/bibliography"/>
  </ds:schemaRefs>
</ds:datastoreItem>
</file>

<file path=customXml/itemProps6.xml><?xml version="1.0" encoding="utf-8"?>
<ds:datastoreItem xmlns:ds="http://schemas.openxmlformats.org/officeDocument/2006/customXml" ds:itemID="{590E2216-F8F9-40A1-A34F-3D4C6527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09d72-53ec-4f4c-a1a5-64c1d2993419"/>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SSC Blank Doc</Template>
  <TotalTime>91</TotalTime>
  <Pages>23</Pages>
  <Words>7547</Words>
  <Characters>43020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State Sector Retirement Savings Scheme Members’ Guide</vt:lpstr>
    </vt:vector>
  </TitlesOfParts>
  <Company>State Services Commission</Company>
  <LinksUpToDate>false</LinksUpToDate>
  <CharactersWithSpaces>50467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Sector Retirement Savings Scheme       Members’ Guide</dc:title>
  <dc:subject>december 2023</dc:subject>
  <dc:creator/>
  <cp:keywords/>
  <dc:description>The doc number will appear after the document is saved and closed.</dc:description>
  <cp:lastModifiedBy>Linda Berkett</cp:lastModifiedBy>
  <cp:revision>65</cp:revision>
  <cp:lastPrinted>2023-10-26T16:36:00Z</cp:lastPrinted>
  <dcterms:created xsi:type="dcterms:W3CDTF">2023-11-07T22:40:00Z</dcterms:created>
  <dcterms:modified xsi:type="dcterms:W3CDTF">2024-03-06T20:44:00Z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Name">
    <vt:lpwstr>Anne Van Melle</vt:lpwstr>
  </property>
  <property fmtid="{D5CDD505-2E9C-101B-9397-08002B2CF9AE}" pid="3" name="imAuthorTitle">
    <vt:lpwstr>Internet Sites Manager and Publications Advisor</vt:lpwstr>
  </property>
  <property fmtid="{D5CDD505-2E9C-101B-9397-08002B2CF9AE}" pid="4" name="imAuthorBranch">
    <vt:lpwstr>Corporate Services</vt:lpwstr>
  </property>
  <property fmtid="{D5CDD505-2E9C-101B-9397-08002B2CF9AE}" pid="5" name="imAuthorFax">
    <vt:lpwstr>+64 4 495 6686</vt:lpwstr>
  </property>
  <property fmtid="{D5CDD505-2E9C-101B-9397-08002B2CF9AE}" pid="6" name="imAuthorPhone">
    <vt:lpwstr>+64 4 495 6707</vt:lpwstr>
  </property>
  <property fmtid="{D5CDD505-2E9C-101B-9397-08002B2CF9AE}" pid="7" name="imAuthorEmail">
    <vt:lpwstr>anne.vanmelle@SSC.govt.nz</vt:lpwstr>
  </property>
  <property fmtid="{D5CDD505-2E9C-101B-9397-08002B2CF9AE}" pid="8" name="imOperator">
    <vt:lpwstr>Anne Van Melle</vt:lpwstr>
  </property>
  <property fmtid="{D5CDD505-2E9C-101B-9397-08002B2CF9AE}" pid="9" name="imOperatorPhone">
    <vt:lpwstr>+64 4 495 6707</vt:lpwstr>
  </property>
  <property fmtid="{D5CDD505-2E9C-101B-9397-08002B2CF9AE}" pid="10" name="imDocumentTitle">
    <vt:lpwstr>guidance doc test</vt:lpwstr>
  </property>
  <property fmtid="{D5CDD505-2E9C-101B-9397-08002B2CF9AE}" pid="11" name="imDocumentFileRef">
    <vt:lpwstr>COM-4-2-2</vt:lpwstr>
  </property>
  <property fmtid="{D5CDD505-2E9C-101B-9397-08002B2CF9AE}" pid="12" name="imAuthorInitials">
    <vt:lpwstr>VANMELLEA</vt:lpwstr>
  </property>
  <property fmtid="{D5CDD505-2E9C-101B-9397-08002B2CF9AE}" pid="13" name="imBranchInitials">
    <vt:lpwstr>CORP</vt:lpwstr>
  </property>
  <property fmtid="{D5CDD505-2E9C-101B-9397-08002B2CF9AE}" pid="14" name="imSecurityClass">
    <vt:lpwstr/>
  </property>
  <property fmtid="{D5CDD505-2E9C-101B-9397-08002B2CF9AE}" pid="15" name="TsySecurityClassification">
    <vt:lpwstr>INCON</vt:lpwstr>
  </property>
  <property fmtid="{D5CDD505-2E9C-101B-9397-08002B2CF9AE}" pid="16" name="TsyDisplayedSecurityClassification">
    <vt:lpwstr>INCON</vt:lpwstr>
  </property>
  <property fmtid="{D5CDD505-2E9C-101B-9397-08002B2CF9AE}" pid="17" name="TsySeemailSecurityClassification">
    <vt:lpwstr> [INCON]</vt:lpwstr>
  </property>
  <property fmtid="{D5CDD505-2E9C-101B-9397-08002B2CF9AE}" pid="18" name="TsyDocNum">
    <vt:i4>2027404</vt:i4>
  </property>
  <property fmtid="{D5CDD505-2E9C-101B-9397-08002B2CF9AE}" pid="19" name="TsyDocVer">
    <vt:i4>4</vt:i4>
  </property>
  <property fmtid="{D5CDD505-2E9C-101B-9397-08002B2CF9AE}" pid="20" name="TsyDisplayedDocNumVer">
    <vt:lpwstr>Treasury:2027404v4</vt:lpwstr>
  </property>
  <property fmtid="{D5CDD505-2E9C-101B-9397-08002B2CF9AE}" pid="21" name="TsyFileNo">
    <vt:lpwstr>SDM-6-8-3-4</vt:lpwstr>
  </property>
  <property fmtid="{D5CDD505-2E9C-101B-9397-08002B2CF9AE}" pid="22" name="TsyDescription">
    <vt:lpwstr>V6: Statutory Crown entities Guide for Departments (CASS formatting) 4.6.14</vt:lpwstr>
  </property>
  <property fmtid="{D5CDD505-2E9C-101B-9397-08002B2CF9AE}" pid="23" name="TsyTrNum">
    <vt:lpwstr> </vt:lpwstr>
  </property>
  <property fmtid="{D5CDD505-2E9C-101B-9397-08002B2CF9AE}" pid="24" name="TsyOiaNum">
    <vt:lpwstr> </vt:lpwstr>
  </property>
  <property fmtid="{D5CDD505-2E9C-101B-9397-08002B2CF9AE}" pid="25" name="TsyManagerUsername">
    <vt:lpwstr> </vt:lpwstr>
  </property>
  <property fmtid="{D5CDD505-2E9C-101B-9397-08002B2CF9AE}" pid="26" name="TsyManagerFullname">
    <vt:lpwstr> </vt:lpwstr>
  </property>
  <property fmtid="{D5CDD505-2E9C-101B-9397-08002B2CF9AE}" pid="27" name="TsyAuthorUsername">
    <vt:lpwstr>RENDALLR</vt:lpwstr>
  </property>
  <property fmtid="{D5CDD505-2E9C-101B-9397-08002B2CF9AE}" pid="28" name="TsyAuthorFullname">
    <vt:lpwstr>Robyn Rendall</vt:lpwstr>
  </property>
  <property fmtid="{D5CDD505-2E9C-101B-9397-08002B2CF9AE}" pid="29" name="TsyUpdateFooter">
    <vt:bool>true</vt:bool>
  </property>
  <property fmtid="{D5CDD505-2E9C-101B-9397-08002B2CF9AE}" pid="30" name="ContentTypeId">
    <vt:lpwstr>0x010100AC36F57C26129E418425D53351B27782</vt:lpwstr>
  </property>
  <property fmtid="{D5CDD505-2E9C-101B-9397-08002B2CF9AE}" pid="31" name="Created_x0020_By">
    <vt:lpwstr/>
  </property>
  <property fmtid="{D5CDD505-2E9C-101B-9397-08002B2CF9AE}" pid="32" name="Modified_x0020_By">
    <vt:lpwstr/>
  </property>
  <property fmtid="{D5CDD505-2E9C-101B-9397-08002B2CF9AE}" pid="33" name="Created By">
    <vt:lpwstr/>
  </property>
  <property fmtid="{D5CDD505-2E9C-101B-9397-08002B2CF9AE}" pid="34" name="Modified By">
    <vt:lpwstr/>
  </property>
  <property fmtid="{D5CDD505-2E9C-101B-9397-08002B2CF9AE}" pid="35" name="_dlc_DocIdItemGuid">
    <vt:lpwstr>cc14ab45-f04f-44f7-ba34-9a01221600d9</vt:lpwstr>
  </property>
  <property fmtid="{D5CDD505-2E9C-101B-9397-08002B2CF9AE}" pid="36" name="MSIP_Label_993bc26a-ca06-4f83-a49a-54da0c892e4f_Enabled">
    <vt:lpwstr>true</vt:lpwstr>
  </property>
  <property fmtid="{D5CDD505-2E9C-101B-9397-08002B2CF9AE}" pid="37" name="MSIP_Label_993bc26a-ca06-4f83-a49a-54da0c892e4f_SetDate">
    <vt:lpwstr>2023-09-22T01:38:46Z</vt:lpwstr>
  </property>
  <property fmtid="{D5CDD505-2E9C-101B-9397-08002B2CF9AE}" pid="38" name="MSIP_Label_993bc26a-ca06-4f83-a49a-54da0c892e4f_Method">
    <vt:lpwstr>Privileged</vt:lpwstr>
  </property>
  <property fmtid="{D5CDD505-2E9C-101B-9397-08002B2CF9AE}" pid="39" name="MSIP_Label_993bc26a-ca06-4f83-a49a-54da0c892e4f_Name">
    <vt:lpwstr>993bc26a-ca06-4f83-a49a-54da0c892e4f</vt:lpwstr>
  </property>
  <property fmtid="{D5CDD505-2E9C-101B-9397-08002B2CF9AE}" pid="40" name="MSIP_Label_993bc26a-ca06-4f83-a49a-54da0c892e4f_SiteId">
    <vt:lpwstr>fb39e3e9-23a9-404e-93a2-b42a87d94f35</vt:lpwstr>
  </property>
  <property fmtid="{D5CDD505-2E9C-101B-9397-08002B2CF9AE}" pid="41" name="MSIP_Label_993bc26a-ca06-4f83-a49a-54da0c892e4f_ActionId">
    <vt:lpwstr>0b6f236a-f659-417a-acda-bcfd4906a029</vt:lpwstr>
  </property>
  <property fmtid="{D5CDD505-2E9C-101B-9397-08002B2CF9AE}" pid="42" name="MSIP_Label_993bc26a-ca06-4f83-a49a-54da0c892e4f_ContentBits">
    <vt:lpwstr>0</vt:lpwstr>
  </property>
</Properties>
</file>