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2F0F" w14:textId="3DA8B719" w:rsidR="0091672C" w:rsidRPr="0091672C" w:rsidRDefault="0091672C" w:rsidP="0091672C">
      <w:pPr>
        <w:rPr>
          <w:lang w:val="mi-NZ"/>
        </w:rPr>
      </w:pPr>
    </w:p>
    <w:p w14:paraId="517F1A3B" w14:textId="77777777" w:rsidR="0091672C" w:rsidRPr="0091672C" w:rsidRDefault="0091672C" w:rsidP="0091672C">
      <w:pPr>
        <w:rPr>
          <w:lang w:val="mi-NZ"/>
        </w:rPr>
      </w:pPr>
    </w:p>
    <w:p w14:paraId="141E23BA" w14:textId="77777777" w:rsidR="0091672C" w:rsidRDefault="0091672C" w:rsidP="0091672C">
      <w:pPr>
        <w:rPr>
          <w:lang w:val="mi-NZ"/>
        </w:rPr>
      </w:pPr>
    </w:p>
    <w:p w14:paraId="19A05257" w14:textId="53539EE0" w:rsidR="00DF7B4E" w:rsidRPr="00D67C20" w:rsidRDefault="00907264" w:rsidP="00DF7B4E">
      <w:pPr>
        <w:pStyle w:val="Title"/>
      </w:pPr>
      <w:r w:rsidRPr="00D67C20">
        <w:t>[Provider name] f</w:t>
      </w:r>
      <w:r w:rsidR="00DA5B05" w:rsidRPr="00D67C20">
        <w:t>acilitation services c</w:t>
      </w:r>
      <w:r w:rsidR="00886929" w:rsidRPr="00D67C20">
        <w:t xml:space="preserve">redential </w:t>
      </w:r>
      <w:r w:rsidR="00BF5FE3" w:rsidRPr="00D67C20">
        <w:t>f</w:t>
      </w:r>
      <w:r w:rsidR="00886929" w:rsidRPr="00D67C20">
        <w:t>ormat</w:t>
      </w:r>
      <w:r w:rsidR="00D54687" w:rsidRPr="00D67C20">
        <w:t xml:space="preserve"> </w:t>
      </w:r>
      <w:r w:rsidR="00BF5FE3" w:rsidRPr="00D67C20">
        <w:t>q</w:t>
      </w:r>
      <w:r w:rsidR="00D54687" w:rsidRPr="00D67C20">
        <w:t>uestionnaire</w:t>
      </w:r>
      <w:r w:rsidR="00DF7B4E" w:rsidRPr="00D67C20">
        <w:t xml:space="preserve"> for [service name]</w:t>
      </w:r>
    </w:p>
    <w:p w14:paraId="2669682E" w14:textId="36839877" w:rsidR="0091672C" w:rsidRPr="00D67C20" w:rsidRDefault="0091672C" w:rsidP="0091672C">
      <w:pPr>
        <w:pStyle w:val="Title"/>
      </w:pPr>
    </w:p>
    <w:p w14:paraId="70A5510F" w14:textId="77777777" w:rsidR="0091672C" w:rsidRPr="00D67C20" w:rsidRDefault="0091672C" w:rsidP="0091672C">
      <w:pPr>
        <w:pStyle w:val="Title"/>
        <w:rPr>
          <w:sz w:val="56"/>
          <w:szCs w:val="56"/>
        </w:rPr>
      </w:pPr>
    </w:p>
    <w:p w14:paraId="784B8847" w14:textId="0286AC54" w:rsidR="00B42A8D" w:rsidRPr="00D67C20" w:rsidRDefault="00B42A8D" w:rsidP="0091672C">
      <w:pPr>
        <w:pStyle w:val="Title"/>
        <w:rPr>
          <w:sz w:val="56"/>
          <w:szCs w:val="56"/>
        </w:rPr>
      </w:pPr>
      <w:r w:rsidRPr="00D67C20">
        <w:rPr>
          <w:sz w:val="56"/>
          <w:szCs w:val="56"/>
        </w:rPr>
        <w:t>[Date]</w:t>
      </w:r>
    </w:p>
    <w:p w14:paraId="765A9E34" w14:textId="77777777" w:rsidR="00D67C20" w:rsidRDefault="00D67C20" w:rsidP="0091672C">
      <w:pPr>
        <w:pStyle w:val="Title"/>
        <w:rPr>
          <w:sz w:val="32"/>
          <w:szCs w:val="32"/>
        </w:rPr>
      </w:pPr>
    </w:p>
    <w:p w14:paraId="0C7CA981" w14:textId="6D3DC926" w:rsidR="00BA68C8" w:rsidRPr="0091672C" w:rsidRDefault="00BA68C8" w:rsidP="0091672C">
      <w:pPr>
        <w:pStyle w:val="Title"/>
        <w:rPr>
          <w:sz w:val="32"/>
          <w:szCs w:val="32"/>
          <w:lang w:val="mi-NZ"/>
        </w:rPr>
      </w:pPr>
      <w:r w:rsidRPr="00D67C20">
        <w:rPr>
          <w:sz w:val="32"/>
          <w:szCs w:val="32"/>
        </w:rPr>
        <w:t>V</w:t>
      </w:r>
      <w:r w:rsidR="00201043" w:rsidRPr="00D67C20">
        <w:rPr>
          <w:sz w:val="32"/>
          <w:szCs w:val="32"/>
        </w:rPr>
        <w:t>1</w:t>
      </w:r>
      <w:r w:rsidR="00D67C20">
        <w:rPr>
          <w:sz w:val="32"/>
          <w:szCs w:val="32"/>
        </w:rPr>
        <w:t>.0 September</w:t>
      </w:r>
      <w:r w:rsidR="00201043" w:rsidRPr="00D67C20">
        <w:rPr>
          <w:sz w:val="32"/>
          <w:szCs w:val="32"/>
        </w:rPr>
        <w:t xml:space="preserve"> </w:t>
      </w:r>
      <w:r w:rsidR="00B42A8D" w:rsidRPr="00D67C20">
        <w:rPr>
          <w:sz w:val="32"/>
          <w:szCs w:val="32"/>
        </w:rPr>
        <w:t>20</w:t>
      </w:r>
      <w:r w:rsidR="00E1669E" w:rsidRPr="00D67C20">
        <w:rPr>
          <w:sz w:val="32"/>
          <w:szCs w:val="32"/>
        </w:rPr>
        <w:t>25</w:t>
      </w:r>
    </w:p>
    <w:p w14:paraId="1D47DB03" w14:textId="77777777" w:rsidR="0091672C" w:rsidRDefault="0091672C" w:rsidP="0091672C">
      <w:pPr>
        <w:rPr>
          <w:lang w:val="mi-NZ"/>
        </w:rPr>
      </w:pPr>
    </w:p>
    <w:p w14:paraId="68A9B9AF" w14:textId="77777777" w:rsidR="0091672C" w:rsidRPr="0091672C" w:rsidRDefault="0091672C" w:rsidP="0091672C">
      <w:pPr>
        <w:rPr>
          <w:lang w:val="mi-NZ"/>
        </w:rPr>
        <w:sectPr w:rsidR="0091672C" w:rsidRPr="0091672C" w:rsidSect="0010117B">
          <w:headerReference w:type="default" r:id="rId12"/>
          <w:footerReference w:type="default" r:id="rId13"/>
          <w:headerReference w:type="first" r:id="rId14"/>
          <w:footerReference w:type="first" r:id="rId15"/>
          <w:pgSz w:w="11907" w:h="16840" w:code="9"/>
          <w:pgMar w:top="1134" w:right="1418" w:bottom="992" w:left="1418" w:header="170" w:footer="397" w:gutter="0"/>
          <w:cols w:space="708"/>
          <w:titlePg/>
          <w:docGrid w:linePitch="360"/>
        </w:sectPr>
      </w:pPr>
    </w:p>
    <w:p w14:paraId="406BE1A8" w14:textId="19EBC68C" w:rsidR="000B76A4" w:rsidRPr="000B76A4" w:rsidRDefault="000E09DC" w:rsidP="00D54687">
      <w:pPr>
        <w:pStyle w:val="Heading1"/>
      </w:pPr>
      <w:bookmarkStart w:id="0" w:name="_Toc181265544"/>
      <w:bookmarkStart w:id="1" w:name="_Toc202539141"/>
      <w:r>
        <w:lastRenderedPageBreak/>
        <w:t>Contents</w:t>
      </w:r>
      <w:bookmarkEnd w:id="0"/>
      <w:bookmarkEnd w:id="1"/>
    </w:p>
    <w:p w14:paraId="30155BA8" w14:textId="41802861" w:rsidR="00015707" w:rsidRDefault="00860B2B">
      <w:pPr>
        <w:pStyle w:val="TOC1"/>
        <w:rPr>
          <w:rFonts w:asciiTheme="minorHAnsi" w:eastAsiaTheme="minorEastAsia" w:hAnsiTheme="minorHAnsi" w:cstheme="minorBidi"/>
          <w:b w:val="0"/>
          <w:noProof/>
          <w:color w:val="auto"/>
          <w:kern w:val="2"/>
          <w:lang w:eastAsia="en-NZ"/>
          <w14:ligatures w14:val="standardContextual"/>
        </w:rPr>
      </w:pPr>
      <w:r>
        <w:fldChar w:fldCharType="begin"/>
      </w:r>
      <w:r>
        <w:instrText xml:space="preserve"> TOC \o "1-2" \h \z \t "Heading appendix,1" </w:instrText>
      </w:r>
      <w:r>
        <w:fldChar w:fldCharType="separate"/>
      </w:r>
      <w:hyperlink w:anchor="_Toc202539141" w:history="1">
        <w:r w:rsidR="00015707" w:rsidRPr="00635E5C">
          <w:rPr>
            <w:rStyle w:val="Hyperlink"/>
            <w:noProof/>
          </w:rPr>
          <w:t>Contents</w:t>
        </w:r>
        <w:r w:rsidR="00015707">
          <w:rPr>
            <w:noProof/>
            <w:webHidden/>
          </w:rPr>
          <w:tab/>
        </w:r>
        <w:r w:rsidR="00015707">
          <w:rPr>
            <w:noProof/>
            <w:webHidden/>
          </w:rPr>
          <w:fldChar w:fldCharType="begin"/>
        </w:r>
        <w:r w:rsidR="00015707">
          <w:rPr>
            <w:noProof/>
            <w:webHidden/>
          </w:rPr>
          <w:instrText xml:space="preserve"> PAGEREF _Toc202539141 \h </w:instrText>
        </w:r>
        <w:r w:rsidR="00015707">
          <w:rPr>
            <w:noProof/>
            <w:webHidden/>
          </w:rPr>
        </w:r>
        <w:r w:rsidR="00015707">
          <w:rPr>
            <w:noProof/>
            <w:webHidden/>
          </w:rPr>
          <w:fldChar w:fldCharType="separate"/>
        </w:r>
        <w:r w:rsidR="00015707">
          <w:rPr>
            <w:noProof/>
            <w:webHidden/>
          </w:rPr>
          <w:t>2</w:t>
        </w:r>
        <w:r w:rsidR="00015707">
          <w:rPr>
            <w:noProof/>
            <w:webHidden/>
          </w:rPr>
          <w:fldChar w:fldCharType="end"/>
        </w:r>
      </w:hyperlink>
    </w:p>
    <w:p w14:paraId="3E6A0CE1" w14:textId="0F45E982" w:rsidR="00015707" w:rsidRDefault="00015707">
      <w:pPr>
        <w:pStyle w:val="TOC1"/>
        <w:rPr>
          <w:rFonts w:asciiTheme="minorHAnsi" w:eastAsiaTheme="minorEastAsia" w:hAnsiTheme="minorHAnsi" w:cstheme="minorBidi"/>
          <w:b w:val="0"/>
          <w:noProof/>
          <w:color w:val="auto"/>
          <w:kern w:val="2"/>
          <w:lang w:eastAsia="en-NZ"/>
          <w14:ligatures w14:val="standardContextual"/>
        </w:rPr>
      </w:pPr>
      <w:hyperlink w:anchor="_Toc202539142" w:history="1">
        <w:r w:rsidRPr="00635E5C">
          <w:rPr>
            <w:rStyle w:val="Hyperlink"/>
            <w:noProof/>
          </w:rPr>
          <w:t>Introduction</w:t>
        </w:r>
        <w:r>
          <w:rPr>
            <w:noProof/>
            <w:webHidden/>
          </w:rPr>
          <w:tab/>
        </w:r>
        <w:r>
          <w:rPr>
            <w:noProof/>
            <w:webHidden/>
          </w:rPr>
          <w:fldChar w:fldCharType="begin"/>
        </w:r>
        <w:r>
          <w:rPr>
            <w:noProof/>
            <w:webHidden/>
          </w:rPr>
          <w:instrText xml:space="preserve"> PAGEREF _Toc202539142 \h </w:instrText>
        </w:r>
        <w:r>
          <w:rPr>
            <w:noProof/>
            <w:webHidden/>
          </w:rPr>
        </w:r>
        <w:r>
          <w:rPr>
            <w:noProof/>
            <w:webHidden/>
          </w:rPr>
          <w:fldChar w:fldCharType="separate"/>
        </w:r>
        <w:r>
          <w:rPr>
            <w:noProof/>
            <w:webHidden/>
          </w:rPr>
          <w:t>3</w:t>
        </w:r>
        <w:r>
          <w:rPr>
            <w:noProof/>
            <w:webHidden/>
          </w:rPr>
          <w:fldChar w:fldCharType="end"/>
        </w:r>
      </w:hyperlink>
    </w:p>
    <w:p w14:paraId="057CED35" w14:textId="4D75B14A" w:rsidR="00015707" w:rsidRDefault="00015707">
      <w:pPr>
        <w:pStyle w:val="TOC1"/>
        <w:rPr>
          <w:rFonts w:asciiTheme="minorHAnsi" w:eastAsiaTheme="minorEastAsia" w:hAnsiTheme="minorHAnsi" w:cstheme="minorBidi"/>
          <w:b w:val="0"/>
          <w:noProof/>
          <w:color w:val="auto"/>
          <w:kern w:val="2"/>
          <w:lang w:eastAsia="en-NZ"/>
          <w14:ligatures w14:val="standardContextual"/>
        </w:rPr>
      </w:pPr>
      <w:hyperlink w:anchor="_Toc202539143" w:history="1">
        <w:r w:rsidRPr="00635E5C">
          <w:rPr>
            <w:rStyle w:val="Hyperlink"/>
            <w:noProof/>
          </w:rPr>
          <w:t>General questions</w:t>
        </w:r>
        <w:r>
          <w:rPr>
            <w:noProof/>
            <w:webHidden/>
          </w:rPr>
          <w:tab/>
        </w:r>
        <w:r>
          <w:rPr>
            <w:noProof/>
            <w:webHidden/>
          </w:rPr>
          <w:fldChar w:fldCharType="begin"/>
        </w:r>
        <w:r>
          <w:rPr>
            <w:noProof/>
            <w:webHidden/>
          </w:rPr>
          <w:instrText xml:space="preserve"> PAGEREF _Toc202539143 \h </w:instrText>
        </w:r>
        <w:r>
          <w:rPr>
            <w:noProof/>
            <w:webHidden/>
          </w:rPr>
        </w:r>
        <w:r>
          <w:rPr>
            <w:noProof/>
            <w:webHidden/>
          </w:rPr>
          <w:fldChar w:fldCharType="separate"/>
        </w:r>
        <w:r>
          <w:rPr>
            <w:noProof/>
            <w:webHidden/>
          </w:rPr>
          <w:t>4</w:t>
        </w:r>
        <w:r>
          <w:rPr>
            <w:noProof/>
            <w:webHidden/>
          </w:rPr>
          <w:fldChar w:fldCharType="end"/>
        </w:r>
      </w:hyperlink>
    </w:p>
    <w:p w14:paraId="24A4B916" w14:textId="6D9B1378" w:rsidR="00015707" w:rsidRDefault="00015707">
      <w:pPr>
        <w:pStyle w:val="TOC1"/>
        <w:rPr>
          <w:rFonts w:asciiTheme="minorHAnsi" w:eastAsiaTheme="minorEastAsia" w:hAnsiTheme="minorHAnsi" w:cstheme="minorBidi"/>
          <w:b w:val="0"/>
          <w:noProof/>
          <w:color w:val="auto"/>
          <w:kern w:val="2"/>
          <w:lang w:eastAsia="en-NZ"/>
          <w14:ligatures w14:val="standardContextual"/>
        </w:rPr>
      </w:pPr>
      <w:hyperlink w:anchor="_Toc202539144" w:history="1">
        <w:r w:rsidRPr="00635E5C">
          <w:rPr>
            <w:rStyle w:val="Hyperlink"/>
            <w:noProof/>
          </w:rPr>
          <w:t>ISO 18013-5, ISO 18013-7 and ISO 23220 series conformance</w:t>
        </w:r>
        <w:r>
          <w:rPr>
            <w:noProof/>
            <w:webHidden/>
          </w:rPr>
          <w:tab/>
        </w:r>
        <w:r>
          <w:rPr>
            <w:noProof/>
            <w:webHidden/>
          </w:rPr>
          <w:fldChar w:fldCharType="begin"/>
        </w:r>
        <w:r>
          <w:rPr>
            <w:noProof/>
            <w:webHidden/>
          </w:rPr>
          <w:instrText xml:space="preserve"> PAGEREF _Toc202539144 \h </w:instrText>
        </w:r>
        <w:r>
          <w:rPr>
            <w:noProof/>
            <w:webHidden/>
          </w:rPr>
        </w:r>
        <w:r>
          <w:rPr>
            <w:noProof/>
            <w:webHidden/>
          </w:rPr>
          <w:fldChar w:fldCharType="separate"/>
        </w:r>
        <w:r>
          <w:rPr>
            <w:noProof/>
            <w:webHidden/>
          </w:rPr>
          <w:t>5</w:t>
        </w:r>
        <w:r>
          <w:rPr>
            <w:noProof/>
            <w:webHidden/>
          </w:rPr>
          <w:fldChar w:fldCharType="end"/>
        </w:r>
      </w:hyperlink>
    </w:p>
    <w:p w14:paraId="5E5D489F" w14:textId="75C54687" w:rsidR="00015707" w:rsidRDefault="00015707">
      <w:pPr>
        <w:pStyle w:val="TOC1"/>
        <w:rPr>
          <w:rFonts w:asciiTheme="minorHAnsi" w:eastAsiaTheme="minorEastAsia" w:hAnsiTheme="minorHAnsi" w:cstheme="minorBidi"/>
          <w:b w:val="0"/>
          <w:noProof/>
          <w:color w:val="auto"/>
          <w:kern w:val="2"/>
          <w:lang w:eastAsia="en-NZ"/>
          <w14:ligatures w14:val="standardContextual"/>
        </w:rPr>
      </w:pPr>
      <w:hyperlink w:anchor="_Toc202539145" w:history="1">
        <w:r w:rsidRPr="00635E5C">
          <w:rPr>
            <w:rStyle w:val="Hyperlink"/>
            <w:noProof/>
          </w:rPr>
          <w:t>W3C Verifiable Credentials Data Model</w:t>
        </w:r>
        <w:r>
          <w:rPr>
            <w:noProof/>
            <w:webHidden/>
          </w:rPr>
          <w:tab/>
        </w:r>
        <w:r>
          <w:rPr>
            <w:noProof/>
            <w:webHidden/>
          </w:rPr>
          <w:fldChar w:fldCharType="begin"/>
        </w:r>
        <w:r>
          <w:rPr>
            <w:noProof/>
            <w:webHidden/>
          </w:rPr>
          <w:instrText xml:space="preserve"> PAGEREF _Toc202539145 \h </w:instrText>
        </w:r>
        <w:r>
          <w:rPr>
            <w:noProof/>
            <w:webHidden/>
          </w:rPr>
        </w:r>
        <w:r>
          <w:rPr>
            <w:noProof/>
            <w:webHidden/>
          </w:rPr>
          <w:fldChar w:fldCharType="separate"/>
        </w:r>
        <w:r>
          <w:rPr>
            <w:noProof/>
            <w:webHidden/>
          </w:rPr>
          <w:t>10</w:t>
        </w:r>
        <w:r>
          <w:rPr>
            <w:noProof/>
            <w:webHidden/>
          </w:rPr>
          <w:fldChar w:fldCharType="end"/>
        </w:r>
      </w:hyperlink>
    </w:p>
    <w:p w14:paraId="21BD4FC1" w14:textId="70DB01C5" w:rsidR="004518B7" w:rsidRPr="007202D5" w:rsidRDefault="00860B2B" w:rsidP="007202D5">
      <w:r>
        <w:rPr>
          <w:color w:val="1F546B"/>
        </w:rPr>
        <w:fldChar w:fldCharType="end"/>
      </w:r>
    </w:p>
    <w:p w14:paraId="76A9573B" w14:textId="77777777" w:rsidR="004518B7" w:rsidRPr="007202D5" w:rsidRDefault="004518B7" w:rsidP="007202D5">
      <w:r w:rsidRPr="007202D5">
        <w:br w:type="page"/>
      </w:r>
    </w:p>
    <w:p w14:paraId="2307C061" w14:textId="77777777" w:rsidR="007B1614" w:rsidRDefault="007B1614" w:rsidP="007B1614">
      <w:pPr>
        <w:pStyle w:val="Heading1"/>
        <w:pBdr>
          <w:bottom w:val="single" w:sz="6" w:space="0" w:color="497728" w:themeColor="accent1"/>
        </w:pBdr>
      </w:pPr>
      <w:bookmarkStart w:id="2" w:name="_Toc202539142"/>
      <w:r>
        <w:lastRenderedPageBreak/>
        <w:t>Introduction</w:t>
      </w:r>
      <w:bookmarkEnd w:id="2"/>
    </w:p>
    <w:p w14:paraId="7B6C2147" w14:textId="664C2754" w:rsidR="007B1614" w:rsidRDefault="00BC29E0" w:rsidP="007B1614">
      <w:pPr>
        <w:rPr>
          <w:lang w:val="en-US"/>
        </w:rPr>
      </w:pPr>
      <w:r>
        <w:rPr>
          <w:lang w:val="en-US"/>
        </w:rPr>
        <w:t xml:space="preserve">Applicants </w:t>
      </w:r>
      <w:r w:rsidR="00033843">
        <w:rPr>
          <w:lang w:val="en-US"/>
        </w:rPr>
        <w:t xml:space="preserve">applying for accreditation of </w:t>
      </w:r>
      <w:r w:rsidR="009E1853" w:rsidRPr="00D67C20">
        <w:rPr>
          <w:lang w:val="en-US"/>
        </w:rPr>
        <w:t>facilitation</w:t>
      </w:r>
      <w:r w:rsidR="007B1614" w:rsidRPr="00D67C20">
        <w:rPr>
          <w:lang w:val="en-US"/>
        </w:rPr>
        <w:t xml:space="preserve"> services</w:t>
      </w:r>
      <w:r w:rsidR="007B1614">
        <w:rPr>
          <w:lang w:val="en-US"/>
        </w:rPr>
        <w:t xml:space="preserve"> need to complete th</w:t>
      </w:r>
      <w:r w:rsidR="008F19F3">
        <w:rPr>
          <w:lang w:val="en-US"/>
        </w:rPr>
        <w:t xml:space="preserve">is </w:t>
      </w:r>
      <w:r w:rsidR="007B1614">
        <w:rPr>
          <w:lang w:val="en-US"/>
        </w:rPr>
        <w:t>credential format questionnaire which outlines how they comply with ISO 18013-5</w:t>
      </w:r>
      <w:r w:rsidR="00A07B56">
        <w:rPr>
          <w:lang w:val="en-US"/>
        </w:rPr>
        <w:t>,</w:t>
      </w:r>
      <w:r w:rsidR="00A07B56" w:rsidRPr="00A07B56">
        <w:rPr>
          <w:lang w:val="en-US"/>
        </w:rPr>
        <w:t xml:space="preserve"> </w:t>
      </w:r>
      <w:r w:rsidR="003E299B">
        <w:rPr>
          <w:lang w:val="en-US"/>
        </w:rPr>
        <w:t xml:space="preserve">ISO </w:t>
      </w:r>
      <w:r w:rsidR="00A07B56" w:rsidRPr="00F65D1C">
        <w:rPr>
          <w:lang w:val="en-US"/>
        </w:rPr>
        <w:t>18013-</w:t>
      </w:r>
      <w:r w:rsidR="00A63D18" w:rsidRPr="00F65D1C">
        <w:rPr>
          <w:lang w:val="en-US"/>
        </w:rPr>
        <w:t>7,</w:t>
      </w:r>
      <w:r w:rsidR="00A63D18">
        <w:rPr>
          <w:lang w:val="en-US"/>
        </w:rPr>
        <w:t xml:space="preserve"> </w:t>
      </w:r>
      <w:r w:rsidR="003E299B">
        <w:rPr>
          <w:lang w:val="en-US"/>
        </w:rPr>
        <w:t xml:space="preserve">ISO </w:t>
      </w:r>
      <w:r w:rsidR="00A07B56" w:rsidRPr="00DD39F2">
        <w:rPr>
          <w:lang w:val="en-US"/>
        </w:rPr>
        <w:t xml:space="preserve">23220 </w:t>
      </w:r>
      <w:r w:rsidR="00A07B56">
        <w:rPr>
          <w:lang w:val="en-US"/>
        </w:rPr>
        <w:t>series and</w:t>
      </w:r>
      <w:r w:rsidR="007B1614">
        <w:rPr>
          <w:lang w:val="en-US"/>
        </w:rPr>
        <w:t>/or the W3C Verifiable Credentials Data Model.</w:t>
      </w:r>
    </w:p>
    <w:p w14:paraId="7E458B0A" w14:textId="77777777" w:rsidR="007B1614" w:rsidRDefault="007B1614" w:rsidP="007B1614">
      <w:pPr>
        <w:rPr>
          <w:lang w:val="en-US"/>
        </w:rPr>
      </w:pPr>
      <w:r>
        <w:rPr>
          <w:lang w:val="en-US"/>
        </w:rPr>
        <w:t>This document is divided into the following sections:</w:t>
      </w:r>
    </w:p>
    <w:p w14:paraId="4CF3EE5A" w14:textId="0B2ABB49" w:rsidR="007B1614" w:rsidRPr="00AB3CC9" w:rsidRDefault="007B1614" w:rsidP="00CB54CB">
      <w:pPr>
        <w:pStyle w:val="ListParagraph"/>
        <w:numPr>
          <w:ilvl w:val="0"/>
          <w:numId w:val="28"/>
        </w:numPr>
        <w:rPr>
          <w:lang w:val="en-US"/>
        </w:rPr>
      </w:pPr>
      <w:r w:rsidRPr="00AB3CC9">
        <w:rPr>
          <w:lang w:val="en-US"/>
        </w:rPr>
        <w:t xml:space="preserve">General questions – to be answered by all </w:t>
      </w:r>
      <w:r w:rsidR="00860466">
        <w:rPr>
          <w:lang w:val="en-US"/>
        </w:rPr>
        <w:t>applicants for</w:t>
      </w:r>
      <w:r w:rsidRPr="00AB3CC9">
        <w:rPr>
          <w:lang w:val="en-US"/>
        </w:rPr>
        <w:t xml:space="preserve"> </w:t>
      </w:r>
      <w:r w:rsidR="009E1853">
        <w:rPr>
          <w:lang w:val="en-US"/>
        </w:rPr>
        <w:t xml:space="preserve">facilitation </w:t>
      </w:r>
      <w:r w:rsidRPr="00AB3CC9">
        <w:rPr>
          <w:lang w:val="en-US"/>
        </w:rPr>
        <w:t>services</w:t>
      </w:r>
      <w:r w:rsidR="004348DA">
        <w:rPr>
          <w:lang w:val="en-US"/>
        </w:rPr>
        <w:t>.</w:t>
      </w:r>
    </w:p>
    <w:p w14:paraId="450BC5F1" w14:textId="24C087CD" w:rsidR="007B1614" w:rsidRPr="00F65D1C" w:rsidRDefault="007B1614" w:rsidP="00CB54CB">
      <w:pPr>
        <w:pStyle w:val="ListParagraph"/>
        <w:numPr>
          <w:ilvl w:val="0"/>
          <w:numId w:val="28"/>
        </w:numPr>
        <w:rPr>
          <w:lang w:val="en-US"/>
        </w:rPr>
      </w:pPr>
      <w:r w:rsidRPr="00DD39F2">
        <w:rPr>
          <w:lang w:val="en-US"/>
        </w:rPr>
        <w:t xml:space="preserve">ISO </w:t>
      </w:r>
      <w:r w:rsidRPr="00F65D1C">
        <w:rPr>
          <w:lang w:val="en-US"/>
        </w:rPr>
        <w:t>18013</w:t>
      </w:r>
      <w:r w:rsidR="00AC39B2" w:rsidRPr="00F65D1C">
        <w:rPr>
          <w:lang w:val="en-US"/>
        </w:rPr>
        <w:t>-5</w:t>
      </w:r>
      <w:r w:rsidRPr="00F65D1C">
        <w:rPr>
          <w:lang w:val="en-US"/>
        </w:rPr>
        <w:t xml:space="preserve">, </w:t>
      </w:r>
      <w:r w:rsidR="00015707">
        <w:rPr>
          <w:lang w:val="en-US"/>
        </w:rPr>
        <w:t xml:space="preserve">ISO </w:t>
      </w:r>
      <w:r w:rsidRPr="00F65D1C">
        <w:rPr>
          <w:lang w:val="en-US"/>
        </w:rPr>
        <w:t xml:space="preserve">18013-7 and </w:t>
      </w:r>
      <w:r w:rsidR="00015707">
        <w:rPr>
          <w:lang w:val="en-US"/>
        </w:rPr>
        <w:t xml:space="preserve">ISO </w:t>
      </w:r>
      <w:r w:rsidRPr="00F65D1C">
        <w:rPr>
          <w:lang w:val="en-US"/>
        </w:rPr>
        <w:t>23220 series conformance</w:t>
      </w:r>
      <w:r w:rsidR="004348DA" w:rsidRPr="00F65D1C">
        <w:rPr>
          <w:lang w:val="en-US"/>
        </w:rPr>
        <w:t>.</w:t>
      </w:r>
    </w:p>
    <w:p w14:paraId="6FB580D2" w14:textId="5014C73D" w:rsidR="007B1614" w:rsidRDefault="007B1614" w:rsidP="00CB54CB">
      <w:pPr>
        <w:pStyle w:val="ListParagraph"/>
        <w:numPr>
          <w:ilvl w:val="0"/>
          <w:numId w:val="28"/>
        </w:numPr>
      </w:pPr>
      <w:r w:rsidRPr="00F65D1C">
        <w:t>W3C Verifiable Credentials Data Model</w:t>
      </w:r>
      <w:r w:rsidR="004348DA">
        <w:t>.</w:t>
      </w:r>
    </w:p>
    <w:p w14:paraId="489C897F" w14:textId="75B809F4" w:rsidR="00A26995" w:rsidRPr="005F0414" w:rsidRDefault="007B1614" w:rsidP="00A26995">
      <w:pPr>
        <w:rPr>
          <w:lang w:val="en-US"/>
        </w:rPr>
      </w:pPr>
      <w:r w:rsidRPr="3B6039DB">
        <w:rPr>
          <w:lang w:val="en-US"/>
        </w:rPr>
        <w:t xml:space="preserve">Complete the relevant section for the standard/s </w:t>
      </w:r>
      <w:r w:rsidR="00D015A1">
        <w:rPr>
          <w:lang w:val="en-US"/>
        </w:rPr>
        <w:t>the service is</w:t>
      </w:r>
      <w:r w:rsidRPr="3B6039DB">
        <w:rPr>
          <w:lang w:val="en-US"/>
        </w:rPr>
        <w:t xml:space="preserve"> compliant with.</w:t>
      </w:r>
      <w:r w:rsidR="00A26995">
        <w:rPr>
          <w:lang w:val="en-US"/>
        </w:rPr>
        <w:t xml:space="preserve"> All questions in the relevant section(s) must be answered.</w:t>
      </w:r>
    </w:p>
    <w:p w14:paraId="63441EBE" w14:textId="77777777" w:rsidR="00CC4835" w:rsidRPr="00010DF2" w:rsidRDefault="00CC4835" w:rsidP="00CC4835">
      <w:pPr>
        <w:rPr>
          <w:b/>
          <w:bCs/>
        </w:rPr>
      </w:pPr>
      <w:r w:rsidRPr="00010DF2">
        <w:rPr>
          <w:b/>
          <w:bCs/>
        </w:rPr>
        <w:t>Relevant requirements</w:t>
      </w:r>
    </w:p>
    <w:p w14:paraId="475C5D6D" w14:textId="298FAE40" w:rsidR="00CC4835" w:rsidRDefault="00CC4835" w:rsidP="00CC4835">
      <w:r>
        <w:t xml:space="preserve">This questionnaire checks compliance with the following </w:t>
      </w:r>
      <w:r>
        <w:rPr>
          <w:lang w:val="en-US"/>
        </w:rPr>
        <w:t xml:space="preserve">Digital Identity Services Trust Framework </w:t>
      </w:r>
      <w:r w:rsidRPr="00CC008E">
        <w:rPr>
          <w:lang w:val="en-US"/>
        </w:rPr>
        <w:t>Rules</w:t>
      </w:r>
      <w:r>
        <w:rPr>
          <w:lang w:val="en-US"/>
        </w:rPr>
        <w:t xml:space="preserve"> 2024</w:t>
      </w:r>
      <w:r w:rsidR="004422B9">
        <w:rPr>
          <w:lang w:val="en-US"/>
        </w:rPr>
        <w:t>:</w:t>
      </w:r>
    </w:p>
    <w:p w14:paraId="37699915" w14:textId="7DB3AFD1" w:rsidR="00902212" w:rsidRDefault="00902212" w:rsidP="00CB54CB">
      <w:pPr>
        <w:pStyle w:val="ListParagraph"/>
        <w:numPr>
          <w:ilvl w:val="0"/>
          <w:numId w:val="30"/>
        </w:numPr>
        <w:rPr>
          <w:lang w:val="en-US"/>
        </w:rPr>
      </w:pPr>
      <w:r w:rsidRPr="00B430E0">
        <w:rPr>
          <w:lang w:val="en-US"/>
        </w:rPr>
        <w:t>Rule 9</w:t>
      </w:r>
      <w:r>
        <w:rPr>
          <w:lang w:val="en-US"/>
        </w:rPr>
        <w:t>(2)</w:t>
      </w:r>
      <w:r w:rsidR="004422B9">
        <w:rPr>
          <w:lang w:val="en-US"/>
        </w:rPr>
        <w:t>.</w:t>
      </w:r>
    </w:p>
    <w:p w14:paraId="48B0D999" w14:textId="7D77DD96" w:rsidR="00902212" w:rsidRDefault="00902212" w:rsidP="00CB54CB">
      <w:pPr>
        <w:pStyle w:val="ListParagraph"/>
        <w:numPr>
          <w:ilvl w:val="0"/>
          <w:numId w:val="30"/>
        </w:numPr>
        <w:rPr>
          <w:lang w:val="en-US"/>
        </w:rPr>
      </w:pPr>
      <w:r>
        <w:rPr>
          <w:lang w:val="en-US"/>
        </w:rPr>
        <w:t>Rule 9(5)</w:t>
      </w:r>
      <w:r w:rsidRPr="00401678">
        <w:rPr>
          <w:lang w:val="en-US"/>
        </w:rPr>
        <w:t>.</w:t>
      </w:r>
    </w:p>
    <w:p w14:paraId="5A679CB6" w14:textId="77777777" w:rsidR="00525683" w:rsidRPr="00525683" w:rsidRDefault="00525683" w:rsidP="00433B81">
      <w:pPr>
        <w:rPr>
          <w:bCs/>
          <w:color w:val="00465D" w:themeColor="text2"/>
        </w:rPr>
      </w:pPr>
      <w:r w:rsidRPr="002C73B3">
        <w:rPr>
          <w:rFonts w:cstheme="minorBidi"/>
          <w:bCs/>
          <w:lang w:val="en-US"/>
        </w:rPr>
        <w:t>The latest version of the rules can be found here:</w:t>
      </w:r>
      <w:r w:rsidRPr="00525683">
        <w:rPr>
          <w:bCs/>
          <w:color w:val="00465D" w:themeColor="text2"/>
        </w:rPr>
        <w:t xml:space="preserve"> </w:t>
      </w:r>
      <w:hyperlink r:id="rId16" w:history="1">
        <w:r w:rsidRPr="00525683">
          <w:rPr>
            <w:rStyle w:val="Hyperlink"/>
            <w:bCs/>
          </w:rPr>
          <w:t>Trust Framework for Digital Identity Legislation - dia.govt.nz</w:t>
        </w:r>
      </w:hyperlink>
      <w:r w:rsidRPr="00525683">
        <w:rPr>
          <w:bCs/>
          <w:color w:val="00465D" w:themeColor="text2"/>
        </w:rPr>
        <w:t>.</w:t>
      </w:r>
    </w:p>
    <w:p w14:paraId="11A3EAD8" w14:textId="77777777" w:rsidR="009D4145" w:rsidRDefault="009D4145" w:rsidP="009D4145"/>
    <w:p w14:paraId="1ED2D95B" w14:textId="15E3A793" w:rsidR="00433B81" w:rsidRDefault="009D4145" w:rsidP="009D4145">
      <w:pPr>
        <w:tabs>
          <w:tab w:val="left" w:pos="6735"/>
        </w:tabs>
      </w:pPr>
      <w:r>
        <w:tab/>
      </w:r>
    </w:p>
    <w:p w14:paraId="59A0626E" w14:textId="77777777" w:rsidR="00433B81" w:rsidRDefault="00433B81">
      <w:pPr>
        <w:keepLines w:val="0"/>
        <w:spacing w:before="120" w:after="240"/>
      </w:pPr>
      <w:r>
        <w:br w:type="page"/>
      </w:r>
    </w:p>
    <w:p w14:paraId="653FF7FE" w14:textId="501FC664" w:rsidR="00421413" w:rsidRDefault="00421413" w:rsidP="00421413">
      <w:pPr>
        <w:pStyle w:val="Heading1"/>
      </w:pPr>
      <w:bookmarkStart w:id="3" w:name="_Toc201563973"/>
      <w:bookmarkStart w:id="4" w:name="_Toc202539143"/>
      <w:bookmarkStart w:id="5" w:name="_Hlk193379329"/>
      <w:r>
        <w:lastRenderedPageBreak/>
        <w:t>General questions</w:t>
      </w:r>
      <w:bookmarkEnd w:id="3"/>
      <w:bookmarkEnd w:id="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1"/>
      </w:tblGrid>
      <w:tr w:rsidR="00F5577C" w14:paraId="3367D86A" w14:textId="77777777" w:rsidTr="002333D7">
        <w:trPr>
          <w:trHeight w:val="283"/>
        </w:trPr>
        <w:tc>
          <w:tcPr>
            <w:tcW w:w="9041" w:type="dxa"/>
          </w:tcPr>
          <w:p w14:paraId="17C1FAB5" w14:textId="0F89FC14" w:rsidR="00F5577C" w:rsidRPr="00F5577C" w:rsidRDefault="00F5577C" w:rsidP="001C7D2A">
            <w:pPr>
              <w:pStyle w:val="ListParagraph"/>
              <w:numPr>
                <w:ilvl w:val="0"/>
                <w:numId w:val="31"/>
              </w:numPr>
              <w:spacing w:after="0"/>
              <w:rPr>
                <w:b/>
                <w:bCs/>
              </w:rPr>
            </w:pPr>
            <w:r w:rsidRPr="00F5577C">
              <w:rPr>
                <w:b/>
                <w:bCs/>
              </w:rPr>
              <w:t>Can the facilitation mechanism hold credentials of at least one of the following formats?</w:t>
            </w:r>
            <w:r w:rsidR="00570147">
              <w:rPr>
                <w:b/>
                <w:bCs/>
              </w:rPr>
              <w:t xml:space="preserve"> </w:t>
            </w:r>
            <w:r w:rsidR="00570147" w:rsidRPr="00570147">
              <w:t>(c</w:t>
            </w:r>
            <w:r w:rsidR="00570147">
              <w:t>heck all that apply)</w:t>
            </w:r>
          </w:p>
          <w:p w14:paraId="4A4B38BF" w14:textId="63946634" w:rsidR="00F5577C" w:rsidRDefault="003C4120" w:rsidP="001C7D2A">
            <w:pPr>
              <w:spacing w:before="80" w:after="0"/>
              <w:ind w:left="738" w:hanging="378"/>
            </w:pPr>
            <w:sdt>
              <w:sdtPr>
                <w:id w:val="-105665213"/>
                <w14:checkbox>
                  <w14:checked w14:val="0"/>
                  <w14:checkedState w14:val="2612" w14:font="MS Gothic"/>
                  <w14:uncheckedState w14:val="2610" w14:font="MS Gothic"/>
                </w14:checkbox>
              </w:sdtPr>
              <w:sdtEndPr/>
              <w:sdtContent>
                <w:r w:rsidR="00570147">
                  <w:rPr>
                    <w:rFonts w:ascii="MS Gothic" w:eastAsia="MS Gothic" w:hAnsi="MS Gothic" w:hint="eastAsia"/>
                  </w:rPr>
                  <w:t>☐</w:t>
                </w:r>
              </w:sdtContent>
            </w:sdt>
            <w:r w:rsidR="00570147">
              <w:t xml:space="preserve">  </w:t>
            </w:r>
            <w:r w:rsidR="00F5577C">
              <w:t xml:space="preserve">W3C Verifiable Credential Data Model (latest version holding recommended </w:t>
            </w:r>
            <w:r w:rsidR="00570147">
              <w:t xml:space="preserve">  </w:t>
            </w:r>
            <w:r w:rsidR="00F5577C">
              <w:t>status)</w:t>
            </w:r>
          </w:p>
          <w:p w14:paraId="43AAA685" w14:textId="33725B99" w:rsidR="00F5577C" w:rsidRDefault="003C4120" w:rsidP="001C7D2A">
            <w:pPr>
              <w:spacing w:before="80" w:after="0"/>
              <w:ind w:left="360"/>
            </w:pPr>
            <w:sdt>
              <w:sdtPr>
                <w:id w:val="1914587823"/>
                <w14:checkbox>
                  <w14:checked w14:val="0"/>
                  <w14:checkedState w14:val="2612" w14:font="MS Gothic"/>
                  <w14:uncheckedState w14:val="2610" w14:font="MS Gothic"/>
                </w14:checkbox>
              </w:sdtPr>
              <w:sdtEndPr/>
              <w:sdtContent>
                <w:r w:rsidR="00570147">
                  <w:rPr>
                    <w:rFonts w:ascii="MS Gothic" w:eastAsia="MS Gothic" w:hAnsi="MS Gothic" w:hint="eastAsia"/>
                  </w:rPr>
                  <w:t>☐</w:t>
                </w:r>
              </w:sdtContent>
            </w:sdt>
            <w:r w:rsidR="00570147">
              <w:t xml:space="preserve">  </w:t>
            </w:r>
            <w:r w:rsidR="00F5577C">
              <w:t>ISO 18013-5: Mobile driving licence (</w:t>
            </w:r>
            <w:proofErr w:type="spellStart"/>
            <w:r w:rsidR="00F5577C">
              <w:t>mDL</w:t>
            </w:r>
            <w:proofErr w:type="spellEnd"/>
            <w:r w:rsidR="00F5577C">
              <w:t>) application (latest published version)</w:t>
            </w:r>
          </w:p>
          <w:p w14:paraId="184F4070" w14:textId="42EADAAB" w:rsidR="00F5577C" w:rsidRDefault="003C4120" w:rsidP="001C7D2A">
            <w:pPr>
              <w:spacing w:before="80" w:after="0"/>
              <w:ind w:left="738" w:hanging="378"/>
            </w:pPr>
            <w:sdt>
              <w:sdtPr>
                <w:id w:val="243455316"/>
                <w14:checkbox>
                  <w14:checked w14:val="0"/>
                  <w14:checkedState w14:val="2612" w14:font="MS Gothic"/>
                  <w14:uncheckedState w14:val="2610" w14:font="MS Gothic"/>
                </w14:checkbox>
              </w:sdtPr>
              <w:sdtEndPr/>
              <w:sdtContent>
                <w:r w:rsidR="00570147">
                  <w:rPr>
                    <w:rFonts w:ascii="MS Gothic" w:eastAsia="MS Gothic" w:hAnsi="MS Gothic" w:hint="eastAsia"/>
                  </w:rPr>
                  <w:t>☐</w:t>
                </w:r>
              </w:sdtContent>
            </w:sdt>
            <w:r w:rsidR="00570147">
              <w:t xml:space="preserve">  </w:t>
            </w:r>
            <w:r w:rsidR="00F5577C">
              <w:t>ISO 23220 series: Cards and security devices for personal identification – Building</w:t>
            </w:r>
            <w:r w:rsidR="00570147">
              <w:t xml:space="preserve"> </w:t>
            </w:r>
            <w:r w:rsidR="00F5577C">
              <w:t>blocks for identity management via mobile devices (latest published version)</w:t>
            </w:r>
          </w:p>
        </w:tc>
      </w:tr>
      <w:tr w:rsidR="00457B99" w14:paraId="6271D730" w14:textId="77777777" w:rsidTr="002333D7">
        <w:trPr>
          <w:trHeight w:val="283"/>
        </w:trPr>
        <w:tc>
          <w:tcPr>
            <w:tcW w:w="9041" w:type="dxa"/>
          </w:tcPr>
          <w:p w14:paraId="733F677B" w14:textId="77777777" w:rsidR="00457B99" w:rsidRPr="00F5577C" w:rsidRDefault="00457B99" w:rsidP="001C7D2A">
            <w:pPr>
              <w:pStyle w:val="ListParagraph"/>
              <w:spacing w:after="0"/>
              <w:ind w:left="360"/>
              <w:rPr>
                <w:b/>
                <w:bCs/>
              </w:rPr>
            </w:pPr>
          </w:p>
        </w:tc>
      </w:tr>
      <w:tr w:rsidR="00F5577C" w14:paraId="633A3CA1" w14:textId="77777777" w:rsidTr="002333D7">
        <w:trPr>
          <w:trHeight w:val="283"/>
        </w:trPr>
        <w:tc>
          <w:tcPr>
            <w:tcW w:w="9041" w:type="dxa"/>
          </w:tcPr>
          <w:p w14:paraId="7F6A5091" w14:textId="77777777" w:rsidR="00F5577C" w:rsidRDefault="007A6290" w:rsidP="001C7D2A">
            <w:pPr>
              <w:pStyle w:val="ListParagraph"/>
              <w:numPr>
                <w:ilvl w:val="0"/>
                <w:numId w:val="31"/>
              </w:numPr>
              <w:spacing w:after="0"/>
              <w:rPr>
                <w:b/>
                <w:bCs/>
              </w:rPr>
            </w:pPr>
            <w:r w:rsidRPr="007A6290">
              <w:rPr>
                <w:b/>
                <w:bCs/>
              </w:rPr>
              <w:t>What is the internet site address of the website listing all the standards and formats the facilitation service supports?</w:t>
            </w:r>
          </w:p>
          <w:sdt>
            <w:sdtPr>
              <w:id w:val="1496071197"/>
              <w:placeholder>
                <w:docPart w:val="DefaultPlaceholder_-1854013440"/>
              </w:placeholder>
              <w:showingPlcHdr/>
              <w:text/>
            </w:sdtPr>
            <w:sdtEndPr/>
            <w:sdtContent>
              <w:p w14:paraId="31E6182D" w14:textId="43241A49" w:rsidR="000D63EF" w:rsidRPr="00EF79FD" w:rsidRDefault="000D63EF" w:rsidP="001C7D2A">
                <w:pPr>
                  <w:pStyle w:val="ListParagraph"/>
                  <w:spacing w:after="0"/>
                  <w:ind w:left="360"/>
                </w:pPr>
                <w:r w:rsidRPr="007B185B">
                  <w:rPr>
                    <w:rStyle w:val="PlaceholderText"/>
                    <w:color w:val="96E4FF" w:themeColor="text2" w:themeTint="40"/>
                  </w:rPr>
                  <w:t>Click or tap here to enter text.</w:t>
                </w:r>
              </w:p>
            </w:sdtContent>
          </w:sdt>
        </w:tc>
      </w:tr>
    </w:tbl>
    <w:p w14:paraId="3298D047" w14:textId="77777777" w:rsidR="00740A5B" w:rsidRDefault="00740A5B" w:rsidP="00296875"/>
    <w:p w14:paraId="7C667521" w14:textId="77777777" w:rsidR="00CB54CB" w:rsidRPr="00740A5B" w:rsidRDefault="00CB54CB" w:rsidP="00296875"/>
    <w:p w14:paraId="7E9C8506" w14:textId="4966F23F" w:rsidR="005D3404" w:rsidRDefault="00C5028E" w:rsidP="00170153">
      <w:pPr>
        <w:pStyle w:val="Heading1"/>
      </w:pPr>
      <w:bookmarkStart w:id="6" w:name="_Toc202539144"/>
      <w:r>
        <w:lastRenderedPageBreak/>
        <w:t>ISO 18013</w:t>
      </w:r>
      <w:r w:rsidR="00795E84">
        <w:t>-5</w:t>
      </w:r>
      <w:r w:rsidR="27127A1E">
        <w:t xml:space="preserve">, </w:t>
      </w:r>
      <w:r w:rsidR="00015707">
        <w:t xml:space="preserve">ISO </w:t>
      </w:r>
      <w:r w:rsidR="27127A1E">
        <w:t>18013-7</w:t>
      </w:r>
      <w:r>
        <w:t xml:space="preserve"> </w:t>
      </w:r>
      <w:r w:rsidR="4B141A13">
        <w:t xml:space="preserve">and </w:t>
      </w:r>
      <w:r w:rsidR="00015707">
        <w:t xml:space="preserve">ISO </w:t>
      </w:r>
      <w:r w:rsidR="4B141A13">
        <w:t>23220 series</w:t>
      </w:r>
      <w:r>
        <w:t xml:space="preserve"> </w:t>
      </w:r>
      <w:bookmarkEnd w:id="5"/>
      <w:r w:rsidR="00BF5FE3">
        <w:t>c</w:t>
      </w:r>
      <w:r>
        <w:t>onformance</w:t>
      </w:r>
      <w:bookmarkEnd w:id="6"/>
    </w:p>
    <w:p w14:paraId="79993D9A" w14:textId="008E7229" w:rsidR="007A2397" w:rsidRDefault="007A2397" w:rsidP="007A2397">
      <w:pPr>
        <w:rPr>
          <w:lang w:val="en-US"/>
        </w:rPr>
      </w:pPr>
      <w:r>
        <w:rPr>
          <w:lang w:val="en-US"/>
        </w:rPr>
        <w:t xml:space="preserve">Providers of facilitation services need to complete the credential format questionnaire which outlines how they comply </w:t>
      </w:r>
      <w:r w:rsidRPr="00EA1AA1">
        <w:rPr>
          <w:lang w:val="en-US"/>
        </w:rPr>
        <w:t>with ISO 18013-5</w:t>
      </w:r>
      <w:r w:rsidR="00015707">
        <w:rPr>
          <w:lang w:val="en-US"/>
        </w:rPr>
        <w:t xml:space="preserve">, </w:t>
      </w:r>
      <w:r w:rsidR="00015707" w:rsidRPr="00EA1AA1">
        <w:rPr>
          <w:lang w:val="en-US"/>
        </w:rPr>
        <w:t>ISO</w:t>
      </w:r>
      <w:r w:rsidRPr="00EA1AA1">
        <w:rPr>
          <w:lang w:val="en-US"/>
        </w:rPr>
        <w:t xml:space="preserve"> </w:t>
      </w:r>
      <w:r w:rsidR="00FD3027" w:rsidRPr="00EA1AA1">
        <w:rPr>
          <w:lang w:val="en-US"/>
        </w:rPr>
        <w:t>18013</w:t>
      </w:r>
      <w:r w:rsidR="00795E84">
        <w:rPr>
          <w:lang w:val="en-US"/>
        </w:rPr>
        <w:t>-7</w:t>
      </w:r>
      <w:r w:rsidR="00FD3027" w:rsidRPr="00EA1AA1">
        <w:rPr>
          <w:lang w:val="en-US"/>
        </w:rPr>
        <w:t xml:space="preserve"> and </w:t>
      </w:r>
      <w:r w:rsidR="00015707" w:rsidRPr="00EA1AA1">
        <w:rPr>
          <w:lang w:val="en-US"/>
        </w:rPr>
        <w:t xml:space="preserve">ISO </w:t>
      </w:r>
      <w:r w:rsidR="00FD3027" w:rsidRPr="00EA1AA1">
        <w:rPr>
          <w:lang w:val="en-US"/>
        </w:rPr>
        <w:t xml:space="preserve">23220 series </w:t>
      </w:r>
      <w:r w:rsidRPr="00EA1AA1">
        <w:rPr>
          <w:lang w:val="en-US"/>
        </w:rPr>
        <w:t>and/or the W3C Verifiable</w:t>
      </w:r>
      <w:r>
        <w:rPr>
          <w:lang w:val="en-US"/>
        </w:rPr>
        <w:t xml:space="preserve"> Credentials Data Model.</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1"/>
      </w:tblGrid>
      <w:tr w:rsidR="000D63EF" w14:paraId="4C3FD38A" w14:textId="77777777" w:rsidTr="00444FC5">
        <w:tc>
          <w:tcPr>
            <w:tcW w:w="9041" w:type="dxa"/>
          </w:tcPr>
          <w:p w14:paraId="030E076F" w14:textId="448E0897" w:rsidR="000D63EF" w:rsidRPr="000D63EF" w:rsidRDefault="000D63EF" w:rsidP="000D63EF">
            <w:pPr>
              <w:spacing w:before="0"/>
              <w:rPr>
                <w:b/>
                <w:bCs/>
                <w:sz w:val="28"/>
                <w:szCs w:val="28"/>
                <w:u w:val="single"/>
                <w:lang w:val="en-US"/>
              </w:rPr>
            </w:pPr>
            <w:r w:rsidRPr="000D63EF">
              <w:rPr>
                <w:b/>
                <w:bCs/>
                <w:sz w:val="28"/>
                <w:szCs w:val="28"/>
                <w:u w:val="single"/>
                <w:lang w:val="en-US"/>
              </w:rPr>
              <w:t>Previous conformance testing</w:t>
            </w:r>
          </w:p>
        </w:tc>
      </w:tr>
      <w:tr w:rsidR="000D63EF" w14:paraId="5837472F" w14:textId="77777777" w:rsidTr="00444FC5">
        <w:tc>
          <w:tcPr>
            <w:tcW w:w="9041" w:type="dxa"/>
          </w:tcPr>
          <w:p w14:paraId="0A132355" w14:textId="0F25A9D8" w:rsidR="000D63EF" w:rsidRDefault="000D63EF" w:rsidP="00DD47DC">
            <w:pPr>
              <w:pStyle w:val="ListParagraph"/>
              <w:numPr>
                <w:ilvl w:val="0"/>
                <w:numId w:val="32"/>
              </w:numPr>
              <w:spacing w:before="0" w:after="200"/>
              <w:rPr>
                <w:b/>
                <w:bCs/>
                <w:lang w:val="en-US"/>
              </w:rPr>
            </w:pPr>
            <w:r w:rsidRPr="000D63EF">
              <w:rPr>
                <w:b/>
                <w:bCs/>
                <w:lang w:val="en-US"/>
              </w:rPr>
              <w:t>Describe what previous conformance testing has been undertaken to ensure your service is compliant with the ISO standards</w:t>
            </w:r>
            <w:r w:rsidR="00EF3DB4">
              <w:rPr>
                <w:b/>
                <w:bCs/>
                <w:lang w:val="en-US"/>
              </w:rPr>
              <w:t>.</w:t>
            </w:r>
          </w:p>
          <w:sdt>
            <w:sdtPr>
              <w:rPr>
                <w:lang w:val="en-US"/>
              </w:rPr>
              <w:id w:val="-330531781"/>
              <w:placeholder>
                <w:docPart w:val="DefaultPlaceholder_-1854013440"/>
              </w:placeholder>
              <w:showingPlcHdr/>
              <w:text/>
            </w:sdtPr>
            <w:sdtEndPr/>
            <w:sdtContent>
              <w:p w14:paraId="47A3210A" w14:textId="185152DB" w:rsidR="000D63EF" w:rsidRPr="00EF79FD" w:rsidRDefault="000D63EF" w:rsidP="00DD47DC">
                <w:pPr>
                  <w:pStyle w:val="ListParagraph"/>
                  <w:spacing w:before="0" w:after="200"/>
                  <w:ind w:left="360"/>
                  <w:rPr>
                    <w:lang w:val="en-US"/>
                  </w:rPr>
                </w:pPr>
                <w:r w:rsidRPr="00EF3DB4">
                  <w:rPr>
                    <w:rStyle w:val="PlaceholderText"/>
                    <w:color w:val="96E4FF" w:themeColor="text2" w:themeTint="40"/>
                  </w:rPr>
                  <w:t>Click or tap here to enter text.</w:t>
                </w:r>
              </w:p>
            </w:sdtContent>
          </w:sdt>
        </w:tc>
      </w:tr>
      <w:tr w:rsidR="00DD47DC" w14:paraId="0DD87352" w14:textId="77777777" w:rsidTr="00444FC5">
        <w:tc>
          <w:tcPr>
            <w:tcW w:w="9041" w:type="dxa"/>
          </w:tcPr>
          <w:p w14:paraId="36FFC940" w14:textId="77777777" w:rsidR="00DD47DC" w:rsidRPr="00DD47DC" w:rsidRDefault="00DD47DC" w:rsidP="00DD47DC">
            <w:pPr>
              <w:spacing w:before="0" w:after="0"/>
              <w:rPr>
                <w:b/>
                <w:bCs/>
                <w:lang w:val="en-US"/>
              </w:rPr>
            </w:pPr>
          </w:p>
        </w:tc>
      </w:tr>
      <w:tr w:rsidR="000D63EF" w14:paraId="7549652E" w14:textId="77777777" w:rsidTr="00444FC5">
        <w:tc>
          <w:tcPr>
            <w:tcW w:w="9041" w:type="dxa"/>
          </w:tcPr>
          <w:p w14:paraId="59F66C14" w14:textId="77777777" w:rsidR="000D63EF" w:rsidRPr="001944E4" w:rsidRDefault="001944E4" w:rsidP="00DD47DC">
            <w:pPr>
              <w:pStyle w:val="ListParagraph"/>
              <w:numPr>
                <w:ilvl w:val="0"/>
                <w:numId w:val="32"/>
              </w:numPr>
              <w:spacing w:before="0" w:after="200"/>
              <w:rPr>
                <w:b/>
                <w:bCs/>
                <w:lang w:val="en-US"/>
              </w:rPr>
            </w:pPr>
            <w:r w:rsidRPr="001944E4">
              <w:rPr>
                <w:b/>
                <w:bCs/>
                <w:lang w:val="en-US"/>
              </w:rPr>
              <w:t xml:space="preserve">Has conformance testing been undertaken against the ISO 18013-6: </w:t>
            </w:r>
            <w:proofErr w:type="spellStart"/>
            <w:r w:rsidRPr="001944E4">
              <w:rPr>
                <w:b/>
                <w:bCs/>
                <w:lang w:val="en-US"/>
              </w:rPr>
              <w:t>mDL</w:t>
            </w:r>
            <w:proofErr w:type="spellEnd"/>
            <w:r w:rsidRPr="001944E4">
              <w:rPr>
                <w:b/>
                <w:bCs/>
                <w:lang w:val="en-US"/>
              </w:rPr>
              <w:t xml:space="preserve"> test methods standard?</w:t>
            </w:r>
          </w:p>
          <w:p w14:paraId="0968EE5D" w14:textId="03482151" w:rsidR="001944E4" w:rsidRDefault="003C4120" w:rsidP="00DD47DC">
            <w:pPr>
              <w:pStyle w:val="ListParagraph"/>
              <w:spacing w:before="0" w:after="200"/>
              <w:ind w:left="360"/>
              <w:rPr>
                <w:lang w:val="en-US"/>
              </w:rPr>
            </w:pPr>
            <w:sdt>
              <w:sdtPr>
                <w:rPr>
                  <w:lang w:val="en-US"/>
                </w:rPr>
                <w:id w:val="856009349"/>
                <w14:checkbox>
                  <w14:checked w14:val="0"/>
                  <w14:checkedState w14:val="2612" w14:font="MS Gothic"/>
                  <w14:uncheckedState w14:val="2610" w14:font="MS Gothic"/>
                </w14:checkbox>
              </w:sdtPr>
              <w:sdtEndPr/>
              <w:sdtContent>
                <w:r w:rsidR="001944E4">
                  <w:rPr>
                    <w:rFonts w:ascii="MS Gothic" w:eastAsia="MS Gothic" w:hAnsi="MS Gothic" w:hint="eastAsia"/>
                    <w:lang w:val="en-US"/>
                  </w:rPr>
                  <w:t>☐</w:t>
                </w:r>
              </w:sdtContent>
            </w:sdt>
            <w:r w:rsidR="001944E4">
              <w:rPr>
                <w:lang w:val="en-US"/>
              </w:rPr>
              <w:t xml:space="preserve">  Yes</w:t>
            </w:r>
          </w:p>
          <w:p w14:paraId="5BB2CC03" w14:textId="49572F9D" w:rsidR="001944E4" w:rsidRPr="001944E4" w:rsidRDefault="003C4120" w:rsidP="00DD47DC">
            <w:pPr>
              <w:pStyle w:val="ListParagraph"/>
              <w:spacing w:before="0" w:after="200"/>
              <w:ind w:left="360"/>
              <w:rPr>
                <w:lang w:val="en-US"/>
              </w:rPr>
            </w:pPr>
            <w:sdt>
              <w:sdtPr>
                <w:rPr>
                  <w:lang w:val="en-US"/>
                </w:rPr>
                <w:id w:val="1648545129"/>
                <w14:checkbox>
                  <w14:checked w14:val="0"/>
                  <w14:checkedState w14:val="2612" w14:font="MS Gothic"/>
                  <w14:uncheckedState w14:val="2610" w14:font="MS Gothic"/>
                </w14:checkbox>
              </w:sdtPr>
              <w:sdtEndPr/>
              <w:sdtContent>
                <w:r w:rsidR="001944E4">
                  <w:rPr>
                    <w:rFonts w:ascii="MS Gothic" w:eastAsia="MS Gothic" w:hAnsi="MS Gothic" w:hint="eastAsia"/>
                    <w:lang w:val="en-US"/>
                  </w:rPr>
                  <w:t>☐</w:t>
                </w:r>
              </w:sdtContent>
            </w:sdt>
            <w:r w:rsidR="001944E4">
              <w:rPr>
                <w:lang w:val="en-US"/>
              </w:rPr>
              <w:t xml:space="preserve">  No</w:t>
            </w:r>
          </w:p>
        </w:tc>
      </w:tr>
      <w:tr w:rsidR="00DD47DC" w14:paraId="102D0864" w14:textId="77777777" w:rsidTr="00444FC5">
        <w:tc>
          <w:tcPr>
            <w:tcW w:w="9041" w:type="dxa"/>
          </w:tcPr>
          <w:p w14:paraId="3F49E042" w14:textId="77777777" w:rsidR="00DD47DC" w:rsidRPr="001944E4" w:rsidRDefault="00DD47DC" w:rsidP="00EF3DB4">
            <w:pPr>
              <w:pStyle w:val="ListParagraph"/>
              <w:spacing w:before="0" w:after="0"/>
              <w:ind w:left="360"/>
              <w:rPr>
                <w:b/>
                <w:bCs/>
                <w:lang w:val="en-US"/>
              </w:rPr>
            </w:pPr>
          </w:p>
        </w:tc>
      </w:tr>
      <w:tr w:rsidR="000D63EF" w14:paraId="131B6307" w14:textId="77777777" w:rsidTr="00444FC5">
        <w:tc>
          <w:tcPr>
            <w:tcW w:w="9041" w:type="dxa"/>
          </w:tcPr>
          <w:p w14:paraId="763095FB" w14:textId="1F994D6F" w:rsidR="001944E4" w:rsidRPr="00EF79FD" w:rsidRDefault="001944E4" w:rsidP="00DD47DC">
            <w:pPr>
              <w:pStyle w:val="ListParagraph"/>
              <w:numPr>
                <w:ilvl w:val="0"/>
                <w:numId w:val="32"/>
              </w:numPr>
              <w:spacing w:before="0" w:after="200"/>
              <w:rPr>
                <w:b/>
                <w:bCs/>
                <w:lang w:val="en-US"/>
              </w:rPr>
            </w:pPr>
            <w:r w:rsidRPr="00EF79FD">
              <w:rPr>
                <w:b/>
                <w:bCs/>
                <w:szCs w:val="22"/>
                <w:lang w:val="en-US"/>
              </w:rPr>
              <w:t xml:space="preserve">If </w:t>
            </w:r>
            <w:r w:rsidR="00EF79FD" w:rsidRPr="00EF79FD">
              <w:rPr>
                <w:b/>
                <w:bCs/>
                <w:szCs w:val="22"/>
                <w:lang w:val="en-US"/>
              </w:rPr>
              <w:t xml:space="preserve">you answered </w:t>
            </w:r>
            <w:r w:rsidRPr="00EF79FD">
              <w:rPr>
                <w:b/>
                <w:bCs/>
                <w:szCs w:val="22"/>
                <w:lang w:val="en-US"/>
              </w:rPr>
              <w:t>yes</w:t>
            </w:r>
            <w:r w:rsidR="00EF79FD" w:rsidRPr="00EF79FD">
              <w:rPr>
                <w:b/>
                <w:bCs/>
                <w:szCs w:val="22"/>
                <w:lang w:val="en-US"/>
              </w:rPr>
              <w:t xml:space="preserve"> above</w:t>
            </w:r>
            <w:r w:rsidRPr="00EF79FD">
              <w:rPr>
                <w:b/>
                <w:bCs/>
                <w:szCs w:val="22"/>
                <w:lang w:val="en-US"/>
              </w:rPr>
              <w:t>, was this undertaken in-house or was it undertaken by an external tester?</w:t>
            </w:r>
          </w:p>
          <w:p w14:paraId="1DD33229" w14:textId="36DD406B" w:rsidR="001944E4" w:rsidRDefault="003C4120" w:rsidP="00DD47DC">
            <w:pPr>
              <w:pStyle w:val="ListParagraph"/>
              <w:spacing w:before="0" w:after="200"/>
              <w:ind w:left="360"/>
              <w:rPr>
                <w:szCs w:val="22"/>
                <w:lang w:val="en-US"/>
              </w:rPr>
            </w:pPr>
            <w:sdt>
              <w:sdtPr>
                <w:rPr>
                  <w:szCs w:val="22"/>
                  <w:lang w:val="en-US"/>
                </w:rPr>
                <w:id w:val="-1410379589"/>
                <w14:checkbox>
                  <w14:checked w14:val="0"/>
                  <w14:checkedState w14:val="2612" w14:font="MS Gothic"/>
                  <w14:uncheckedState w14:val="2610" w14:font="MS Gothic"/>
                </w14:checkbox>
              </w:sdtPr>
              <w:sdtEndPr/>
              <w:sdtContent>
                <w:r w:rsidR="00EF79FD">
                  <w:rPr>
                    <w:rFonts w:ascii="MS Gothic" w:eastAsia="MS Gothic" w:hAnsi="MS Gothic" w:hint="eastAsia"/>
                    <w:szCs w:val="22"/>
                    <w:lang w:val="en-US"/>
                  </w:rPr>
                  <w:t>☐</w:t>
                </w:r>
              </w:sdtContent>
            </w:sdt>
            <w:r w:rsidR="00EF79FD">
              <w:rPr>
                <w:szCs w:val="22"/>
                <w:lang w:val="en-US"/>
              </w:rPr>
              <w:t xml:space="preserve">  </w:t>
            </w:r>
            <w:r w:rsidR="001944E4">
              <w:rPr>
                <w:szCs w:val="22"/>
                <w:lang w:val="en-US"/>
              </w:rPr>
              <w:t>In-house</w:t>
            </w:r>
          </w:p>
          <w:p w14:paraId="60F8FDB2" w14:textId="5D795551" w:rsidR="001944E4" w:rsidRDefault="003C4120" w:rsidP="00DD47DC">
            <w:pPr>
              <w:pStyle w:val="ListParagraph"/>
              <w:spacing w:before="0" w:after="200"/>
              <w:ind w:left="360"/>
              <w:rPr>
                <w:lang w:val="en-US"/>
              </w:rPr>
            </w:pPr>
            <w:sdt>
              <w:sdtPr>
                <w:rPr>
                  <w:szCs w:val="22"/>
                  <w:lang w:val="en-US"/>
                </w:rPr>
                <w:id w:val="-431661760"/>
                <w14:checkbox>
                  <w14:checked w14:val="0"/>
                  <w14:checkedState w14:val="2612" w14:font="MS Gothic"/>
                  <w14:uncheckedState w14:val="2610" w14:font="MS Gothic"/>
                </w14:checkbox>
              </w:sdtPr>
              <w:sdtEndPr/>
              <w:sdtContent>
                <w:r w:rsidR="00EF79FD">
                  <w:rPr>
                    <w:rFonts w:ascii="MS Gothic" w:eastAsia="MS Gothic" w:hAnsi="MS Gothic" w:hint="eastAsia"/>
                    <w:szCs w:val="22"/>
                    <w:lang w:val="en-US"/>
                  </w:rPr>
                  <w:t>☐</w:t>
                </w:r>
              </w:sdtContent>
            </w:sdt>
            <w:r w:rsidR="00EF79FD">
              <w:rPr>
                <w:szCs w:val="22"/>
                <w:lang w:val="en-US"/>
              </w:rPr>
              <w:t xml:space="preserve">  </w:t>
            </w:r>
            <w:r w:rsidR="001944E4">
              <w:rPr>
                <w:szCs w:val="22"/>
                <w:lang w:val="en-US"/>
              </w:rPr>
              <w:t>External tester (p</w:t>
            </w:r>
            <w:r w:rsidR="001944E4">
              <w:rPr>
                <w:lang w:val="en-US"/>
              </w:rPr>
              <w:t>lease provide details and conformance documentation below)</w:t>
            </w:r>
          </w:p>
          <w:p w14:paraId="7B234502" w14:textId="482A1864" w:rsidR="001944E4" w:rsidRPr="001944E4" w:rsidRDefault="003C4120" w:rsidP="00DD47DC">
            <w:pPr>
              <w:pStyle w:val="ListParagraph"/>
              <w:spacing w:before="0" w:after="200"/>
              <w:ind w:left="567"/>
              <w:rPr>
                <w:lang w:val="en-US"/>
              </w:rPr>
            </w:pPr>
            <w:sdt>
              <w:sdtPr>
                <w:rPr>
                  <w:lang w:val="en-US"/>
                </w:rPr>
                <w:id w:val="1302499023"/>
                <w:placeholder>
                  <w:docPart w:val="DefaultPlaceholder_-1854013440"/>
                </w:placeholder>
                <w:showingPlcHdr/>
                <w:text/>
              </w:sdtPr>
              <w:sdtEndPr/>
              <w:sdtContent>
                <w:r w:rsidR="001944E4" w:rsidRPr="00EF3DB4">
                  <w:rPr>
                    <w:rStyle w:val="PlaceholderText"/>
                    <w:color w:val="96E4FF" w:themeColor="text2" w:themeTint="40"/>
                  </w:rPr>
                  <w:t>Click or tap here to enter text.</w:t>
                </w:r>
              </w:sdtContent>
            </w:sdt>
          </w:p>
        </w:tc>
      </w:tr>
      <w:tr w:rsidR="00EF3DB4" w14:paraId="66F1A4F5" w14:textId="77777777" w:rsidTr="00444FC5">
        <w:tc>
          <w:tcPr>
            <w:tcW w:w="9041" w:type="dxa"/>
          </w:tcPr>
          <w:p w14:paraId="76138C13" w14:textId="77777777" w:rsidR="00EF3DB4" w:rsidRPr="00EF3DB4" w:rsidRDefault="00EF3DB4" w:rsidP="00EF3DB4">
            <w:pPr>
              <w:spacing w:before="0" w:after="0"/>
              <w:rPr>
                <w:b/>
                <w:bCs/>
                <w:szCs w:val="22"/>
                <w:lang w:val="en-US"/>
              </w:rPr>
            </w:pPr>
          </w:p>
        </w:tc>
      </w:tr>
      <w:tr w:rsidR="000D63EF" w14:paraId="78CDB8ED" w14:textId="77777777" w:rsidTr="00444FC5">
        <w:tc>
          <w:tcPr>
            <w:tcW w:w="9041" w:type="dxa"/>
          </w:tcPr>
          <w:p w14:paraId="0FF3032E" w14:textId="000F5B2C" w:rsidR="000D63EF" w:rsidRDefault="00EF79FD" w:rsidP="000D63EF">
            <w:pPr>
              <w:spacing w:before="0"/>
              <w:rPr>
                <w:lang w:val="en-US"/>
              </w:rPr>
            </w:pPr>
            <w:r>
              <w:rPr>
                <w:b/>
                <w:bCs/>
                <w:sz w:val="28"/>
                <w:szCs w:val="28"/>
                <w:u w:val="single"/>
                <w:lang w:val="en-US"/>
              </w:rPr>
              <w:t>Device engagement</w:t>
            </w:r>
          </w:p>
        </w:tc>
      </w:tr>
      <w:tr w:rsidR="000D63EF" w14:paraId="345FE1E6" w14:textId="77777777" w:rsidTr="00444FC5">
        <w:tc>
          <w:tcPr>
            <w:tcW w:w="9041" w:type="dxa"/>
          </w:tcPr>
          <w:p w14:paraId="3178C823" w14:textId="4BBB4AB4" w:rsidR="00EF79FD" w:rsidRPr="00EF79FD" w:rsidRDefault="00EF79FD" w:rsidP="00DD47DC">
            <w:pPr>
              <w:pStyle w:val="ListParagraph"/>
              <w:numPr>
                <w:ilvl w:val="0"/>
                <w:numId w:val="32"/>
              </w:numPr>
              <w:spacing w:before="0" w:after="200"/>
              <w:rPr>
                <w:b/>
                <w:bCs/>
                <w:lang w:val="en-US"/>
              </w:rPr>
            </w:pPr>
            <w:r w:rsidRPr="00EF79FD">
              <w:rPr>
                <w:b/>
                <w:bCs/>
                <w:lang w:val="en-US"/>
              </w:rPr>
              <w:t>What transmission technologies do</w:t>
            </w:r>
            <w:r>
              <w:rPr>
                <w:b/>
                <w:bCs/>
                <w:lang w:val="en-US"/>
              </w:rPr>
              <w:t xml:space="preserve">es </w:t>
            </w:r>
            <w:r w:rsidRPr="00EF79FD">
              <w:rPr>
                <w:b/>
                <w:bCs/>
                <w:lang w:val="en-US"/>
              </w:rPr>
              <w:t>the service support for device engagement?</w:t>
            </w:r>
          </w:p>
          <w:p w14:paraId="55E44F34" w14:textId="77777777" w:rsidR="000D63EF" w:rsidRDefault="00EF79FD" w:rsidP="00EF79FD">
            <w:pPr>
              <w:spacing w:before="0"/>
              <w:ind w:left="360"/>
              <w:rPr>
                <w:i/>
                <w:iCs/>
                <w:lang w:val="en-US"/>
              </w:rPr>
            </w:pPr>
            <w:r w:rsidRPr="00EF79FD">
              <w:rPr>
                <w:i/>
                <w:iCs/>
                <w:lang w:val="en-US"/>
              </w:rPr>
              <w:t>Refer 6.3.2.3 Device engagement</w:t>
            </w:r>
          </w:p>
          <w:p w14:paraId="1D71D859" w14:textId="77777777" w:rsidR="00EF79FD" w:rsidRDefault="00EF79FD" w:rsidP="00EF79FD">
            <w:pPr>
              <w:spacing w:before="0"/>
              <w:ind w:left="360"/>
              <w:rPr>
                <w:lang w:val="en-US"/>
              </w:rPr>
            </w:pPr>
            <w:r>
              <w:rPr>
                <w:lang w:val="en-US"/>
              </w:rPr>
              <w:t>Select all that apply:</w:t>
            </w:r>
          </w:p>
          <w:p w14:paraId="622E40DC" w14:textId="2BD863B2" w:rsidR="00EF79FD" w:rsidRDefault="003C4120" w:rsidP="00EF79FD">
            <w:pPr>
              <w:spacing w:before="0"/>
              <w:ind w:left="360"/>
              <w:rPr>
                <w:lang w:val="en-US"/>
              </w:rPr>
            </w:pPr>
            <w:sdt>
              <w:sdtPr>
                <w:rPr>
                  <w:lang w:val="en-US"/>
                </w:rPr>
                <w:id w:val="104862705"/>
                <w14:checkbox>
                  <w14:checked w14:val="0"/>
                  <w14:checkedState w14:val="2612" w14:font="MS Gothic"/>
                  <w14:uncheckedState w14:val="2610" w14:font="MS Gothic"/>
                </w14:checkbox>
              </w:sdtPr>
              <w:sdtEndPr/>
              <w:sdtContent>
                <w:r w:rsidR="00EF79FD">
                  <w:rPr>
                    <w:rFonts w:ascii="MS Gothic" w:eastAsia="MS Gothic" w:hAnsi="MS Gothic" w:hint="eastAsia"/>
                    <w:lang w:val="en-US"/>
                  </w:rPr>
                  <w:t>☐</w:t>
                </w:r>
              </w:sdtContent>
            </w:sdt>
            <w:r w:rsidR="00EF79FD">
              <w:rPr>
                <w:lang w:val="en-US"/>
              </w:rPr>
              <w:t xml:space="preserve">  Near Field Communication</w:t>
            </w:r>
          </w:p>
          <w:p w14:paraId="6400812B" w14:textId="00488199" w:rsidR="00EF79FD" w:rsidRDefault="003C4120" w:rsidP="00EF79FD">
            <w:pPr>
              <w:spacing w:before="0"/>
              <w:ind w:left="360"/>
              <w:rPr>
                <w:lang w:val="en-US"/>
              </w:rPr>
            </w:pPr>
            <w:sdt>
              <w:sdtPr>
                <w:rPr>
                  <w:lang w:val="en-US"/>
                </w:rPr>
                <w:id w:val="-1311087841"/>
                <w14:checkbox>
                  <w14:checked w14:val="0"/>
                  <w14:checkedState w14:val="2612" w14:font="MS Gothic"/>
                  <w14:uncheckedState w14:val="2610" w14:font="MS Gothic"/>
                </w14:checkbox>
              </w:sdtPr>
              <w:sdtEndPr/>
              <w:sdtContent>
                <w:r w:rsidR="00EF79FD">
                  <w:rPr>
                    <w:rFonts w:ascii="MS Gothic" w:eastAsia="MS Gothic" w:hAnsi="MS Gothic" w:hint="eastAsia"/>
                    <w:lang w:val="en-US"/>
                  </w:rPr>
                  <w:t>☐</w:t>
                </w:r>
              </w:sdtContent>
            </w:sdt>
            <w:r w:rsidR="00EF79FD">
              <w:rPr>
                <w:lang w:val="en-US"/>
              </w:rPr>
              <w:t xml:space="preserve">  QR Code</w:t>
            </w:r>
          </w:p>
          <w:p w14:paraId="2E3B4F59" w14:textId="40EA971C" w:rsidR="00EF79FD" w:rsidRPr="00EF79FD" w:rsidRDefault="003C4120" w:rsidP="00EF79FD">
            <w:pPr>
              <w:spacing w:before="0"/>
              <w:ind w:left="360"/>
              <w:rPr>
                <w:lang w:val="en-US"/>
              </w:rPr>
            </w:pPr>
            <w:sdt>
              <w:sdtPr>
                <w:rPr>
                  <w:lang w:val="en-US"/>
                </w:rPr>
                <w:id w:val="190655815"/>
                <w14:checkbox>
                  <w14:checked w14:val="0"/>
                  <w14:checkedState w14:val="2612" w14:font="MS Gothic"/>
                  <w14:uncheckedState w14:val="2610" w14:font="MS Gothic"/>
                </w14:checkbox>
              </w:sdtPr>
              <w:sdtEndPr/>
              <w:sdtContent>
                <w:r w:rsidR="00EF79FD">
                  <w:rPr>
                    <w:rFonts w:ascii="MS Gothic" w:eastAsia="MS Gothic" w:hAnsi="MS Gothic" w:hint="eastAsia"/>
                    <w:lang w:val="en-US"/>
                  </w:rPr>
                  <w:t>☐</w:t>
                </w:r>
              </w:sdtContent>
            </w:sdt>
            <w:r w:rsidR="00EF79FD">
              <w:rPr>
                <w:lang w:val="en-US"/>
              </w:rPr>
              <w:t xml:space="preserve">  Others. Please specify: </w:t>
            </w:r>
            <w:sdt>
              <w:sdtPr>
                <w:rPr>
                  <w:lang w:val="en-US"/>
                </w:rPr>
                <w:id w:val="367265080"/>
                <w:placeholder>
                  <w:docPart w:val="DefaultPlaceholder_-1854013440"/>
                </w:placeholder>
                <w:showingPlcHdr/>
                <w:text/>
              </w:sdtPr>
              <w:sdtEndPr/>
              <w:sdtContent>
                <w:r w:rsidR="00EF79FD" w:rsidRPr="00617713">
                  <w:rPr>
                    <w:rStyle w:val="PlaceholderText"/>
                    <w:color w:val="96E4FF" w:themeColor="text2" w:themeTint="40"/>
                  </w:rPr>
                  <w:t>Click or tap here to enter text.</w:t>
                </w:r>
              </w:sdtContent>
            </w:sdt>
          </w:p>
        </w:tc>
      </w:tr>
      <w:tr w:rsidR="00617713" w14:paraId="193BA390" w14:textId="77777777" w:rsidTr="00444FC5">
        <w:tc>
          <w:tcPr>
            <w:tcW w:w="9041" w:type="dxa"/>
          </w:tcPr>
          <w:p w14:paraId="0150F109" w14:textId="77777777" w:rsidR="00617713" w:rsidRPr="00617713" w:rsidRDefault="00617713" w:rsidP="00617713">
            <w:pPr>
              <w:spacing w:before="0" w:after="0"/>
              <w:rPr>
                <w:b/>
                <w:bCs/>
                <w:lang w:val="en-US"/>
              </w:rPr>
            </w:pPr>
          </w:p>
        </w:tc>
      </w:tr>
      <w:tr w:rsidR="000D63EF" w14:paraId="5AB9B803" w14:textId="77777777" w:rsidTr="00444FC5">
        <w:tc>
          <w:tcPr>
            <w:tcW w:w="9041" w:type="dxa"/>
          </w:tcPr>
          <w:p w14:paraId="1D5CE086" w14:textId="77777777" w:rsidR="000D63EF" w:rsidRDefault="004D79A1" w:rsidP="00DD47DC">
            <w:pPr>
              <w:pStyle w:val="ListParagraph"/>
              <w:numPr>
                <w:ilvl w:val="0"/>
                <w:numId w:val="32"/>
              </w:numPr>
              <w:spacing w:before="0" w:after="200"/>
              <w:rPr>
                <w:b/>
                <w:bCs/>
                <w:lang w:val="en-US"/>
              </w:rPr>
            </w:pPr>
            <w:r w:rsidRPr="004D79A1">
              <w:rPr>
                <w:b/>
                <w:bCs/>
                <w:lang w:val="en-US"/>
              </w:rPr>
              <w:t>Does the service support server retrieval of data?</w:t>
            </w:r>
          </w:p>
          <w:p w14:paraId="18D57AAA" w14:textId="00C23F15" w:rsidR="004D79A1" w:rsidRDefault="004D79A1" w:rsidP="004D79A1">
            <w:pPr>
              <w:spacing w:before="0"/>
              <w:ind w:left="360"/>
              <w:rPr>
                <w:i/>
                <w:iCs/>
                <w:lang w:val="en-US"/>
              </w:rPr>
            </w:pPr>
            <w:r w:rsidRPr="00EF79FD">
              <w:rPr>
                <w:i/>
                <w:iCs/>
                <w:lang w:val="en-US"/>
              </w:rPr>
              <w:t>Refer 6.3.2.</w:t>
            </w:r>
            <w:r>
              <w:rPr>
                <w:i/>
                <w:iCs/>
                <w:szCs w:val="22"/>
                <w:lang w:val="en-US"/>
              </w:rPr>
              <w:t>5 Data retrieval methods</w:t>
            </w:r>
          </w:p>
          <w:p w14:paraId="7C6C841F" w14:textId="77777777" w:rsidR="004D79A1" w:rsidRDefault="003C4120" w:rsidP="00DD47DC">
            <w:pPr>
              <w:pStyle w:val="ListParagraph"/>
              <w:spacing w:before="0" w:after="200"/>
              <w:ind w:left="360"/>
              <w:rPr>
                <w:lang w:val="en-US"/>
              </w:rPr>
            </w:pPr>
            <w:sdt>
              <w:sdtPr>
                <w:rPr>
                  <w:lang w:val="en-US"/>
                </w:rPr>
                <w:id w:val="-73512881"/>
                <w14:checkbox>
                  <w14:checked w14:val="0"/>
                  <w14:checkedState w14:val="2612" w14:font="MS Gothic"/>
                  <w14:uncheckedState w14:val="2610" w14:font="MS Gothic"/>
                </w14:checkbox>
              </w:sdtPr>
              <w:sdtEndPr/>
              <w:sdtContent>
                <w:r w:rsidR="004D79A1">
                  <w:rPr>
                    <w:rFonts w:ascii="MS Gothic" w:eastAsia="MS Gothic" w:hAnsi="MS Gothic" w:hint="eastAsia"/>
                    <w:lang w:val="en-US"/>
                  </w:rPr>
                  <w:t>☐</w:t>
                </w:r>
              </w:sdtContent>
            </w:sdt>
            <w:r w:rsidR="004D79A1">
              <w:rPr>
                <w:lang w:val="en-US"/>
              </w:rPr>
              <w:t xml:space="preserve">  Yes</w:t>
            </w:r>
          </w:p>
          <w:p w14:paraId="46FC5E48" w14:textId="6A158B73" w:rsidR="004D79A1" w:rsidRPr="004D79A1" w:rsidRDefault="003C4120" w:rsidP="00DD47DC">
            <w:pPr>
              <w:pStyle w:val="ListParagraph"/>
              <w:spacing w:before="0" w:after="200"/>
              <w:ind w:left="360"/>
              <w:rPr>
                <w:b/>
                <w:bCs/>
                <w:lang w:val="en-US"/>
              </w:rPr>
            </w:pPr>
            <w:sdt>
              <w:sdtPr>
                <w:rPr>
                  <w:lang w:val="en-US"/>
                </w:rPr>
                <w:id w:val="1268959712"/>
                <w14:checkbox>
                  <w14:checked w14:val="0"/>
                  <w14:checkedState w14:val="2612" w14:font="MS Gothic"/>
                  <w14:uncheckedState w14:val="2610" w14:font="MS Gothic"/>
                </w14:checkbox>
              </w:sdtPr>
              <w:sdtEndPr/>
              <w:sdtContent>
                <w:r w:rsidR="004D79A1">
                  <w:rPr>
                    <w:rFonts w:ascii="MS Gothic" w:eastAsia="MS Gothic" w:hAnsi="MS Gothic" w:hint="eastAsia"/>
                    <w:lang w:val="en-US"/>
                  </w:rPr>
                  <w:t>☐</w:t>
                </w:r>
              </w:sdtContent>
            </w:sdt>
            <w:r w:rsidR="004D79A1">
              <w:rPr>
                <w:lang w:val="en-US"/>
              </w:rPr>
              <w:t xml:space="preserve">  No</w:t>
            </w:r>
          </w:p>
        </w:tc>
      </w:tr>
      <w:tr w:rsidR="00617713" w14:paraId="681F65C6" w14:textId="77777777" w:rsidTr="00444FC5">
        <w:tc>
          <w:tcPr>
            <w:tcW w:w="9041" w:type="dxa"/>
          </w:tcPr>
          <w:p w14:paraId="6EE1D118" w14:textId="77777777" w:rsidR="00617713" w:rsidRPr="00617713" w:rsidRDefault="00617713" w:rsidP="00617713">
            <w:pPr>
              <w:spacing w:before="0" w:after="0"/>
              <w:rPr>
                <w:b/>
                <w:bCs/>
                <w:lang w:val="en-US"/>
              </w:rPr>
            </w:pPr>
          </w:p>
        </w:tc>
      </w:tr>
      <w:tr w:rsidR="00EF79FD" w14:paraId="3FF8E192" w14:textId="77777777" w:rsidTr="00444FC5">
        <w:tc>
          <w:tcPr>
            <w:tcW w:w="9041" w:type="dxa"/>
          </w:tcPr>
          <w:p w14:paraId="41433FA9" w14:textId="77777777" w:rsidR="00EF79FD" w:rsidRPr="00947E90" w:rsidRDefault="00947E90" w:rsidP="00DD47DC">
            <w:pPr>
              <w:pStyle w:val="ListParagraph"/>
              <w:numPr>
                <w:ilvl w:val="0"/>
                <w:numId w:val="32"/>
              </w:numPr>
              <w:spacing w:before="0" w:after="200"/>
              <w:rPr>
                <w:b/>
                <w:bCs/>
                <w:lang w:val="en-US"/>
              </w:rPr>
            </w:pPr>
            <w:r w:rsidRPr="00947E90">
              <w:rPr>
                <w:b/>
                <w:bCs/>
                <w:lang w:val="en-US"/>
              </w:rPr>
              <w:t>What transmission technologies does the service support for device data retrieval?</w:t>
            </w:r>
          </w:p>
          <w:p w14:paraId="1BF6170B" w14:textId="77777777" w:rsidR="00947E90" w:rsidRDefault="00947E90" w:rsidP="00DD47DC">
            <w:pPr>
              <w:pStyle w:val="ListParagraph"/>
              <w:spacing w:before="0" w:after="200"/>
              <w:ind w:left="360"/>
              <w:rPr>
                <w:lang w:val="en-US"/>
              </w:rPr>
            </w:pPr>
            <w:r>
              <w:rPr>
                <w:lang w:val="en-US"/>
              </w:rPr>
              <w:t>Select all that apply:</w:t>
            </w:r>
          </w:p>
          <w:p w14:paraId="5E3CC7E5" w14:textId="5B97DECE" w:rsidR="00947E90" w:rsidRDefault="003C4120" w:rsidP="00DD47DC">
            <w:pPr>
              <w:pStyle w:val="ListParagraph"/>
              <w:spacing w:before="0" w:after="200"/>
              <w:ind w:left="360"/>
              <w:rPr>
                <w:lang w:val="en-US"/>
              </w:rPr>
            </w:pPr>
            <w:sdt>
              <w:sdtPr>
                <w:rPr>
                  <w:lang w:val="en-US"/>
                </w:rPr>
                <w:id w:val="1530910278"/>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Bluetooth Low Energy (BLE)</w:t>
            </w:r>
          </w:p>
          <w:p w14:paraId="302244B2" w14:textId="51FDC447" w:rsidR="00947E90" w:rsidRDefault="003C4120" w:rsidP="00DD47DC">
            <w:pPr>
              <w:pStyle w:val="ListParagraph"/>
              <w:spacing w:before="0" w:after="200"/>
              <w:ind w:left="360"/>
              <w:rPr>
                <w:lang w:val="en-US"/>
              </w:rPr>
            </w:pPr>
            <w:sdt>
              <w:sdtPr>
                <w:rPr>
                  <w:lang w:val="en-US"/>
                </w:rPr>
                <w:id w:val="652807795"/>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NFC</w:t>
            </w:r>
          </w:p>
          <w:p w14:paraId="3E683CFF" w14:textId="497E5D55" w:rsidR="00947E90" w:rsidRPr="00947E90" w:rsidRDefault="003C4120" w:rsidP="00DD47DC">
            <w:pPr>
              <w:pStyle w:val="ListParagraph"/>
              <w:spacing w:before="0" w:after="200"/>
              <w:ind w:left="360"/>
              <w:rPr>
                <w:lang w:val="en-US"/>
              </w:rPr>
            </w:pPr>
            <w:sdt>
              <w:sdtPr>
                <w:rPr>
                  <w:lang w:val="en-US"/>
                </w:rPr>
                <w:id w:val="1078787383"/>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Wi-Fi Aware</w:t>
            </w:r>
          </w:p>
        </w:tc>
      </w:tr>
      <w:tr w:rsidR="00617713" w14:paraId="5883106E" w14:textId="77777777" w:rsidTr="00444FC5">
        <w:tc>
          <w:tcPr>
            <w:tcW w:w="9041" w:type="dxa"/>
          </w:tcPr>
          <w:p w14:paraId="2E9D02D9" w14:textId="77777777" w:rsidR="00617713" w:rsidRPr="00617713" w:rsidRDefault="00617713" w:rsidP="00617713">
            <w:pPr>
              <w:spacing w:before="0" w:after="0"/>
              <w:rPr>
                <w:b/>
                <w:bCs/>
                <w:lang w:val="en-US"/>
              </w:rPr>
            </w:pPr>
          </w:p>
        </w:tc>
      </w:tr>
      <w:tr w:rsidR="00AA6001" w14:paraId="742926B0" w14:textId="77777777" w:rsidTr="00444FC5">
        <w:tc>
          <w:tcPr>
            <w:tcW w:w="9041" w:type="dxa"/>
          </w:tcPr>
          <w:p w14:paraId="7CC6DD6A" w14:textId="71A1A7AC" w:rsidR="00AA6001" w:rsidRPr="00AA6001" w:rsidRDefault="00AA6001" w:rsidP="00AA6001">
            <w:pPr>
              <w:spacing w:before="0"/>
              <w:rPr>
                <w:b/>
                <w:bCs/>
                <w:sz w:val="28"/>
                <w:szCs w:val="28"/>
                <w:u w:val="single"/>
                <w:lang w:val="en-US"/>
              </w:rPr>
            </w:pPr>
            <w:r w:rsidRPr="00AA6001">
              <w:rPr>
                <w:b/>
                <w:bCs/>
                <w:sz w:val="28"/>
                <w:szCs w:val="28"/>
                <w:u w:val="single"/>
                <w:lang w:val="en-US"/>
              </w:rPr>
              <w:t>Data model</w:t>
            </w:r>
          </w:p>
        </w:tc>
      </w:tr>
      <w:tr w:rsidR="00EF79FD" w14:paraId="531C27C5" w14:textId="77777777" w:rsidTr="00444FC5">
        <w:tc>
          <w:tcPr>
            <w:tcW w:w="9041" w:type="dxa"/>
          </w:tcPr>
          <w:p w14:paraId="6EE7C95C" w14:textId="77777777" w:rsidR="00EF79FD" w:rsidRPr="00AA6001" w:rsidRDefault="00947E90" w:rsidP="00DD47DC">
            <w:pPr>
              <w:pStyle w:val="ListParagraph"/>
              <w:numPr>
                <w:ilvl w:val="0"/>
                <w:numId w:val="32"/>
              </w:numPr>
              <w:spacing w:before="0" w:after="200"/>
              <w:rPr>
                <w:b/>
                <w:bCs/>
                <w:lang w:val="en-US"/>
              </w:rPr>
            </w:pPr>
            <w:r w:rsidRPr="00AA6001">
              <w:rPr>
                <w:b/>
                <w:bCs/>
                <w:lang w:val="en-US"/>
              </w:rPr>
              <w:t>Does the facilitation mechanism support both offline and online data presentation modes, as defined in ISO/IEC 18013-5?</w:t>
            </w:r>
          </w:p>
          <w:p w14:paraId="4C259947" w14:textId="77777777" w:rsidR="00947E90" w:rsidRDefault="00947E90" w:rsidP="00DD47DC">
            <w:pPr>
              <w:pStyle w:val="ListParagraph"/>
              <w:spacing w:before="0" w:after="200"/>
              <w:ind w:left="360"/>
              <w:rPr>
                <w:rFonts w:eastAsia="Calibri" w:cs="Calibri"/>
                <w:i/>
                <w:iCs/>
                <w:lang w:val="en-US"/>
              </w:rPr>
            </w:pPr>
            <w:r w:rsidRPr="00947E90">
              <w:rPr>
                <w:i/>
                <w:iCs/>
                <w:lang w:val="en-US"/>
              </w:rPr>
              <w:t xml:space="preserve">Applies to </w:t>
            </w:r>
            <w:r w:rsidRPr="00947E90">
              <w:rPr>
                <w:rFonts w:eastAsia="Calibri" w:cs="Calibri"/>
                <w:i/>
                <w:iCs/>
                <w:lang w:val="en-US"/>
              </w:rPr>
              <w:t>ISO18013-7</w:t>
            </w:r>
          </w:p>
          <w:p w14:paraId="7C84D529" w14:textId="77777777" w:rsidR="00947E90" w:rsidRDefault="003C4120" w:rsidP="00DD47DC">
            <w:pPr>
              <w:pStyle w:val="ListParagraph"/>
              <w:spacing w:before="0" w:after="200"/>
              <w:ind w:left="360"/>
              <w:rPr>
                <w:lang w:val="en-US"/>
              </w:rPr>
            </w:pPr>
            <w:sdt>
              <w:sdtPr>
                <w:rPr>
                  <w:lang w:val="en-US"/>
                </w:rPr>
                <w:id w:val="-972128056"/>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Yes</w:t>
            </w:r>
          </w:p>
          <w:p w14:paraId="3C15D6C4" w14:textId="77777777" w:rsidR="00947E90" w:rsidRDefault="003C4120" w:rsidP="00DD47DC">
            <w:pPr>
              <w:pStyle w:val="ListParagraph"/>
              <w:spacing w:before="0" w:after="200"/>
              <w:ind w:left="360"/>
              <w:rPr>
                <w:lang w:val="en-US"/>
              </w:rPr>
            </w:pPr>
            <w:sdt>
              <w:sdtPr>
                <w:rPr>
                  <w:lang w:val="en-US"/>
                </w:rPr>
                <w:id w:val="-1029867340"/>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No</w:t>
            </w:r>
          </w:p>
          <w:p w14:paraId="76B9DB3A" w14:textId="6329954C" w:rsidR="00947E90" w:rsidRPr="00947E90" w:rsidRDefault="003C4120" w:rsidP="00DD47DC">
            <w:pPr>
              <w:pStyle w:val="ListParagraph"/>
              <w:spacing w:before="0" w:after="200"/>
              <w:ind w:left="360"/>
              <w:rPr>
                <w:lang w:val="en-US"/>
              </w:rPr>
            </w:pPr>
            <w:sdt>
              <w:sdtPr>
                <w:rPr>
                  <w:lang w:val="en-US"/>
                </w:rPr>
                <w:id w:val="365568974"/>
                <w14:checkbox>
                  <w14:checked w14:val="0"/>
                  <w14:checkedState w14:val="2612" w14:font="MS Gothic"/>
                  <w14:uncheckedState w14:val="2610" w14:font="MS Gothic"/>
                </w14:checkbox>
              </w:sdtPr>
              <w:sdtEndPr/>
              <w:sdtContent>
                <w:r w:rsidR="00947E90">
                  <w:rPr>
                    <w:rFonts w:ascii="MS Gothic" w:eastAsia="MS Gothic" w:hAnsi="MS Gothic" w:hint="eastAsia"/>
                    <w:lang w:val="en-US"/>
                  </w:rPr>
                  <w:t>☐</w:t>
                </w:r>
              </w:sdtContent>
            </w:sdt>
            <w:r w:rsidR="00947E90">
              <w:rPr>
                <w:lang w:val="en-US"/>
              </w:rPr>
              <w:t xml:space="preserve">  Partially. Provide details: </w:t>
            </w:r>
            <w:sdt>
              <w:sdtPr>
                <w:rPr>
                  <w:lang w:val="en-US"/>
                </w:rPr>
                <w:id w:val="-246886895"/>
                <w:placeholder>
                  <w:docPart w:val="DefaultPlaceholder_-1854013440"/>
                </w:placeholder>
                <w:showingPlcHdr/>
                <w:text/>
              </w:sdtPr>
              <w:sdtEndPr/>
              <w:sdtContent>
                <w:r w:rsidR="00947E90" w:rsidRPr="002E6BF2">
                  <w:rPr>
                    <w:rStyle w:val="PlaceholderText"/>
                    <w:color w:val="96E4FF" w:themeColor="text2" w:themeTint="40"/>
                  </w:rPr>
                  <w:t>Click or tap here to enter text.</w:t>
                </w:r>
              </w:sdtContent>
            </w:sdt>
          </w:p>
        </w:tc>
      </w:tr>
      <w:tr w:rsidR="002E6BF2" w14:paraId="4F6693A1" w14:textId="77777777" w:rsidTr="00444FC5">
        <w:tc>
          <w:tcPr>
            <w:tcW w:w="9041" w:type="dxa"/>
          </w:tcPr>
          <w:p w14:paraId="331889AD" w14:textId="77777777" w:rsidR="002E6BF2" w:rsidRPr="002E6BF2" w:rsidRDefault="002E6BF2" w:rsidP="002E6BF2">
            <w:pPr>
              <w:spacing w:before="0" w:after="0"/>
              <w:rPr>
                <w:b/>
                <w:bCs/>
                <w:lang w:val="en-US"/>
              </w:rPr>
            </w:pPr>
          </w:p>
        </w:tc>
      </w:tr>
      <w:tr w:rsidR="00947E90" w14:paraId="16123A5B" w14:textId="77777777" w:rsidTr="00444FC5">
        <w:tc>
          <w:tcPr>
            <w:tcW w:w="9041" w:type="dxa"/>
          </w:tcPr>
          <w:p w14:paraId="05A95A9F" w14:textId="77777777" w:rsidR="00AA6001" w:rsidRPr="00AA6001" w:rsidRDefault="00AA6001" w:rsidP="00DD47DC">
            <w:pPr>
              <w:pStyle w:val="ListParagraph"/>
              <w:numPr>
                <w:ilvl w:val="0"/>
                <w:numId w:val="32"/>
              </w:numPr>
              <w:spacing w:before="0" w:after="200"/>
              <w:rPr>
                <w:b/>
                <w:bCs/>
                <w:lang w:val="en-US"/>
              </w:rPr>
            </w:pPr>
            <w:r w:rsidRPr="00AA6001">
              <w:rPr>
                <w:b/>
                <w:bCs/>
                <w:lang w:val="en-US"/>
              </w:rPr>
              <w:t>Has a facilitation mechanism been tested against the appropriate profile-based criteria, in accordance with ISO/IEC 18013-7 Annex A or Annex B?</w:t>
            </w:r>
          </w:p>
          <w:p w14:paraId="3B951AC7" w14:textId="77777777" w:rsidR="00947E90" w:rsidRDefault="00AA6001" w:rsidP="00DD47DC">
            <w:pPr>
              <w:pStyle w:val="ListParagraph"/>
              <w:spacing w:before="0" w:after="200"/>
              <w:ind w:left="360"/>
              <w:rPr>
                <w:i/>
                <w:iCs/>
                <w:lang w:val="en-US"/>
              </w:rPr>
            </w:pPr>
            <w:r w:rsidRPr="00AA6001">
              <w:rPr>
                <w:i/>
                <w:iCs/>
                <w:lang w:val="en-US"/>
              </w:rPr>
              <w:t>Applies to ISO18013-7</w:t>
            </w:r>
          </w:p>
          <w:p w14:paraId="1066C2FE" w14:textId="7AA3A9CC" w:rsidR="00AA6001" w:rsidRPr="00AA6001" w:rsidRDefault="003C4120" w:rsidP="00DD47DC">
            <w:pPr>
              <w:pStyle w:val="ListParagraph"/>
              <w:spacing w:before="0" w:after="200"/>
              <w:ind w:left="360"/>
              <w:rPr>
                <w:lang w:val="en-US"/>
              </w:rPr>
            </w:pPr>
            <w:sdt>
              <w:sdtPr>
                <w:rPr>
                  <w:lang w:val="en-US"/>
                </w:rPr>
                <w:id w:val="-1017302778"/>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w:t>
            </w:r>
            <w:r w:rsidR="00AA6001" w:rsidRPr="00AA6001">
              <w:rPr>
                <w:lang w:val="en-US"/>
              </w:rPr>
              <w:t>Yes</w:t>
            </w:r>
            <w:r w:rsidR="00AA6001">
              <w:rPr>
                <w:lang w:val="en-US"/>
              </w:rPr>
              <w:t xml:space="preserve"> - </w:t>
            </w:r>
            <w:r w:rsidR="00AA6001" w:rsidRPr="00AA6001">
              <w:rPr>
                <w:lang w:val="en-US"/>
              </w:rPr>
              <w:t>Annex A: The implementation follows the standard interoperability guidance and has been tested using the recommended test cases in Annex A, including each supported presentation profile (e.g., Offline Device Retrieval, Online Device Retrieval).</w:t>
            </w:r>
          </w:p>
          <w:p w14:paraId="5153385B" w14:textId="6B7DF4AD" w:rsidR="00AA6001" w:rsidRPr="00AA6001" w:rsidRDefault="003C4120" w:rsidP="00DD47DC">
            <w:pPr>
              <w:pStyle w:val="ListParagraph"/>
              <w:spacing w:before="0" w:after="200"/>
              <w:ind w:left="360"/>
              <w:rPr>
                <w:lang w:val="en-US"/>
              </w:rPr>
            </w:pPr>
            <w:sdt>
              <w:sdtPr>
                <w:rPr>
                  <w:lang w:val="en-US"/>
                </w:rPr>
                <w:id w:val="-23557650"/>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w:t>
            </w:r>
            <w:r w:rsidR="00AA6001" w:rsidRPr="00AA6001">
              <w:rPr>
                <w:lang w:val="en-US"/>
              </w:rPr>
              <w:t>Yes - Annex B: The implementation is based on a national or organisational profile defined under Annex B. Conformance testing has been performed against that profile’s documented criteria, and these criteria align with ISO/IEC 18013-5 and core</w:t>
            </w:r>
            <w:r w:rsidR="00AA6001">
              <w:rPr>
                <w:lang w:val="en-US"/>
              </w:rPr>
              <w:t xml:space="preserve"> </w:t>
            </w:r>
            <w:r w:rsidR="00AA6001" w:rsidRPr="00AA6001">
              <w:rPr>
                <w:lang w:val="en-US"/>
              </w:rPr>
              <w:t>18013-7 security and transport requirements.</w:t>
            </w:r>
          </w:p>
          <w:p w14:paraId="00A5C9BD" w14:textId="381F3D83" w:rsidR="00AA6001" w:rsidRPr="00AA6001" w:rsidRDefault="003C4120" w:rsidP="00DD47DC">
            <w:pPr>
              <w:pStyle w:val="ListParagraph"/>
              <w:spacing w:before="0" w:after="200"/>
              <w:ind w:left="360"/>
              <w:rPr>
                <w:lang w:val="en-US"/>
              </w:rPr>
            </w:pPr>
            <w:sdt>
              <w:sdtPr>
                <w:rPr>
                  <w:lang w:val="en-US"/>
                </w:rPr>
                <w:id w:val="1967466206"/>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w:t>
            </w:r>
            <w:r w:rsidR="00AA6001" w:rsidRPr="00AA6001">
              <w:rPr>
                <w:lang w:val="en-US"/>
              </w:rPr>
              <w:t>Yes - Annex C: The implementation is based on retrieval of mDocs via the browser/OS Digital Credentials API.</w:t>
            </w:r>
          </w:p>
          <w:p w14:paraId="7339007E" w14:textId="488172E8" w:rsidR="00AA6001" w:rsidRPr="00AA6001" w:rsidRDefault="003C4120" w:rsidP="00DD47DC">
            <w:pPr>
              <w:pStyle w:val="ListParagraph"/>
              <w:spacing w:before="0" w:after="200"/>
              <w:ind w:left="360"/>
              <w:rPr>
                <w:lang w:val="en-US"/>
              </w:rPr>
            </w:pPr>
            <w:sdt>
              <w:sdtPr>
                <w:rPr>
                  <w:lang w:val="en-US"/>
                </w:rPr>
                <w:id w:val="-852652540"/>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w:t>
            </w:r>
            <w:r w:rsidR="00AA6001" w:rsidRPr="00AA6001">
              <w:rPr>
                <w:lang w:val="en-US"/>
              </w:rPr>
              <w:t>Partial: Some tests have been completed, but full coverage of presentation modes or profile-defined requirements is pending.</w:t>
            </w:r>
          </w:p>
          <w:p w14:paraId="0BF6CC8F" w14:textId="2162E880" w:rsidR="00AA6001" w:rsidRPr="00AA6001" w:rsidRDefault="003C4120" w:rsidP="00DD47DC">
            <w:pPr>
              <w:pStyle w:val="ListParagraph"/>
              <w:spacing w:before="0" w:after="200"/>
              <w:ind w:left="360"/>
              <w:rPr>
                <w:lang w:val="en-US"/>
              </w:rPr>
            </w:pPr>
            <w:sdt>
              <w:sdtPr>
                <w:rPr>
                  <w:lang w:val="en-US"/>
                </w:rPr>
                <w:id w:val="1046018133"/>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w:t>
            </w:r>
            <w:r w:rsidR="00AA6001" w:rsidRPr="00AA6001">
              <w:rPr>
                <w:lang w:val="en-US"/>
              </w:rPr>
              <w:t>No: No testing against any Annex has been conducted yet.</w:t>
            </w:r>
          </w:p>
        </w:tc>
      </w:tr>
      <w:tr w:rsidR="002E6BF2" w14:paraId="211C7545" w14:textId="77777777" w:rsidTr="00444FC5">
        <w:tc>
          <w:tcPr>
            <w:tcW w:w="9041" w:type="dxa"/>
          </w:tcPr>
          <w:p w14:paraId="5265A94B" w14:textId="77777777" w:rsidR="002E6BF2" w:rsidRPr="002E6BF2" w:rsidRDefault="002E6BF2" w:rsidP="002E6BF2">
            <w:pPr>
              <w:spacing w:before="0" w:after="0"/>
              <w:rPr>
                <w:b/>
                <w:bCs/>
                <w:lang w:val="en-US"/>
              </w:rPr>
            </w:pPr>
          </w:p>
        </w:tc>
      </w:tr>
      <w:tr w:rsidR="00947E90" w14:paraId="3A23BE6B" w14:textId="77777777" w:rsidTr="00444FC5">
        <w:tc>
          <w:tcPr>
            <w:tcW w:w="9041" w:type="dxa"/>
          </w:tcPr>
          <w:p w14:paraId="69CC98EA" w14:textId="77777777" w:rsidR="00947E90" w:rsidRPr="00AA6001" w:rsidRDefault="00AA6001" w:rsidP="00DD47DC">
            <w:pPr>
              <w:pStyle w:val="ListParagraph"/>
              <w:numPr>
                <w:ilvl w:val="0"/>
                <w:numId w:val="32"/>
              </w:numPr>
              <w:spacing w:before="0" w:after="200"/>
              <w:rPr>
                <w:b/>
                <w:bCs/>
                <w:lang w:val="en-US"/>
              </w:rPr>
            </w:pPr>
            <w:r w:rsidRPr="00AA6001">
              <w:rPr>
                <w:b/>
                <w:bCs/>
                <w:lang w:val="en-US"/>
              </w:rPr>
              <w:lastRenderedPageBreak/>
              <w:t>Does the facilitation mechanism support “flash pass” credential presentations?</w:t>
            </w:r>
          </w:p>
          <w:p w14:paraId="76BC5DE0" w14:textId="5FBE1731" w:rsidR="00AA6001" w:rsidRDefault="003C4120" w:rsidP="00DD47DC">
            <w:pPr>
              <w:pStyle w:val="ListParagraph"/>
              <w:spacing w:before="0" w:after="200"/>
              <w:ind w:left="360"/>
              <w:rPr>
                <w:lang w:val="en-US"/>
              </w:rPr>
            </w:pPr>
            <w:sdt>
              <w:sdtPr>
                <w:rPr>
                  <w:lang w:val="en-US"/>
                </w:rPr>
                <w:id w:val="1815835255"/>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Yes</w:t>
            </w:r>
          </w:p>
          <w:p w14:paraId="6D8C4AF0" w14:textId="514AA38A" w:rsidR="00AA6001" w:rsidRPr="00AA6001" w:rsidRDefault="003C4120" w:rsidP="00DD47DC">
            <w:pPr>
              <w:pStyle w:val="ListParagraph"/>
              <w:spacing w:before="0" w:after="200"/>
              <w:ind w:left="360"/>
              <w:rPr>
                <w:lang w:val="en-US"/>
              </w:rPr>
            </w:pPr>
            <w:sdt>
              <w:sdtPr>
                <w:rPr>
                  <w:lang w:val="en-US"/>
                </w:rPr>
                <w:id w:val="-1408914905"/>
                <w14:checkbox>
                  <w14:checked w14:val="0"/>
                  <w14:checkedState w14:val="2612" w14:font="MS Gothic"/>
                  <w14:uncheckedState w14:val="2610" w14:font="MS Gothic"/>
                </w14:checkbox>
              </w:sdtPr>
              <w:sdtEndPr/>
              <w:sdtContent>
                <w:r w:rsidR="00AA6001">
                  <w:rPr>
                    <w:rFonts w:ascii="MS Gothic" w:eastAsia="MS Gothic" w:hAnsi="MS Gothic" w:hint="eastAsia"/>
                    <w:lang w:val="en-US"/>
                  </w:rPr>
                  <w:t>☐</w:t>
                </w:r>
              </w:sdtContent>
            </w:sdt>
            <w:r w:rsidR="00AA6001">
              <w:rPr>
                <w:lang w:val="en-US"/>
              </w:rPr>
              <w:t xml:space="preserve">  No. Provide details: </w:t>
            </w:r>
            <w:sdt>
              <w:sdtPr>
                <w:rPr>
                  <w:lang w:val="en-US"/>
                </w:rPr>
                <w:id w:val="-789502402"/>
                <w:placeholder>
                  <w:docPart w:val="DefaultPlaceholder_-1854013440"/>
                </w:placeholder>
                <w:showingPlcHdr/>
                <w:text/>
              </w:sdtPr>
              <w:sdtEndPr/>
              <w:sdtContent>
                <w:r w:rsidR="00AA6001" w:rsidRPr="002E6BF2">
                  <w:rPr>
                    <w:rStyle w:val="PlaceholderText"/>
                    <w:color w:val="96E4FF" w:themeColor="text2" w:themeTint="40"/>
                  </w:rPr>
                  <w:t>Click or tap here to enter text.</w:t>
                </w:r>
              </w:sdtContent>
            </w:sdt>
          </w:p>
        </w:tc>
      </w:tr>
    </w:tbl>
    <w:p w14:paraId="6AA00D32" w14:textId="3B5CDE45" w:rsidR="00823310" w:rsidRPr="00EC3B7D" w:rsidRDefault="000158EF" w:rsidP="007A2397">
      <w:pPr>
        <w:rPr>
          <w:b/>
          <w:color w:val="FFFFFF" w:themeColor="background1"/>
          <w:szCs w:val="22"/>
          <w:lang w:val="en-US"/>
        </w:rPr>
      </w:pPr>
      <w:r>
        <w:br w:type="page"/>
      </w:r>
    </w:p>
    <w:p w14:paraId="4FF81D85" w14:textId="1E03E295" w:rsidR="00886929" w:rsidRPr="00886929" w:rsidRDefault="00886929" w:rsidP="00170153">
      <w:pPr>
        <w:pStyle w:val="Heading1"/>
      </w:pPr>
      <w:bookmarkStart w:id="7" w:name="_Toc202539145"/>
      <w:r>
        <w:lastRenderedPageBreak/>
        <w:t>W3C Verifiable Credentials Data Model</w:t>
      </w:r>
      <w:bookmarkEnd w:id="7"/>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1"/>
      </w:tblGrid>
      <w:tr w:rsidR="001A0F99" w14:paraId="7DA271C5" w14:textId="77777777" w:rsidTr="00AA2B40">
        <w:tc>
          <w:tcPr>
            <w:tcW w:w="9041" w:type="dxa"/>
          </w:tcPr>
          <w:p w14:paraId="1F7F9C78" w14:textId="26B9C212" w:rsidR="001A0F99" w:rsidRPr="00E52F5A" w:rsidRDefault="004A20BE" w:rsidP="004A20BE">
            <w:pPr>
              <w:spacing w:before="0"/>
              <w:rPr>
                <w:b/>
                <w:bCs/>
                <w:sz w:val="28"/>
                <w:szCs w:val="28"/>
                <w:u w:val="single"/>
                <w:lang w:val="en-US"/>
              </w:rPr>
            </w:pPr>
            <w:r w:rsidRPr="00E52F5A">
              <w:rPr>
                <w:b/>
                <w:bCs/>
                <w:sz w:val="28"/>
                <w:szCs w:val="28"/>
                <w:u w:val="single"/>
                <w:lang w:val="en-US"/>
              </w:rPr>
              <w:t>Previous conformance testing</w:t>
            </w:r>
          </w:p>
        </w:tc>
      </w:tr>
      <w:tr w:rsidR="001A0F99" w14:paraId="294FACF4" w14:textId="77777777" w:rsidTr="00AA2B40">
        <w:tc>
          <w:tcPr>
            <w:tcW w:w="9041" w:type="dxa"/>
          </w:tcPr>
          <w:p w14:paraId="74FD76F3" w14:textId="3437C6A0" w:rsidR="001A0F99" w:rsidRPr="004A20BE" w:rsidRDefault="004A20BE" w:rsidP="004721EB">
            <w:pPr>
              <w:pStyle w:val="ListParagraph"/>
              <w:numPr>
                <w:ilvl w:val="0"/>
                <w:numId w:val="33"/>
              </w:numPr>
              <w:spacing w:before="0" w:after="200"/>
              <w:rPr>
                <w:b/>
                <w:bCs/>
                <w:lang w:val="en-US"/>
              </w:rPr>
            </w:pPr>
            <w:r w:rsidRPr="004A20BE">
              <w:rPr>
                <w:b/>
                <w:bCs/>
                <w:lang w:val="en-US"/>
              </w:rPr>
              <w:t>Which version of the W3C Verifiable Credentials Data Model does the implementation follow?</w:t>
            </w:r>
          </w:p>
          <w:sdt>
            <w:sdtPr>
              <w:rPr>
                <w:lang w:val="en-US"/>
              </w:rPr>
              <w:id w:val="1181626024"/>
              <w:placeholder>
                <w:docPart w:val="DefaultPlaceholder_-1854013440"/>
              </w:placeholder>
              <w:showingPlcHdr/>
              <w:text/>
            </w:sdtPr>
            <w:sdtEndPr/>
            <w:sdtContent>
              <w:p w14:paraId="5BF38C06" w14:textId="1CC5797F" w:rsidR="004A20BE" w:rsidRDefault="004A20BE" w:rsidP="004A20BE">
                <w:pPr>
                  <w:spacing w:before="0"/>
                  <w:ind w:left="360"/>
                  <w:rPr>
                    <w:lang w:val="en-US"/>
                  </w:rPr>
                </w:pPr>
                <w:r w:rsidRPr="004721EB">
                  <w:rPr>
                    <w:rStyle w:val="PlaceholderText"/>
                    <w:color w:val="96E4FF" w:themeColor="text2" w:themeTint="40"/>
                  </w:rPr>
                  <w:t>Click or tap here to enter text.</w:t>
                </w:r>
              </w:p>
            </w:sdtContent>
          </w:sdt>
        </w:tc>
      </w:tr>
      <w:tr w:rsidR="004721EB" w14:paraId="5FBB2841" w14:textId="77777777" w:rsidTr="00AA2B40">
        <w:tc>
          <w:tcPr>
            <w:tcW w:w="9041" w:type="dxa"/>
          </w:tcPr>
          <w:p w14:paraId="6B3B5F12" w14:textId="77777777" w:rsidR="004721EB" w:rsidRPr="004721EB" w:rsidRDefault="004721EB" w:rsidP="004721EB">
            <w:pPr>
              <w:spacing w:before="0" w:after="0"/>
              <w:rPr>
                <w:b/>
                <w:bCs/>
                <w:lang w:val="en-US"/>
              </w:rPr>
            </w:pPr>
          </w:p>
        </w:tc>
      </w:tr>
      <w:tr w:rsidR="004A20BE" w14:paraId="4F3475D5" w14:textId="77777777" w:rsidTr="00AA2B40">
        <w:tc>
          <w:tcPr>
            <w:tcW w:w="9041" w:type="dxa"/>
          </w:tcPr>
          <w:p w14:paraId="3A87209C" w14:textId="77777777" w:rsidR="004A20BE" w:rsidRPr="004A20BE" w:rsidRDefault="004A20BE" w:rsidP="004721EB">
            <w:pPr>
              <w:pStyle w:val="ListParagraph"/>
              <w:numPr>
                <w:ilvl w:val="0"/>
                <w:numId w:val="33"/>
              </w:numPr>
              <w:spacing w:before="0" w:after="200"/>
              <w:rPr>
                <w:b/>
                <w:bCs/>
                <w:lang w:val="en-US"/>
              </w:rPr>
            </w:pPr>
            <w:r w:rsidRPr="004A20BE">
              <w:rPr>
                <w:b/>
                <w:bCs/>
                <w:szCs w:val="22"/>
                <w:lang w:val="en-US"/>
              </w:rPr>
              <w:t>Describe what previous conformance testing has been undertaken to ensure your service is compliant with the W3C Verifiable Credential Data Model standard.</w:t>
            </w:r>
          </w:p>
          <w:sdt>
            <w:sdtPr>
              <w:rPr>
                <w:lang w:val="en-US"/>
              </w:rPr>
              <w:id w:val="1180231566"/>
              <w:placeholder>
                <w:docPart w:val="DefaultPlaceholder_-1854013440"/>
              </w:placeholder>
              <w:showingPlcHdr/>
              <w:text/>
            </w:sdtPr>
            <w:sdtEndPr/>
            <w:sdtContent>
              <w:p w14:paraId="1964E867" w14:textId="5564BE60" w:rsidR="004A20BE" w:rsidRPr="004A20BE" w:rsidRDefault="004A20BE" w:rsidP="004721EB">
                <w:pPr>
                  <w:pStyle w:val="ListParagraph"/>
                  <w:spacing w:before="0" w:after="200"/>
                  <w:ind w:left="360"/>
                  <w:rPr>
                    <w:lang w:val="en-US"/>
                  </w:rPr>
                </w:pPr>
                <w:r w:rsidRPr="002C5EBD">
                  <w:rPr>
                    <w:rStyle w:val="PlaceholderText"/>
                    <w:color w:val="96E4FF" w:themeColor="text2" w:themeTint="40"/>
                  </w:rPr>
                  <w:t>Click or tap here to enter text.</w:t>
                </w:r>
              </w:p>
            </w:sdtContent>
          </w:sdt>
        </w:tc>
      </w:tr>
      <w:tr w:rsidR="002C5EBD" w14:paraId="3A0C9966" w14:textId="77777777" w:rsidTr="00AA2B40">
        <w:tc>
          <w:tcPr>
            <w:tcW w:w="9041" w:type="dxa"/>
          </w:tcPr>
          <w:p w14:paraId="06926A81" w14:textId="77777777" w:rsidR="002C5EBD" w:rsidRPr="002C5EBD" w:rsidRDefault="002C5EBD" w:rsidP="002C5EBD">
            <w:pPr>
              <w:spacing w:before="0" w:after="0"/>
              <w:rPr>
                <w:b/>
                <w:bCs/>
                <w:szCs w:val="22"/>
                <w:lang w:val="en-US"/>
              </w:rPr>
            </w:pPr>
          </w:p>
        </w:tc>
      </w:tr>
      <w:tr w:rsidR="004A20BE" w14:paraId="0DFAF7AE" w14:textId="77777777" w:rsidTr="00AA2B40">
        <w:tc>
          <w:tcPr>
            <w:tcW w:w="9041" w:type="dxa"/>
          </w:tcPr>
          <w:p w14:paraId="21385E05" w14:textId="76ABFCA8" w:rsidR="004A20BE" w:rsidRPr="004A20BE" w:rsidRDefault="004A20BE" w:rsidP="004721EB">
            <w:pPr>
              <w:pStyle w:val="ListParagraph"/>
              <w:numPr>
                <w:ilvl w:val="0"/>
                <w:numId w:val="33"/>
              </w:numPr>
              <w:spacing w:before="0" w:after="200"/>
              <w:rPr>
                <w:b/>
                <w:bCs/>
                <w:szCs w:val="22"/>
                <w:lang w:val="en-US"/>
              </w:rPr>
            </w:pPr>
            <w:r w:rsidRPr="004A20BE">
              <w:rPr>
                <w:b/>
                <w:bCs/>
                <w:szCs w:val="22"/>
                <w:lang w:val="en-US"/>
              </w:rPr>
              <w:t>Has any conformance testing been undertaken, and if yes, was</w:t>
            </w:r>
            <w:r>
              <w:rPr>
                <w:b/>
                <w:bCs/>
                <w:szCs w:val="22"/>
                <w:lang w:val="en-US"/>
              </w:rPr>
              <w:t xml:space="preserve"> it</w:t>
            </w:r>
            <w:r w:rsidRPr="004A20BE">
              <w:rPr>
                <w:b/>
                <w:bCs/>
                <w:szCs w:val="22"/>
                <w:lang w:val="en-US"/>
              </w:rPr>
              <w:t xml:space="preserve"> conducted in-house or was it undertaken by an external tester?</w:t>
            </w:r>
          </w:p>
          <w:p w14:paraId="4986A946" w14:textId="77777777" w:rsidR="004A20BE" w:rsidRDefault="004A20BE" w:rsidP="004721EB">
            <w:pPr>
              <w:pStyle w:val="ListParagraph"/>
              <w:spacing w:before="0" w:after="200"/>
              <w:ind w:left="360"/>
              <w:rPr>
                <w:szCs w:val="22"/>
                <w:lang w:val="en-US"/>
              </w:rPr>
            </w:pPr>
            <w:r w:rsidRPr="004A20BE">
              <w:rPr>
                <w:szCs w:val="22"/>
                <w:u w:val="single"/>
                <w:lang w:val="en-US"/>
              </w:rPr>
              <w:t>Note</w:t>
            </w:r>
            <w:r w:rsidRPr="004A20BE">
              <w:rPr>
                <w:szCs w:val="22"/>
                <w:lang w:val="en-US"/>
              </w:rPr>
              <w:t>: this includes if the implementation has been tested against the W3C VC Test Suite.</w:t>
            </w:r>
          </w:p>
          <w:p w14:paraId="786E1F7D" w14:textId="66E1F237" w:rsidR="004A20BE" w:rsidRDefault="003C4120" w:rsidP="004721EB">
            <w:pPr>
              <w:pStyle w:val="ListParagraph"/>
              <w:spacing w:before="0" w:after="200"/>
              <w:ind w:left="360"/>
              <w:rPr>
                <w:szCs w:val="22"/>
                <w:lang w:val="en-US"/>
              </w:rPr>
            </w:pPr>
            <w:sdt>
              <w:sdtPr>
                <w:rPr>
                  <w:szCs w:val="22"/>
                  <w:lang w:val="en-US"/>
                </w:rPr>
                <w:id w:val="-651291760"/>
                <w14:checkbox>
                  <w14:checked w14:val="0"/>
                  <w14:checkedState w14:val="2612" w14:font="MS Gothic"/>
                  <w14:uncheckedState w14:val="2610" w14:font="MS Gothic"/>
                </w14:checkbox>
              </w:sdtPr>
              <w:sdtEndPr/>
              <w:sdtContent>
                <w:r w:rsidR="004A20BE">
                  <w:rPr>
                    <w:rFonts w:ascii="MS Gothic" w:eastAsia="MS Gothic" w:hAnsi="MS Gothic" w:hint="eastAsia"/>
                    <w:szCs w:val="22"/>
                    <w:lang w:val="en-US"/>
                  </w:rPr>
                  <w:t>☐</w:t>
                </w:r>
              </w:sdtContent>
            </w:sdt>
            <w:r w:rsidR="004A20BE">
              <w:rPr>
                <w:szCs w:val="22"/>
                <w:lang w:val="en-US"/>
              </w:rPr>
              <w:t xml:space="preserve">  </w:t>
            </w:r>
            <w:r w:rsidR="004A20BE" w:rsidRPr="004A20BE">
              <w:rPr>
                <w:szCs w:val="22"/>
                <w:lang w:val="en-US"/>
              </w:rPr>
              <w:t>No</w:t>
            </w:r>
          </w:p>
          <w:p w14:paraId="08D1E3CC" w14:textId="36EEA063" w:rsidR="004A20BE" w:rsidRDefault="003C4120" w:rsidP="004721EB">
            <w:pPr>
              <w:pStyle w:val="ListParagraph"/>
              <w:spacing w:before="0" w:after="200"/>
              <w:ind w:left="360"/>
              <w:rPr>
                <w:szCs w:val="22"/>
                <w:lang w:val="en-US"/>
              </w:rPr>
            </w:pPr>
            <w:sdt>
              <w:sdtPr>
                <w:rPr>
                  <w:szCs w:val="22"/>
                  <w:lang w:val="en-US"/>
                </w:rPr>
                <w:id w:val="-676270542"/>
                <w14:checkbox>
                  <w14:checked w14:val="0"/>
                  <w14:checkedState w14:val="2612" w14:font="MS Gothic"/>
                  <w14:uncheckedState w14:val="2610" w14:font="MS Gothic"/>
                </w14:checkbox>
              </w:sdtPr>
              <w:sdtEndPr/>
              <w:sdtContent>
                <w:r w:rsidR="004A20BE">
                  <w:rPr>
                    <w:rFonts w:ascii="MS Gothic" w:eastAsia="MS Gothic" w:hAnsi="MS Gothic" w:hint="eastAsia"/>
                    <w:szCs w:val="22"/>
                    <w:lang w:val="en-US"/>
                  </w:rPr>
                  <w:t>☐</w:t>
                </w:r>
              </w:sdtContent>
            </w:sdt>
            <w:r w:rsidR="004A20BE">
              <w:rPr>
                <w:szCs w:val="22"/>
                <w:lang w:val="en-US"/>
              </w:rPr>
              <w:t xml:space="preserve">  Yes, in-house</w:t>
            </w:r>
          </w:p>
          <w:p w14:paraId="12C3A544" w14:textId="7BB4CAE2" w:rsidR="004A20BE" w:rsidRDefault="003C4120" w:rsidP="004721EB">
            <w:pPr>
              <w:pStyle w:val="ListParagraph"/>
              <w:spacing w:before="0" w:after="200"/>
              <w:ind w:left="360"/>
              <w:rPr>
                <w:szCs w:val="22"/>
                <w:lang w:val="en-US"/>
              </w:rPr>
            </w:pPr>
            <w:sdt>
              <w:sdtPr>
                <w:rPr>
                  <w:szCs w:val="22"/>
                  <w:lang w:val="en-US"/>
                </w:rPr>
                <w:id w:val="1857388738"/>
                <w14:checkbox>
                  <w14:checked w14:val="0"/>
                  <w14:checkedState w14:val="2612" w14:font="MS Gothic"/>
                  <w14:uncheckedState w14:val="2610" w14:font="MS Gothic"/>
                </w14:checkbox>
              </w:sdtPr>
              <w:sdtEndPr/>
              <w:sdtContent>
                <w:r w:rsidR="004A20BE">
                  <w:rPr>
                    <w:rFonts w:ascii="MS Gothic" w:eastAsia="MS Gothic" w:hAnsi="MS Gothic" w:hint="eastAsia"/>
                    <w:szCs w:val="22"/>
                    <w:lang w:val="en-US"/>
                  </w:rPr>
                  <w:t>☐</w:t>
                </w:r>
              </w:sdtContent>
            </w:sdt>
            <w:r w:rsidR="004A20BE">
              <w:rPr>
                <w:szCs w:val="22"/>
                <w:lang w:val="en-US"/>
              </w:rPr>
              <w:t xml:space="preserve">  Yes, external tester. Please provide details and </w:t>
            </w:r>
            <w:proofErr w:type="gramStart"/>
            <w:r w:rsidR="004A20BE">
              <w:rPr>
                <w:szCs w:val="22"/>
                <w:lang w:val="en-US"/>
              </w:rPr>
              <w:t>conformance documentation</w:t>
            </w:r>
            <w:proofErr w:type="gramEnd"/>
            <w:r w:rsidR="004A20BE">
              <w:rPr>
                <w:szCs w:val="22"/>
                <w:lang w:val="en-US"/>
              </w:rPr>
              <w:t xml:space="preserve">: </w:t>
            </w:r>
          </w:p>
          <w:sdt>
            <w:sdtPr>
              <w:rPr>
                <w:szCs w:val="22"/>
                <w:lang w:val="en-US"/>
              </w:rPr>
              <w:id w:val="1274210344"/>
              <w:placeholder>
                <w:docPart w:val="DefaultPlaceholder_-1854013440"/>
              </w:placeholder>
              <w:showingPlcHdr/>
              <w:text/>
            </w:sdtPr>
            <w:sdtEndPr/>
            <w:sdtContent>
              <w:p w14:paraId="56EAEFB6" w14:textId="56673F9C" w:rsidR="004A20BE" w:rsidRPr="004A20BE" w:rsidRDefault="004A20BE" w:rsidP="004721EB">
                <w:pPr>
                  <w:pStyle w:val="ListParagraph"/>
                  <w:spacing w:before="0" w:after="200"/>
                  <w:ind w:left="360"/>
                  <w:rPr>
                    <w:szCs w:val="22"/>
                    <w:lang w:val="en-US"/>
                  </w:rPr>
                </w:pPr>
                <w:r w:rsidRPr="002C5EBD">
                  <w:rPr>
                    <w:rStyle w:val="PlaceholderText"/>
                    <w:color w:val="96E4FF" w:themeColor="text2" w:themeTint="40"/>
                  </w:rPr>
                  <w:t>Click or tap here to enter text.</w:t>
                </w:r>
              </w:p>
            </w:sdtContent>
          </w:sdt>
        </w:tc>
      </w:tr>
      <w:tr w:rsidR="002C5EBD" w14:paraId="426DEE31" w14:textId="77777777" w:rsidTr="00AA2B40">
        <w:tc>
          <w:tcPr>
            <w:tcW w:w="9041" w:type="dxa"/>
          </w:tcPr>
          <w:p w14:paraId="4A83EED3" w14:textId="77777777" w:rsidR="002C5EBD" w:rsidRPr="002C5EBD" w:rsidRDefault="002C5EBD" w:rsidP="002C5EBD">
            <w:pPr>
              <w:spacing w:before="0" w:after="0"/>
              <w:rPr>
                <w:b/>
                <w:bCs/>
                <w:szCs w:val="22"/>
                <w:lang w:val="en-US"/>
              </w:rPr>
            </w:pPr>
          </w:p>
        </w:tc>
      </w:tr>
      <w:tr w:rsidR="004A20BE" w14:paraId="359A1F29" w14:textId="77777777" w:rsidTr="00AA2B40">
        <w:tc>
          <w:tcPr>
            <w:tcW w:w="9041" w:type="dxa"/>
          </w:tcPr>
          <w:p w14:paraId="465B3F59" w14:textId="16D0A52C" w:rsidR="004A20BE" w:rsidRPr="00E52F5A" w:rsidRDefault="004A20BE" w:rsidP="004A20BE">
            <w:pPr>
              <w:spacing w:before="0"/>
              <w:rPr>
                <w:sz w:val="28"/>
                <w:szCs w:val="28"/>
                <w:lang w:val="en-US"/>
              </w:rPr>
            </w:pPr>
            <w:r w:rsidRPr="00E52F5A">
              <w:rPr>
                <w:b/>
                <w:bCs/>
                <w:sz w:val="28"/>
                <w:szCs w:val="28"/>
                <w:u w:val="single"/>
                <w:lang w:val="en-US"/>
              </w:rPr>
              <w:t>Data model compliance</w:t>
            </w:r>
          </w:p>
        </w:tc>
      </w:tr>
      <w:tr w:rsidR="004A20BE" w14:paraId="38FE5ACB" w14:textId="77777777" w:rsidTr="00AA2B40">
        <w:tc>
          <w:tcPr>
            <w:tcW w:w="9041" w:type="dxa"/>
          </w:tcPr>
          <w:p w14:paraId="2633224D" w14:textId="49A92240" w:rsidR="004A20BE" w:rsidRPr="00E52F5A" w:rsidRDefault="004A20BE" w:rsidP="004721EB">
            <w:pPr>
              <w:pStyle w:val="ListParagraph"/>
              <w:numPr>
                <w:ilvl w:val="0"/>
                <w:numId w:val="33"/>
              </w:numPr>
              <w:spacing w:before="0" w:after="200"/>
              <w:rPr>
                <w:b/>
                <w:bCs/>
                <w:szCs w:val="22"/>
                <w:lang w:val="en-US"/>
              </w:rPr>
            </w:pPr>
            <w:r w:rsidRPr="00E52F5A">
              <w:rPr>
                <w:b/>
                <w:bCs/>
                <w:szCs w:val="22"/>
                <w:lang w:val="en-US"/>
              </w:rPr>
              <w:t>Do credential presentations include the mandatory properties as per W3C Verifiable Credentials Data Model?</w:t>
            </w:r>
          </w:p>
          <w:p w14:paraId="41D15C23" w14:textId="77777777" w:rsidR="004A20BE" w:rsidRPr="00170153" w:rsidRDefault="004A20BE" w:rsidP="004721EB">
            <w:pPr>
              <w:pStyle w:val="ListParagraph"/>
              <w:numPr>
                <w:ilvl w:val="0"/>
                <w:numId w:val="27"/>
              </w:numPr>
              <w:spacing w:before="0" w:after="200"/>
              <w:rPr>
                <w:szCs w:val="22"/>
                <w:lang w:val="en-US"/>
              </w:rPr>
            </w:pPr>
            <w:proofErr w:type="gramStart"/>
            <w:r w:rsidRPr="00170153">
              <w:rPr>
                <w:szCs w:val="22"/>
                <w:lang w:val="en-US"/>
              </w:rPr>
              <w:t>@context</w:t>
            </w:r>
            <w:proofErr w:type="gramEnd"/>
          </w:p>
          <w:p w14:paraId="17C8702D" w14:textId="77777777" w:rsidR="004A20BE" w:rsidRPr="00170153" w:rsidRDefault="004A20BE" w:rsidP="004721EB">
            <w:pPr>
              <w:pStyle w:val="ListParagraph"/>
              <w:numPr>
                <w:ilvl w:val="0"/>
                <w:numId w:val="27"/>
              </w:numPr>
              <w:spacing w:before="0" w:after="200"/>
              <w:rPr>
                <w:szCs w:val="22"/>
                <w:lang w:val="en-US"/>
              </w:rPr>
            </w:pPr>
            <w:r w:rsidRPr="00170153">
              <w:rPr>
                <w:szCs w:val="22"/>
                <w:lang w:val="en-US"/>
              </w:rPr>
              <w:t>type</w:t>
            </w:r>
          </w:p>
          <w:p w14:paraId="7F84306E" w14:textId="77777777" w:rsidR="004A20BE" w:rsidRPr="00170153" w:rsidRDefault="004A20BE" w:rsidP="004721EB">
            <w:pPr>
              <w:pStyle w:val="ListParagraph"/>
              <w:numPr>
                <w:ilvl w:val="0"/>
                <w:numId w:val="27"/>
              </w:numPr>
              <w:spacing w:before="0" w:after="200"/>
              <w:rPr>
                <w:szCs w:val="22"/>
                <w:lang w:val="en-US"/>
              </w:rPr>
            </w:pPr>
            <w:r w:rsidRPr="00170153">
              <w:rPr>
                <w:szCs w:val="22"/>
                <w:lang w:val="en-US"/>
              </w:rPr>
              <w:t>verifiableCredential</w:t>
            </w:r>
          </w:p>
          <w:p w14:paraId="10ED109A" w14:textId="77777777" w:rsidR="004A20BE" w:rsidRDefault="004A20BE" w:rsidP="004721EB">
            <w:pPr>
              <w:pStyle w:val="ListParagraph"/>
              <w:numPr>
                <w:ilvl w:val="0"/>
                <w:numId w:val="27"/>
              </w:numPr>
              <w:spacing w:before="0" w:after="200"/>
              <w:rPr>
                <w:szCs w:val="22"/>
                <w:lang w:val="en-US"/>
              </w:rPr>
            </w:pPr>
            <w:r w:rsidRPr="00A44805">
              <w:rPr>
                <w:szCs w:val="22"/>
                <w:lang w:val="en-US"/>
              </w:rPr>
              <w:t>proof (optional but recommended for self-verifiable presentations)</w:t>
            </w:r>
          </w:p>
          <w:p w14:paraId="3FAF3F75" w14:textId="6DB4C9F4" w:rsidR="004A20BE" w:rsidRDefault="003C4120" w:rsidP="004721EB">
            <w:pPr>
              <w:pStyle w:val="ListParagraph"/>
              <w:spacing w:before="0" w:after="200"/>
              <w:ind w:left="360"/>
              <w:rPr>
                <w:szCs w:val="22"/>
                <w:lang w:val="en-US"/>
              </w:rPr>
            </w:pPr>
            <w:sdt>
              <w:sdtPr>
                <w:rPr>
                  <w:szCs w:val="22"/>
                  <w:lang w:val="en-US"/>
                </w:rPr>
                <w:id w:val="-1514135501"/>
                <w14:checkbox>
                  <w14:checked w14:val="0"/>
                  <w14:checkedState w14:val="2612" w14:font="MS Gothic"/>
                  <w14:uncheckedState w14:val="2610" w14:font="MS Gothic"/>
                </w14:checkbox>
              </w:sdtPr>
              <w:sdtEndPr/>
              <w:sdtContent>
                <w:r w:rsidR="004A20BE">
                  <w:rPr>
                    <w:rFonts w:ascii="MS Gothic" w:eastAsia="MS Gothic" w:hAnsi="MS Gothic" w:hint="eastAsia"/>
                    <w:szCs w:val="22"/>
                    <w:lang w:val="en-US"/>
                  </w:rPr>
                  <w:t>☐</w:t>
                </w:r>
              </w:sdtContent>
            </w:sdt>
            <w:r w:rsidR="004A20BE">
              <w:rPr>
                <w:szCs w:val="22"/>
                <w:lang w:val="en-US"/>
              </w:rPr>
              <w:t xml:space="preserve">  </w:t>
            </w:r>
            <w:r w:rsidR="00E52F5A">
              <w:rPr>
                <w:szCs w:val="22"/>
                <w:lang w:val="en-US"/>
              </w:rPr>
              <w:t>Yes</w:t>
            </w:r>
          </w:p>
          <w:p w14:paraId="3E395854" w14:textId="72486C40" w:rsidR="004A20BE" w:rsidRPr="004A20BE" w:rsidRDefault="003C4120" w:rsidP="004721EB">
            <w:pPr>
              <w:pStyle w:val="ListParagraph"/>
              <w:spacing w:before="0" w:after="200"/>
              <w:ind w:left="360"/>
              <w:rPr>
                <w:szCs w:val="22"/>
                <w:lang w:val="en-US"/>
              </w:rPr>
            </w:pPr>
            <w:sdt>
              <w:sdtPr>
                <w:rPr>
                  <w:szCs w:val="22"/>
                  <w:lang w:val="en-US"/>
                </w:rPr>
                <w:id w:val="-1686440630"/>
                <w14:checkbox>
                  <w14:checked w14:val="0"/>
                  <w14:checkedState w14:val="2612" w14:font="MS Gothic"/>
                  <w14:uncheckedState w14:val="2610" w14:font="MS Gothic"/>
                </w14:checkbox>
              </w:sdtPr>
              <w:sdtEndPr/>
              <w:sdtContent>
                <w:r w:rsidR="004A20BE">
                  <w:rPr>
                    <w:rFonts w:ascii="MS Gothic" w:eastAsia="MS Gothic" w:hAnsi="MS Gothic" w:hint="eastAsia"/>
                    <w:szCs w:val="22"/>
                    <w:lang w:val="en-US"/>
                  </w:rPr>
                  <w:t>☐</w:t>
                </w:r>
              </w:sdtContent>
            </w:sdt>
            <w:r w:rsidR="004A20BE">
              <w:rPr>
                <w:szCs w:val="22"/>
                <w:lang w:val="en-US"/>
              </w:rPr>
              <w:t xml:space="preserve">  </w:t>
            </w:r>
            <w:r w:rsidR="00E52F5A">
              <w:rPr>
                <w:szCs w:val="22"/>
                <w:lang w:val="en-US"/>
              </w:rPr>
              <w:t>No</w:t>
            </w:r>
          </w:p>
        </w:tc>
      </w:tr>
      <w:tr w:rsidR="00591CF2" w14:paraId="221655D3" w14:textId="77777777" w:rsidTr="00AA2B40">
        <w:tc>
          <w:tcPr>
            <w:tcW w:w="9041" w:type="dxa"/>
          </w:tcPr>
          <w:p w14:paraId="4E7964A1" w14:textId="77777777" w:rsidR="00591CF2" w:rsidRPr="00591CF2" w:rsidRDefault="00591CF2" w:rsidP="00591CF2">
            <w:pPr>
              <w:spacing w:before="0" w:after="0"/>
              <w:rPr>
                <w:b/>
                <w:bCs/>
                <w:szCs w:val="22"/>
                <w:lang w:val="en-US"/>
              </w:rPr>
            </w:pPr>
          </w:p>
        </w:tc>
      </w:tr>
      <w:tr w:rsidR="004A20BE" w14:paraId="26B8A8AE" w14:textId="77777777" w:rsidTr="00AA2B40">
        <w:tc>
          <w:tcPr>
            <w:tcW w:w="9041" w:type="dxa"/>
          </w:tcPr>
          <w:p w14:paraId="522E56F1" w14:textId="77777777" w:rsidR="004A20BE" w:rsidRPr="00E52F5A" w:rsidRDefault="00E52F5A" w:rsidP="004721EB">
            <w:pPr>
              <w:pStyle w:val="ListParagraph"/>
              <w:numPr>
                <w:ilvl w:val="0"/>
                <w:numId w:val="33"/>
              </w:numPr>
              <w:spacing w:before="0" w:after="200"/>
              <w:rPr>
                <w:b/>
                <w:bCs/>
                <w:lang w:val="en-US"/>
              </w:rPr>
            </w:pPr>
            <w:r w:rsidRPr="00E52F5A">
              <w:rPr>
                <w:b/>
                <w:bCs/>
                <w:szCs w:val="22"/>
                <w:lang w:val="en-US"/>
              </w:rPr>
              <w:t>Are additional custom properties used? If so, do they follow W3C extensibility guidelines?</w:t>
            </w:r>
          </w:p>
          <w:p w14:paraId="03B713EF" w14:textId="77777777" w:rsidR="00E52F5A" w:rsidRDefault="003C4120" w:rsidP="004721EB">
            <w:pPr>
              <w:pStyle w:val="ListParagraph"/>
              <w:spacing w:before="0" w:after="200"/>
              <w:ind w:left="360"/>
              <w:rPr>
                <w:szCs w:val="22"/>
                <w:lang w:val="en-US"/>
              </w:rPr>
            </w:pPr>
            <w:sdt>
              <w:sdtPr>
                <w:rPr>
                  <w:szCs w:val="22"/>
                  <w:lang w:val="en-US"/>
                </w:rPr>
                <w:id w:val="-472439126"/>
                <w14:checkbox>
                  <w14:checked w14:val="0"/>
                  <w14:checkedState w14:val="2612" w14:font="MS Gothic"/>
                  <w14:uncheckedState w14:val="2610" w14:font="MS Gothic"/>
                </w14:checkbox>
              </w:sdtPr>
              <w:sdtEndPr/>
              <w:sdtContent>
                <w:r w:rsidR="00E52F5A">
                  <w:rPr>
                    <w:rFonts w:ascii="MS Gothic" w:eastAsia="MS Gothic" w:hAnsi="MS Gothic" w:hint="eastAsia"/>
                    <w:szCs w:val="22"/>
                    <w:lang w:val="en-US"/>
                  </w:rPr>
                  <w:t>☐</w:t>
                </w:r>
              </w:sdtContent>
            </w:sdt>
            <w:r w:rsidR="00E52F5A">
              <w:rPr>
                <w:szCs w:val="22"/>
                <w:lang w:val="en-US"/>
              </w:rPr>
              <w:t xml:space="preserve">  Yes</w:t>
            </w:r>
          </w:p>
          <w:p w14:paraId="73607C54" w14:textId="77777777" w:rsidR="00E52F5A" w:rsidRDefault="003C4120" w:rsidP="004721EB">
            <w:pPr>
              <w:pStyle w:val="ListParagraph"/>
              <w:spacing w:before="0" w:after="200"/>
              <w:ind w:left="360"/>
              <w:rPr>
                <w:szCs w:val="22"/>
                <w:lang w:val="en-US"/>
              </w:rPr>
            </w:pPr>
            <w:sdt>
              <w:sdtPr>
                <w:rPr>
                  <w:szCs w:val="22"/>
                  <w:lang w:val="en-US"/>
                </w:rPr>
                <w:id w:val="-2035875601"/>
                <w14:checkbox>
                  <w14:checked w14:val="0"/>
                  <w14:checkedState w14:val="2612" w14:font="MS Gothic"/>
                  <w14:uncheckedState w14:val="2610" w14:font="MS Gothic"/>
                </w14:checkbox>
              </w:sdtPr>
              <w:sdtEndPr/>
              <w:sdtContent>
                <w:r w:rsidR="00E52F5A">
                  <w:rPr>
                    <w:rFonts w:ascii="MS Gothic" w:eastAsia="MS Gothic" w:hAnsi="MS Gothic" w:hint="eastAsia"/>
                    <w:szCs w:val="22"/>
                    <w:lang w:val="en-US"/>
                  </w:rPr>
                  <w:t>☐</w:t>
                </w:r>
              </w:sdtContent>
            </w:sdt>
            <w:r w:rsidR="00E52F5A">
              <w:rPr>
                <w:szCs w:val="22"/>
                <w:lang w:val="en-US"/>
              </w:rPr>
              <w:t xml:space="preserve">  No</w:t>
            </w:r>
          </w:p>
          <w:p w14:paraId="13BBCD1E" w14:textId="3A277BD2" w:rsidR="00E52F5A" w:rsidRPr="00E52F5A" w:rsidRDefault="00E52F5A" w:rsidP="004721EB">
            <w:pPr>
              <w:pStyle w:val="ListParagraph"/>
              <w:spacing w:before="0" w:after="200"/>
              <w:ind w:left="360"/>
              <w:rPr>
                <w:lang w:val="en-US"/>
              </w:rPr>
            </w:pPr>
            <w:r>
              <w:rPr>
                <w:lang w:val="en-US"/>
              </w:rPr>
              <w:t xml:space="preserve">Specify the custom properties used: </w:t>
            </w:r>
            <w:sdt>
              <w:sdtPr>
                <w:rPr>
                  <w:lang w:val="en-US"/>
                </w:rPr>
                <w:id w:val="-69038368"/>
                <w:placeholder>
                  <w:docPart w:val="DefaultPlaceholder_-1854013440"/>
                </w:placeholder>
                <w:showingPlcHdr/>
                <w:text/>
              </w:sdtPr>
              <w:sdtEndPr/>
              <w:sdtContent>
                <w:r w:rsidRPr="00591CF2">
                  <w:rPr>
                    <w:rStyle w:val="PlaceholderText"/>
                    <w:color w:val="96E4FF" w:themeColor="text2" w:themeTint="40"/>
                  </w:rPr>
                  <w:t>Click or tap here to enter text.</w:t>
                </w:r>
              </w:sdtContent>
            </w:sdt>
          </w:p>
        </w:tc>
      </w:tr>
      <w:tr w:rsidR="00591CF2" w14:paraId="0C7A0FDA" w14:textId="77777777" w:rsidTr="00AA2B40">
        <w:tc>
          <w:tcPr>
            <w:tcW w:w="9041" w:type="dxa"/>
          </w:tcPr>
          <w:p w14:paraId="1E49B38E" w14:textId="77777777" w:rsidR="00591CF2" w:rsidRPr="00591CF2" w:rsidRDefault="00591CF2" w:rsidP="00591CF2">
            <w:pPr>
              <w:spacing w:before="0" w:after="0"/>
              <w:rPr>
                <w:b/>
                <w:bCs/>
                <w:szCs w:val="22"/>
                <w:lang w:val="en-US"/>
              </w:rPr>
            </w:pPr>
          </w:p>
        </w:tc>
      </w:tr>
      <w:tr w:rsidR="00E52F5A" w14:paraId="3ACA0D36" w14:textId="77777777" w:rsidTr="00AA2B40">
        <w:tc>
          <w:tcPr>
            <w:tcW w:w="9041" w:type="dxa"/>
          </w:tcPr>
          <w:p w14:paraId="088D9642" w14:textId="3DE42A0B" w:rsidR="00E52F5A" w:rsidRDefault="00E52F5A" w:rsidP="004A20BE">
            <w:pPr>
              <w:spacing w:before="0"/>
              <w:rPr>
                <w:lang w:val="en-US"/>
              </w:rPr>
            </w:pPr>
            <w:r w:rsidRPr="00E52F5A">
              <w:rPr>
                <w:b/>
                <w:bCs/>
                <w:sz w:val="28"/>
                <w:szCs w:val="28"/>
                <w:u w:val="single"/>
                <w:lang w:val="en-US"/>
              </w:rPr>
              <w:t>Cryptographic security and proof mechanisms, privacy preserving features</w:t>
            </w:r>
          </w:p>
        </w:tc>
      </w:tr>
      <w:tr w:rsidR="00E52F5A" w14:paraId="10B3D0A4" w14:textId="77777777" w:rsidTr="00AA2B40">
        <w:tc>
          <w:tcPr>
            <w:tcW w:w="9041" w:type="dxa"/>
          </w:tcPr>
          <w:p w14:paraId="1D2B5C60" w14:textId="77777777" w:rsidR="00E52F5A" w:rsidRDefault="00CB54CB" w:rsidP="004721EB">
            <w:pPr>
              <w:pStyle w:val="ListParagraph"/>
              <w:numPr>
                <w:ilvl w:val="0"/>
                <w:numId w:val="33"/>
              </w:numPr>
              <w:spacing w:before="0" w:after="200"/>
              <w:rPr>
                <w:b/>
                <w:bCs/>
                <w:lang w:val="en-US"/>
              </w:rPr>
            </w:pPr>
            <w:r w:rsidRPr="00CB54CB">
              <w:rPr>
                <w:b/>
                <w:bCs/>
                <w:lang w:val="en-US"/>
              </w:rPr>
              <w:t>Does the implementation support Selective Disclosure?</w:t>
            </w:r>
          </w:p>
          <w:p w14:paraId="7DF1D354" w14:textId="77777777" w:rsidR="00CB54CB" w:rsidRDefault="003C4120" w:rsidP="004721EB">
            <w:pPr>
              <w:pStyle w:val="ListParagraph"/>
              <w:spacing w:before="0" w:after="200"/>
              <w:ind w:left="360"/>
              <w:rPr>
                <w:szCs w:val="22"/>
                <w:lang w:val="en-US"/>
              </w:rPr>
            </w:pPr>
            <w:sdt>
              <w:sdtPr>
                <w:rPr>
                  <w:szCs w:val="22"/>
                  <w:lang w:val="en-US"/>
                </w:rPr>
                <w:id w:val="1208684845"/>
                <w14:checkbox>
                  <w14:checked w14:val="0"/>
                  <w14:checkedState w14:val="2612" w14:font="MS Gothic"/>
                  <w14:uncheckedState w14:val="2610" w14:font="MS Gothic"/>
                </w14:checkbox>
              </w:sdtPr>
              <w:sdtEndPr/>
              <w:sdtContent>
                <w:r w:rsidR="00CB54CB">
                  <w:rPr>
                    <w:rFonts w:ascii="MS Gothic" w:eastAsia="MS Gothic" w:hAnsi="MS Gothic" w:hint="eastAsia"/>
                    <w:szCs w:val="22"/>
                    <w:lang w:val="en-US"/>
                  </w:rPr>
                  <w:t>☐</w:t>
                </w:r>
              </w:sdtContent>
            </w:sdt>
            <w:r w:rsidR="00CB54CB">
              <w:rPr>
                <w:szCs w:val="22"/>
                <w:lang w:val="en-US"/>
              </w:rPr>
              <w:t xml:space="preserve">  Yes</w:t>
            </w:r>
          </w:p>
          <w:p w14:paraId="13A088FB" w14:textId="52266581" w:rsidR="00CB54CB" w:rsidRPr="00CB54CB" w:rsidRDefault="003C4120" w:rsidP="004721EB">
            <w:pPr>
              <w:pStyle w:val="ListParagraph"/>
              <w:spacing w:before="0" w:after="200"/>
              <w:ind w:left="360"/>
              <w:rPr>
                <w:szCs w:val="22"/>
                <w:lang w:val="en-US"/>
              </w:rPr>
            </w:pPr>
            <w:sdt>
              <w:sdtPr>
                <w:rPr>
                  <w:szCs w:val="22"/>
                  <w:lang w:val="en-US"/>
                </w:rPr>
                <w:id w:val="656350445"/>
                <w14:checkbox>
                  <w14:checked w14:val="0"/>
                  <w14:checkedState w14:val="2612" w14:font="MS Gothic"/>
                  <w14:uncheckedState w14:val="2610" w14:font="MS Gothic"/>
                </w14:checkbox>
              </w:sdtPr>
              <w:sdtEndPr/>
              <w:sdtContent>
                <w:r w:rsidR="00CB54CB">
                  <w:rPr>
                    <w:rFonts w:ascii="MS Gothic" w:eastAsia="MS Gothic" w:hAnsi="MS Gothic" w:hint="eastAsia"/>
                    <w:szCs w:val="22"/>
                    <w:lang w:val="en-US"/>
                  </w:rPr>
                  <w:t>☐</w:t>
                </w:r>
              </w:sdtContent>
            </w:sdt>
            <w:r w:rsidR="00CB54CB">
              <w:rPr>
                <w:szCs w:val="22"/>
                <w:lang w:val="en-US"/>
              </w:rPr>
              <w:t xml:space="preserve">  No</w:t>
            </w:r>
          </w:p>
        </w:tc>
      </w:tr>
    </w:tbl>
    <w:p w14:paraId="295A24F9" w14:textId="29D7A463" w:rsidR="005F1019" w:rsidRPr="00D54687" w:rsidRDefault="005F1019" w:rsidP="00296875"/>
    <w:sectPr w:rsidR="005F1019" w:rsidRPr="00D54687" w:rsidSect="0037726B">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992"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6A20" w14:textId="77777777" w:rsidR="00D62C67" w:rsidRDefault="00D62C67">
      <w:r>
        <w:separator/>
      </w:r>
    </w:p>
  </w:endnote>
  <w:endnote w:type="continuationSeparator" w:id="0">
    <w:p w14:paraId="111E77DB" w14:textId="77777777" w:rsidR="00D62C67" w:rsidRDefault="00D62C67">
      <w:r>
        <w:continuationSeparator/>
      </w:r>
    </w:p>
  </w:endnote>
  <w:endnote w:type="continuationNotice" w:id="1">
    <w:p w14:paraId="76D0ABC5" w14:textId="77777777" w:rsidR="00D62C67" w:rsidRDefault="00D62C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AC4" w14:textId="77777777" w:rsidR="005D3404" w:rsidRPr="00F60476" w:rsidRDefault="000D7EDD" w:rsidP="00F60476">
    <w:pPr>
      <w:pStyle w:val="Footer"/>
    </w:pPr>
    <w:r>
      <w:rPr>
        <w:noProof/>
        <w:lang w:eastAsia="en-NZ"/>
      </w:rPr>
      <w:drawing>
        <wp:anchor distT="0" distB="0" distL="114300" distR="114300" simplePos="0" relativeHeight="251658240" behindDoc="0" locked="0" layoutInCell="1" allowOverlap="1" wp14:anchorId="578A5A2A" wp14:editId="71B1E9C0">
          <wp:simplePos x="0" y="0"/>
          <wp:positionH relativeFrom="column">
            <wp:posOffset>3485515</wp:posOffset>
          </wp:positionH>
          <wp:positionV relativeFrom="page">
            <wp:posOffset>9999980</wp:posOffset>
          </wp:positionV>
          <wp:extent cx="2276475" cy="233045"/>
          <wp:effectExtent l="0" t="0" r="9525" b="0"/>
          <wp:wrapSquare wrapText="bothSides"/>
          <wp:docPr id="678772561" name="Picture 678772561"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51616B8D" wp14:editId="2167E35B">
          <wp:extent cx="2335530" cy="633095"/>
          <wp:effectExtent l="0" t="0" r="0" b="0"/>
          <wp:docPr id="211349590" name="Picture 211349590"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B470" w14:textId="77777777" w:rsidR="008F5F9C" w:rsidRDefault="008F5F9C" w:rsidP="00E57F71">
    <w:pPr>
      <w:pStyle w:val="Footer"/>
      <w:tabs>
        <w:tab w:val="right" w:pos="9071"/>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D1D" w14:textId="77777777" w:rsidR="005F1019" w:rsidRDefault="005F1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ED6" w14:textId="6044E534" w:rsidR="005F1019" w:rsidRDefault="00C43DB1" w:rsidP="00597BCD">
    <w:pPr>
      <w:pStyle w:val="Footer"/>
      <w:tabs>
        <w:tab w:val="center" w:pos="4678"/>
        <w:tab w:val="right" w:pos="9071"/>
      </w:tabs>
      <w:ind w:right="-1"/>
    </w:pPr>
    <w:r>
      <w:rPr>
        <w:i w:val="0"/>
      </w:rPr>
      <w:t xml:space="preserve">V1 </w:t>
    </w:r>
    <w:r w:rsidR="00D67C20">
      <w:rPr>
        <w:i w:val="0"/>
      </w:rPr>
      <w:t>September</w:t>
    </w:r>
    <w:r w:rsidR="009A03AC">
      <w:rPr>
        <w:i w:val="0"/>
      </w:rPr>
      <w:t xml:space="preserve"> </w:t>
    </w:r>
    <w:r w:rsidR="00BF5FE3" w:rsidRPr="009A3352">
      <w:rPr>
        <w:i w:val="0"/>
      </w:rPr>
      <w:t>202</w:t>
    </w:r>
    <w:r w:rsidR="00BF5FE3">
      <w:rPr>
        <w:i w:val="0"/>
      </w:rPr>
      <w:t>5</w:t>
    </w:r>
    <w:r w:rsidR="00A25D9E" w:rsidRPr="00F52B23">
      <w:rPr>
        <w:i w:val="0"/>
        <w:noProof/>
      </w:rPr>
      <w:drawing>
        <wp:anchor distT="0" distB="0" distL="114300" distR="114300" simplePos="0" relativeHeight="251658243" behindDoc="1" locked="0" layoutInCell="1" allowOverlap="1" wp14:anchorId="3BCDB3CF" wp14:editId="61A3205A">
          <wp:simplePos x="0" y="0"/>
          <wp:positionH relativeFrom="page">
            <wp:align>left</wp:align>
          </wp:positionH>
          <wp:positionV relativeFrom="paragraph">
            <wp:posOffset>240861</wp:posOffset>
          </wp:positionV>
          <wp:extent cx="7628400" cy="230400"/>
          <wp:effectExtent l="0" t="0" r="0" b="0"/>
          <wp:wrapNone/>
          <wp:docPr id="2112882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28400" cy="230400"/>
                  </a:xfrm>
                  <a:prstGeom prst="rect">
                    <a:avLst/>
                  </a:prstGeom>
                </pic:spPr>
              </pic:pic>
            </a:graphicData>
          </a:graphic>
          <wp14:sizeRelH relativeFrom="page">
            <wp14:pctWidth>0</wp14:pctWidth>
          </wp14:sizeRelH>
          <wp14:sizeRelV relativeFrom="page">
            <wp14:pctHeight>0</wp14:pctHeight>
          </wp14:sizeRelV>
        </wp:anchor>
      </w:drawing>
    </w:r>
    <w:r w:rsidR="00170153">
      <w:rPr>
        <w:i w:val="0"/>
        <w:iCs/>
      </w:rPr>
      <w:tab/>
    </w:r>
    <w:r w:rsidR="00597BCD">
      <w:tab/>
    </w:r>
    <w:r w:rsidR="00A25D9E">
      <w:fldChar w:fldCharType="begin"/>
    </w:r>
    <w:r w:rsidR="00A25D9E">
      <w:instrText xml:space="preserve"> PAGE   \* MERGEFORMAT </w:instrText>
    </w:r>
    <w:r w:rsidR="00A25D9E">
      <w:fldChar w:fldCharType="separate"/>
    </w:r>
    <w:r w:rsidR="00A25D9E">
      <w:rPr>
        <w:noProof/>
      </w:rPr>
      <w:t>1</w:t>
    </w:r>
    <w:r w:rsidR="00A25D9E">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F79E" w14:textId="77777777" w:rsidR="005F1019" w:rsidRDefault="005F1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8FC5" w14:textId="77777777" w:rsidR="00D62C67" w:rsidRDefault="00D62C67" w:rsidP="006E29CC">
      <w:pPr>
        <w:pStyle w:val="Spacer"/>
      </w:pPr>
      <w:r>
        <w:separator/>
      </w:r>
    </w:p>
    <w:p w14:paraId="7B12328F" w14:textId="77777777" w:rsidR="00D62C67" w:rsidRDefault="00D62C67" w:rsidP="006E29CC">
      <w:pPr>
        <w:pStyle w:val="Spacer"/>
      </w:pPr>
    </w:p>
  </w:footnote>
  <w:footnote w:type="continuationSeparator" w:id="0">
    <w:p w14:paraId="6EC03D12" w14:textId="77777777" w:rsidR="00D62C67" w:rsidRDefault="00D62C67">
      <w:r>
        <w:continuationSeparator/>
      </w:r>
    </w:p>
  </w:footnote>
  <w:footnote w:type="continuationNotice" w:id="1">
    <w:p w14:paraId="27B24BAC" w14:textId="77777777" w:rsidR="00D62C67" w:rsidRDefault="00D62C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0234" w14:textId="77777777" w:rsidR="005D3404" w:rsidRPr="00831004" w:rsidRDefault="00831004" w:rsidP="00831004">
    <w:pPr>
      <w:pStyle w:val="Header"/>
      <w:jc w:val="center"/>
    </w:pPr>
    <w:r>
      <w:fldChar w:fldCharType="begin"/>
    </w:r>
    <w:r>
      <w:instrText xml:space="preserve"> </w:instrText>
    </w:r>
    <w:r w:rsidRPr="006B0386">
      <w:instrText xml:space="preserve">MacroButton NoMacro </w:instrText>
    </w:r>
    <w:r w:rsidRPr="006B0386">
      <w:rPr>
        <w:highlight w:val="yellow"/>
      </w:rPr>
      <w:instrText>&lt;insert security classification&gt;</w:instrText>
    </w:r>
    <w:r>
      <w:fldChar w:fldCharType="end"/>
    </w:r>
    <w:r>
      <w:rPr>
        <w:noProof/>
      </w:rPr>
      <w:drawing>
        <wp:anchor distT="0" distB="0" distL="114300" distR="114300" simplePos="0" relativeHeight="251658241" behindDoc="0" locked="0" layoutInCell="1" allowOverlap="1" wp14:anchorId="44CD7E91" wp14:editId="1A7D64A2">
          <wp:simplePos x="0" y="0"/>
          <wp:positionH relativeFrom="column">
            <wp:posOffset>0</wp:posOffset>
          </wp:positionH>
          <wp:positionV relativeFrom="paragraph">
            <wp:posOffset>223520</wp:posOffset>
          </wp:positionV>
          <wp:extent cx="7592400" cy="1047600"/>
          <wp:effectExtent l="0" t="0" r="0" b="635"/>
          <wp:wrapTopAndBottom/>
          <wp:docPr id="4017260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488"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24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0DC3" w14:textId="197DBFA2" w:rsidR="00831004" w:rsidRPr="006600A2" w:rsidRDefault="0010117B" w:rsidP="0010117B">
    <w:pPr>
      <w:pStyle w:val="Header"/>
      <w:jc w:val="center"/>
    </w:pPr>
    <w:r>
      <w:rPr>
        <w:noProof/>
      </w:rPr>
      <w:drawing>
        <wp:anchor distT="0" distB="0" distL="114300" distR="114300" simplePos="0" relativeHeight="251660291" behindDoc="1" locked="0" layoutInCell="1" allowOverlap="1" wp14:anchorId="2989D973" wp14:editId="28723ABD">
          <wp:simplePos x="0" y="0"/>
          <wp:positionH relativeFrom="page">
            <wp:posOffset>8094</wp:posOffset>
          </wp:positionH>
          <wp:positionV relativeFrom="paragraph">
            <wp:posOffset>-107315</wp:posOffset>
          </wp:positionV>
          <wp:extent cx="7556500" cy="10685220"/>
          <wp:effectExtent l="0" t="0" r="6350" b="1905"/>
          <wp:wrapNone/>
          <wp:docPr id="211709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9426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52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A03A" w14:textId="77777777" w:rsidR="005F1019" w:rsidRDefault="005F1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A6F8" w14:textId="5F699B7A" w:rsidR="005F1019" w:rsidRPr="00D54687" w:rsidRDefault="00873669" w:rsidP="00D54687">
    <w:pPr>
      <w:pStyle w:val="Header"/>
    </w:pPr>
    <w:r>
      <w:rPr>
        <w:noProof/>
        <w:color w:val="00465D" w:themeColor="text2"/>
      </w:rPr>
      <w:t>Facilitation services c</w:t>
    </w:r>
    <w:r w:rsidR="00AC4796">
      <w:rPr>
        <w:noProof/>
        <w:color w:val="00465D" w:themeColor="text2"/>
      </w:rPr>
      <w:t>redential format</w:t>
    </w:r>
    <w:r w:rsidR="00D54687" w:rsidRPr="00D54687">
      <w:rPr>
        <w:noProof/>
        <w:color w:val="00465D" w:themeColor="text2"/>
      </w:rPr>
      <w:t xml:space="preserve"> </w:t>
    </w:r>
    <w:r w:rsidR="00AC4796">
      <w:rPr>
        <w:noProof/>
        <w:color w:val="00465D" w:themeColor="text2"/>
      </w:rPr>
      <w:t>q</w:t>
    </w:r>
    <w:r w:rsidR="00D54687" w:rsidRPr="00D54687">
      <w:rPr>
        <w:noProof/>
        <w:color w:val="00465D" w:themeColor="text2"/>
      </w:rPr>
      <w:t>uestionnaire</w:t>
    </w:r>
    <w:r w:rsidR="000158EF">
      <w:rPr>
        <w:noProof/>
        <w:color w:val="00465D" w:themeColor="text2"/>
      </w:rPr>
      <w:t xml:space="preserve"> </w:t>
    </w:r>
    <w:r w:rsidR="000158EF" w:rsidRPr="00D67C20">
      <w:rPr>
        <w:noProof/>
        <w:color w:val="00465D" w:themeColor="text2"/>
      </w:rPr>
      <w:t>for [Provider name] and [Service</w:t>
    </w:r>
    <w:r w:rsidR="00ED1BA0" w:rsidRPr="00D67C20">
      <w:rPr>
        <w:noProof/>
        <w:color w:val="00465D" w:themeColor="text2"/>
      </w:rPr>
      <w:t xml:space="preserve">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79B1" w14:textId="77777777" w:rsidR="005F1019" w:rsidRDefault="005F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921573"/>
    <w:multiLevelType w:val="hybridMultilevel"/>
    <w:tmpl w:val="96E65BD4"/>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15" w15:restartNumberingAfterBreak="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F434AF"/>
    <w:multiLevelType w:val="hybridMultilevel"/>
    <w:tmpl w:val="3F7023D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DA94748"/>
    <w:multiLevelType w:val="hybridMultilevel"/>
    <w:tmpl w:val="AE6ABD6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0"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F2152C"/>
    <w:multiLevelType w:val="hybridMultilevel"/>
    <w:tmpl w:val="422AB34A"/>
    <w:lvl w:ilvl="0" w:tplc="C54811F4">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5"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AB45468"/>
    <w:multiLevelType w:val="hybridMultilevel"/>
    <w:tmpl w:val="DA769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0" w15:restartNumberingAfterBreak="0">
    <w:nsid w:val="707F75E0"/>
    <w:multiLevelType w:val="hybridMultilevel"/>
    <w:tmpl w:val="327AE3B4"/>
    <w:lvl w:ilvl="0" w:tplc="6B8C3B1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2" w15:restartNumberingAfterBreak="0">
    <w:nsid w:val="7EF54434"/>
    <w:multiLevelType w:val="hybridMultilevel"/>
    <w:tmpl w:val="6C18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198767">
    <w:abstractNumId w:val="23"/>
  </w:num>
  <w:num w:numId="2" w16cid:durableId="1207062667">
    <w:abstractNumId w:val="22"/>
  </w:num>
  <w:num w:numId="3" w16cid:durableId="1273786398">
    <w:abstractNumId w:val="18"/>
  </w:num>
  <w:num w:numId="4" w16cid:durableId="424810519">
    <w:abstractNumId w:val="29"/>
  </w:num>
  <w:num w:numId="5" w16cid:durableId="1215119304">
    <w:abstractNumId w:val="24"/>
  </w:num>
  <w:num w:numId="6" w16cid:durableId="930433786">
    <w:abstractNumId w:val="26"/>
  </w:num>
  <w:num w:numId="7" w16cid:durableId="212272483">
    <w:abstractNumId w:val="15"/>
  </w:num>
  <w:num w:numId="8" w16cid:durableId="1878809268">
    <w:abstractNumId w:val="13"/>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1"/>
  </w:num>
  <w:num w:numId="20" w16cid:durableId="1148519299">
    <w:abstractNumId w:val="31"/>
  </w:num>
  <w:num w:numId="21" w16cid:durableId="330647107">
    <w:abstractNumId w:val="28"/>
  </w:num>
  <w:num w:numId="22" w16cid:durableId="699278986">
    <w:abstractNumId w:val="25"/>
  </w:num>
  <w:num w:numId="23" w16cid:durableId="718406939">
    <w:abstractNumId w:val="20"/>
  </w:num>
  <w:num w:numId="24" w16cid:durableId="1008092691">
    <w:abstractNumId w:val="16"/>
  </w:num>
  <w:num w:numId="25" w16cid:durableId="1516261315">
    <w:abstractNumId w:val="12"/>
  </w:num>
  <w:num w:numId="26" w16cid:durableId="1458059834">
    <w:abstractNumId w:val="10"/>
  </w:num>
  <w:num w:numId="27" w16cid:durableId="542137558">
    <w:abstractNumId w:val="19"/>
  </w:num>
  <w:num w:numId="28" w16cid:durableId="151026929">
    <w:abstractNumId w:val="32"/>
  </w:num>
  <w:num w:numId="29" w16cid:durableId="32507989">
    <w:abstractNumId w:val="14"/>
  </w:num>
  <w:num w:numId="30" w16cid:durableId="901407205">
    <w:abstractNumId w:val="27"/>
  </w:num>
  <w:num w:numId="31" w16cid:durableId="823397603">
    <w:abstractNumId w:val="17"/>
  </w:num>
  <w:num w:numId="32" w16cid:durableId="1911690700">
    <w:abstractNumId w:val="21"/>
  </w:num>
  <w:num w:numId="33" w16cid:durableId="213505316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7B"/>
    <w:rsid w:val="00003360"/>
    <w:rsid w:val="0000366B"/>
    <w:rsid w:val="00015707"/>
    <w:rsid w:val="000158EF"/>
    <w:rsid w:val="00020010"/>
    <w:rsid w:val="000223C6"/>
    <w:rsid w:val="00023D99"/>
    <w:rsid w:val="0002491F"/>
    <w:rsid w:val="00025D46"/>
    <w:rsid w:val="000261B8"/>
    <w:rsid w:val="000268AC"/>
    <w:rsid w:val="00032543"/>
    <w:rsid w:val="00033843"/>
    <w:rsid w:val="00034673"/>
    <w:rsid w:val="00036C7B"/>
    <w:rsid w:val="000409E2"/>
    <w:rsid w:val="00041447"/>
    <w:rsid w:val="00042D0F"/>
    <w:rsid w:val="00044EA1"/>
    <w:rsid w:val="00045868"/>
    <w:rsid w:val="00047286"/>
    <w:rsid w:val="00051A88"/>
    <w:rsid w:val="00062C2D"/>
    <w:rsid w:val="00063BB2"/>
    <w:rsid w:val="0006602A"/>
    <w:rsid w:val="00070839"/>
    <w:rsid w:val="0007188B"/>
    <w:rsid w:val="00073FF8"/>
    <w:rsid w:val="00076035"/>
    <w:rsid w:val="00077013"/>
    <w:rsid w:val="00081E23"/>
    <w:rsid w:val="00084F94"/>
    <w:rsid w:val="00090017"/>
    <w:rsid w:val="00090B9F"/>
    <w:rsid w:val="00091C3A"/>
    <w:rsid w:val="00092587"/>
    <w:rsid w:val="000953BD"/>
    <w:rsid w:val="000A5A5F"/>
    <w:rsid w:val="000B0037"/>
    <w:rsid w:val="000B0DFF"/>
    <w:rsid w:val="000B5BE1"/>
    <w:rsid w:val="000B76A4"/>
    <w:rsid w:val="000C035A"/>
    <w:rsid w:val="000C03B0"/>
    <w:rsid w:val="000C4509"/>
    <w:rsid w:val="000C56E6"/>
    <w:rsid w:val="000C714D"/>
    <w:rsid w:val="000C7E98"/>
    <w:rsid w:val="000D1D97"/>
    <w:rsid w:val="000D2949"/>
    <w:rsid w:val="000D3801"/>
    <w:rsid w:val="000D63EF"/>
    <w:rsid w:val="000D65AE"/>
    <w:rsid w:val="000D7EDD"/>
    <w:rsid w:val="000E09DC"/>
    <w:rsid w:val="000E1B44"/>
    <w:rsid w:val="000E677B"/>
    <w:rsid w:val="000F0BD6"/>
    <w:rsid w:val="000F4ADF"/>
    <w:rsid w:val="000F61AF"/>
    <w:rsid w:val="00100AAB"/>
    <w:rsid w:val="0010117B"/>
    <w:rsid w:val="0010171C"/>
    <w:rsid w:val="00102FAD"/>
    <w:rsid w:val="001117E5"/>
    <w:rsid w:val="00116974"/>
    <w:rsid w:val="00121870"/>
    <w:rsid w:val="0013424E"/>
    <w:rsid w:val="00135E1B"/>
    <w:rsid w:val="001420E8"/>
    <w:rsid w:val="00143173"/>
    <w:rsid w:val="00144979"/>
    <w:rsid w:val="00145D04"/>
    <w:rsid w:val="00146857"/>
    <w:rsid w:val="00146E69"/>
    <w:rsid w:val="0015078A"/>
    <w:rsid w:val="00152B19"/>
    <w:rsid w:val="0015404E"/>
    <w:rsid w:val="00155561"/>
    <w:rsid w:val="001561D3"/>
    <w:rsid w:val="001618C8"/>
    <w:rsid w:val="001641BD"/>
    <w:rsid w:val="0016433D"/>
    <w:rsid w:val="00164A17"/>
    <w:rsid w:val="00170153"/>
    <w:rsid w:val="00170C00"/>
    <w:rsid w:val="00172C5D"/>
    <w:rsid w:val="00175559"/>
    <w:rsid w:val="001764F5"/>
    <w:rsid w:val="001808D1"/>
    <w:rsid w:val="001812AD"/>
    <w:rsid w:val="00183BFE"/>
    <w:rsid w:val="0018648E"/>
    <w:rsid w:val="00187EA8"/>
    <w:rsid w:val="00193A0C"/>
    <w:rsid w:val="001944E4"/>
    <w:rsid w:val="001960E5"/>
    <w:rsid w:val="001A0F99"/>
    <w:rsid w:val="001A2D9E"/>
    <w:rsid w:val="001A3BA1"/>
    <w:rsid w:val="001A45A0"/>
    <w:rsid w:val="001A5F55"/>
    <w:rsid w:val="001A665D"/>
    <w:rsid w:val="001A6F10"/>
    <w:rsid w:val="001A7BA4"/>
    <w:rsid w:val="001B113D"/>
    <w:rsid w:val="001B39D7"/>
    <w:rsid w:val="001B646D"/>
    <w:rsid w:val="001C0031"/>
    <w:rsid w:val="001C048A"/>
    <w:rsid w:val="001C4B26"/>
    <w:rsid w:val="001C5CD1"/>
    <w:rsid w:val="001C7D2A"/>
    <w:rsid w:val="001D0111"/>
    <w:rsid w:val="001D412C"/>
    <w:rsid w:val="001D770C"/>
    <w:rsid w:val="001E0D20"/>
    <w:rsid w:val="001E122E"/>
    <w:rsid w:val="001E7A37"/>
    <w:rsid w:val="002001E3"/>
    <w:rsid w:val="00201043"/>
    <w:rsid w:val="002028AF"/>
    <w:rsid w:val="00205FE8"/>
    <w:rsid w:val="00206BA3"/>
    <w:rsid w:val="00212344"/>
    <w:rsid w:val="00215160"/>
    <w:rsid w:val="002224B4"/>
    <w:rsid w:val="00226B88"/>
    <w:rsid w:val="00226BE9"/>
    <w:rsid w:val="00226D5E"/>
    <w:rsid w:val="00232E42"/>
    <w:rsid w:val="002333D7"/>
    <w:rsid w:val="00237A3D"/>
    <w:rsid w:val="00240E83"/>
    <w:rsid w:val="002445D7"/>
    <w:rsid w:val="0024635F"/>
    <w:rsid w:val="00247316"/>
    <w:rsid w:val="002502D1"/>
    <w:rsid w:val="002513A9"/>
    <w:rsid w:val="00257D55"/>
    <w:rsid w:val="002611B4"/>
    <w:rsid w:val="00270EEC"/>
    <w:rsid w:val="00271C76"/>
    <w:rsid w:val="0027536E"/>
    <w:rsid w:val="00277B16"/>
    <w:rsid w:val="002806A2"/>
    <w:rsid w:val="00281AB1"/>
    <w:rsid w:val="0028338B"/>
    <w:rsid w:val="002854DE"/>
    <w:rsid w:val="002862F9"/>
    <w:rsid w:val="00286CAF"/>
    <w:rsid w:val="00294BEC"/>
    <w:rsid w:val="00296875"/>
    <w:rsid w:val="00297CC7"/>
    <w:rsid w:val="002A0C06"/>
    <w:rsid w:val="002A194F"/>
    <w:rsid w:val="002A3835"/>
    <w:rsid w:val="002A4BD9"/>
    <w:rsid w:val="002A4FE7"/>
    <w:rsid w:val="002B1CEB"/>
    <w:rsid w:val="002B7E66"/>
    <w:rsid w:val="002C5EBD"/>
    <w:rsid w:val="002C78C5"/>
    <w:rsid w:val="002D1E39"/>
    <w:rsid w:val="002D41B7"/>
    <w:rsid w:val="002E0D91"/>
    <w:rsid w:val="002E40DB"/>
    <w:rsid w:val="002E42E3"/>
    <w:rsid w:val="002E5927"/>
    <w:rsid w:val="002E6BF2"/>
    <w:rsid w:val="002E6C02"/>
    <w:rsid w:val="002F10BC"/>
    <w:rsid w:val="002F382E"/>
    <w:rsid w:val="002F3FD7"/>
    <w:rsid w:val="002F4F1D"/>
    <w:rsid w:val="002F4FAF"/>
    <w:rsid w:val="00300292"/>
    <w:rsid w:val="003004C1"/>
    <w:rsid w:val="0030084C"/>
    <w:rsid w:val="00307683"/>
    <w:rsid w:val="00312084"/>
    <w:rsid w:val="003129BA"/>
    <w:rsid w:val="003148FC"/>
    <w:rsid w:val="003233FC"/>
    <w:rsid w:val="0032497B"/>
    <w:rsid w:val="00330820"/>
    <w:rsid w:val="00330CB9"/>
    <w:rsid w:val="00332CFE"/>
    <w:rsid w:val="00335BFC"/>
    <w:rsid w:val="00336AB0"/>
    <w:rsid w:val="00336BE9"/>
    <w:rsid w:val="00337A68"/>
    <w:rsid w:val="003409CA"/>
    <w:rsid w:val="003428CC"/>
    <w:rsid w:val="00342DBF"/>
    <w:rsid w:val="00343205"/>
    <w:rsid w:val="003443DD"/>
    <w:rsid w:val="00344724"/>
    <w:rsid w:val="00344A6F"/>
    <w:rsid w:val="00350CE5"/>
    <w:rsid w:val="00352932"/>
    <w:rsid w:val="00355622"/>
    <w:rsid w:val="003618AE"/>
    <w:rsid w:val="00370FC0"/>
    <w:rsid w:val="00373206"/>
    <w:rsid w:val="0037726B"/>
    <w:rsid w:val="00377E2C"/>
    <w:rsid w:val="00380287"/>
    <w:rsid w:val="00380BCD"/>
    <w:rsid w:val="003825DC"/>
    <w:rsid w:val="00386281"/>
    <w:rsid w:val="00391C7C"/>
    <w:rsid w:val="00394095"/>
    <w:rsid w:val="00396D4A"/>
    <w:rsid w:val="003972FE"/>
    <w:rsid w:val="003979C0"/>
    <w:rsid w:val="00397A7B"/>
    <w:rsid w:val="003A10DA"/>
    <w:rsid w:val="003A12C8"/>
    <w:rsid w:val="003A1A5B"/>
    <w:rsid w:val="003A428D"/>
    <w:rsid w:val="003A6FFE"/>
    <w:rsid w:val="003B0A08"/>
    <w:rsid w:val="003B3A23"/>
    <w:rsid w:val="003B5D8C"/>
    <w:rsid w:val="003B65A6"/>
    <w:rsid w:val="003C63D0"/>
    <w:rsid w:val="003C64E1"/>
    <w:rsid w:val="003C7AB1"/>
    <w:rsid w:val="003D1A85"/>
    <w:rsid w:val="003D353C"/>
    <w:rsid w:val="003D37E7"/>
    <w:rsid w:val="003D3F30"/>
    <w:rsid w:val="003E299B"/>
    <w:rsid w:val="003E2B73"/>
    <w:rsid w:val="003E4222"/>
    <w:rsid w:val="003E7D40"/>
    <w:rsid w:val="003F1EDB"/>
    <w:rsid w:val="003F3348"/>
    <w:rsid w:val="003F3380"/>
    <w:rsid w:val="003F5886"/>
    <w:rsid w:val="003F6556"/>
    <w:rsid w:val="003F6EA0"/>
    <w:rsid w:val="0040020C"/>
    <w:rsid w:val="0040700B"/>
    <w:rsid w:val="00407F54"/>
    <w:rsid w:val="00411341"/>
    <w:rsid w:val="004116D8"/>
    <w:rsid w:val="00413966"/>
    <w:rsid w:val="00415CDB"/>
    <w:rsid w:val="00421413"/>
    <w:rsid w:val="00424863"/>
    <w:rsid w:val="0042551E"/>
    <w:rsid w:val="00426491"/>
    <w:rsid w:val="00427E1E"/>
    <w:rsid w:val="00432BB4"/>
    <w:rsid w:val="00433AD8"/>
    <w:rsid w:val="00433B81"/>
    <w:rsid w:val="004348DA"/>
    <w:rsid w:val="004422B9"/>
    <w:rsid w:val="00444FC5"/>
    <w:rsid w:val="00445F8A"/>
    <w:rsid w:val="00446446"/>
    <w:rsid w:val="004518B7"/>
    <w:rsid w:val="004550CF"/>
    <w:rsid w:val="004552A0"/>
    <w:rsid w:val="00457B99"/>
    <w:rsid w:val="00460A83"/>
    <w:rsid w:val="0046577B"/>
    <w:rsid w:val="00466761"/>
    <w:rsid w:val="004671B4"/>
    <w:rsid w:val="00471598"/>
    <w:rsid w:val="004721EB"/>
    <w:rsid w:val="004734F8"/>
    <w:rsid w:val="00477619"/>
    <w:rsid w:val="004856D5"/>
    <w:rsid w:val="00486E6E"/>
    <w:rsid w:val="004936F0"/>
    <w:rsid w:val="004972F4"/>
    <w:rsid w:val="004A1A0F"/>
    <w:rsid w:val="004A20BE"/>
    <w:rsid w:val="004A315D"/>
    <w:rsid w:val="004A430B"/>
    <w:rsid w:val="004A5823"/>
    <w:rsid w:val="004B0AAF"/>
    <w:rsid w:val="004B23AA"/>
    <w:rsid w:val="004B3924"/>
    <w:rsid w:val="004B6047"/>
    <w:rsid w:val="004C4DDD"/>
    <w:rsid w:val="004C68D3"/>
    <w:rsid w:val="004D06BB"/>
    <w:rsid w:val="004D1706"/>
    <w:rsid w:val="004D243F"/>
    <w:rsid w:val="004D2987"/>
    <w:rsid w:val="004D448E"/>
    <w:rsid w:val="004D7473"/>
    <w:rsid w:val="004D79A1"/>
    <w:rsid w:val="004E6E9C"/>
    <w:rsid w:val="004F0807"/>
    <w:rsid w:val="004F39B6"/>
    <w:rsid w:val="004F499A"/>
    <w:rsid w:val="004F5993"/>
    <w:rsid w:val="004F6286"/>
    <w:rsid w:val="00502254"/>
    <w:rsid w:val="0050294B"/>
    <w:rsid w:val="0051048E"/>
    <w:rsid w:val="0051119C"/>
    <w:rsid w:val="0051140B"/>
    <w:rsid w:val="00512ACB"/>
    <w:rsid w:val="0052216D"/>
    <w:rsid w:val="00525683"/>
    <w:rsid w:val="00526115"/>
    <w:rsid w:val="00533FAF"/>
    <w:rsid w:val="005366B6"/>
    <w:rsid w:val="00543002"/>
    <w:rsid w:val="0054410A"/>
    <w:rsid w:val="00550EB6"/>
    <w:rsid w:val="00551864"/>
    <w:rsid w:val="00553AF7"/>
    <w:rsid w:val="00555832"/>
    <w:rsid w:val="00557B41"/>
    <w:rsid w:val="005600E9"/>
    <w:rsid w:val="00561A97"/>
    <w:rsid w:val="0056255A"/>
    <w:rsid w:val="005630A9"/>
    <w:rsid w:val="00563DAC"/>
    <w:rsid w:val="00566D7A"/>
    <w:rsid w:val="005675E0"/>
    <w:rsid w:val="00570147"/>
    <w:rsid w:val="00570C00"/>
    <w:rsid w:val="00570C6F"/>
    <w:rsid w:val="00572775"/>
    <w:rsid w:val="00573A24"/>
    <w:rsid w:val="00573DB6"/>
    <w:rsid w:val="0058206B"/>
    <w:rsid w:val="00582E04"/>
    <w:rsid w:val="00585690"/>
    <w:rsid w:val="00591CF2"/>
    <w:rsid w:val="00592B04"/>
    <w:rsid w:val="00593B07"/>
    <w:rsid w:val="00595B33"/>
    <w:rsid w:val="0059662F"/>
    <w:rsid w:val="00597BCD"/>
    <w:rsid w:val="005A5DF5"/>
    <w:rsid w:val="005B4444"/>
    <w:rsid w:val="005B520C"/>
    <w:rsid w:val="005C0350"/>
    <w:rsid w:val="005C109B"/>
    <w:rsid w:val="005C39DC"/>
    <w:rsid w:val="005C6BC3"/>
    <w:rsid w:val="005C72F6"/>
    <w:rsid w:val="005D3066"/>
    <w:rsid w:val="005D3404"/>
    <w:rsid w:val="005D3BE2"/>
    <w:rsid w:val="005E0A51"/>
    <w:rsid w:val="005E0CA7"/>
    <w:rsid w:val="005E1818"/>
    <w:rsid w:val="005E1884"/>
    <w:rsid w:val="005E26A6"/>
    <w:rsid w:val="005E2F37"/>
    <w:rsid w:val="005E4B13"/>
    <w:rsid w:val="005E4C02"/>
    <w:rsid w:val="005F01DF"/>
    <w:rsid w:val="005F1019"/>
    <w:rsid w:val="005F1771"/>
    <w:rsid w:val="005F3E79"/>
    <w:rsid w:val="005F76CC"/>
    <w:rsid w:val="005F7FF8"/>
    <w:rsid w:val="00600CA4"/>
    <w:rsid w:val="0060190F"/>
    <w:rsid w:val="00602416"/>
    <w:rsid w:val="006041F2"/>
    <w:rsid w:val="006149A4"/>
    <w:rsid w:val="0061581B"/>
    <w:rsid w:val="00615870"/>
    <w:rsid w:val="00617713"/>
    <w:rsid w:val="00617E7D"/>
    <w:rsid w:val="00621E49"/>
    <w:rsid w:val="006225CA"/>
    <w:rsid w:val="00623790"/>
    <w:rsid w:val="00627E97"/>
    <w:rsid w:val="00634B4D"/>
    <w:rsid w:val="006358B8"/>
    <w:rsid w:val="006402C8"/>
    <w:rsid w:val="00640954"/>
    <w:rsid w:val="006432BE"/>
    <w:rsid w:val="00643BD5"/>
    <w:rsid w:val="00656F42"/>
    <w:rsid w:val="006600A2"/>
    <w:rsid w:val="006600CB"/>
    <w:rsid w:val="00662716"/>
    <w:rsid w:val="00663048"/>
    <w:rsid w:val="00663865"/>
    <w:rsid w:val="00666B82"/>
    <w:rsid w:val="00667187"/>
    <w:rsid w:val="00667493"/>
    <w:rsid w:val="00671EB8"/>
    <w:rsid w:val="006733AC"/>
    <w:rsid w:val="0067603A"/>
    <w:rsid w:val="00677B13"/>
    <w:rsid w:val="00677F4E"/>
    <w:rsid w:val="00681A08"/>
    <w:rsid w:val="00682562"/>
    <w:rsid w:val="00685ECF"/>
    <w:rsid w:val="006871D3"/>
    <w:rsid w:val="006875B8"/>
    <w:rsid w:val="00687CA4"/>
    <w:rsid w:val="00687CEA"/>
    <w:rsid w:val="00695B75"/>
    <w:rsid w:val="0069762D"/>
    <w:rsid w:val="006A0099"/>
    <w:rsid w:val="006A1A95"/>
    <w:rsid w:val="006A1C50"/>
    <w:rsid w:val="006A38B7"/>
    <w:rsid w:val="006A51F8"/>
    <w:rsid w:val="006B0386"/>
    <w:rsid w:val="006B0E74"/>
    <w:rsid w:val="006B120C"/>
    <w:rsid w:val="006B1CB2"/>
    <w:rsid w:val="006B1DD1"/>
    <w:rsid w:val="006B3396"/>
    <w:rsid w:val="006B571E"/>
    <w:rsid w:val="006B69ED"/>
    <w:rsid w:val="006C1DFC"/>
    <w:rsid w:val="006C29C6"/>
    <w:rsid w:val="006C32AE"/>
    <w:rsid w:val="006D52D7"/>
    <w:rsid w:val="006D555D"/>
    <w:rsid w:val="006D5BD5"/>
    <w:rsid w:val="006D638F"/>
    <w:rsid w:val="006D7259"/>
    <w:rsid w:val="006E29CC"/>
    <w:rsid w:val="006E3B5C"/>
    <w:rsid w:val="006E7BF7"/>
    <w:rsid w:val="006F0A41"/>
    <w:rsid w:val="006F1803"/>
    <w:rsid w:val="006F3E81"/>
    <w:rsid w:val="006F5720"/>
    <w:rsid w:val="0070644D"/>
    <w:rsid w:val="007068C8"/>
    <w:rsid w:val="00711B19"/>
    <w:rsid w:val="007134D6"/>
    <w:rsid w:val="00715B8F"/>
    <w:rsid w:val="007202D5"/>
    <w:rsid w:val="007238B3"/>
    <w:rsid w:val="007269BE"/>
    <w:rsid w:val="0073106E"/>
    <w:rsid w:val="00731657"/>
    <w:rsid w:val="00740A5B"/>
    <w:rsid w:val="00743A83"/>
    <w:rsid w:val="0074502F"/>
    <w:rsid w:val="007474A0"/>
    <w:rsid w:val="007478BA"/>
    <w:rsid w:val="00750676"/>
    <w:rsid w:val="00756BB7"/>
    <w:rsid w:val="0075764B"/>
    <w:rsid w:val="00760C01"/>
    <w:rsid w:val="00761293"/>
    <w:rsid w:val="00761439"/>
    <w:rsid w:val="00761A28"/>
    <w:rsid w:val="00762DEB"/>
    <w:rsid w:val="00767C04"/>
    <w:rsid w:val="0077249A"/>
    <w:rsid w:val="007736A2"/>
    <w:rsid w:val="00773F2E"/>
    <w:rsid w:val="00774C8D"/>
    <w:rsid w:val="00795E84"/>
    <w:rsid w:val="007A153E"/>
    <w:rsid w:val="007A2397"/>
    <w:rsid w:val="007A3BFF"/>
    <w:rsid w:val="007A5601"/>
    <w:rsid w:val="007A6226"/>
    <w:rsid w:val="007A6290"/>
    <w:rsid w:val="007B143C"/>
    <w:rsid w:val="007B1614"/>
    <w:rsid w:val="007B185B"/>
    <w:rsid w:val="007B22AF"/>
    <w:rsid w:val="007B3C61"/>
    <w:rsid w:val="007B4AC8"/>
    <w:rsid w:val="007B7B62"/>
    <w:rsid w:val="007C2708"/>
    <w:rsid w:val="007C42FA"/>
    <w:rsid w:val="007C47C1"/>
    <w:rsid w:val="007C73CA"/>
    <w:rsid w:val="007D1918"/>
    <w:rsid w:val="007D2EAF"/>
    <w:rsid w:val="007D3469"/>
    <w:rsid w:val="007D3BAF"/>
    <w:rsid w:val="007D4976"/>
    <w:rsid w:val="007D4B84"/>
    <w:rsid w:val="007D6B95"/>
    <w:rsid w:val="007E0F00"/>
    <w:rsid w:val="007E1874"/>
    <w:rsid w:val="007E25C8"/>
    <w:rsid w:val="007E3C65"/>
    <w:rsid w:val="007E6099"/>
    <w:rsid w:val="008017F2"/>
    <w:rsid w:val="00801EC9"/>
    <w:rsid w:val="00802AA4"/>
    <w:rsid w:val="00805223"/>
    <w:rsid w:val="00805989"/>
    <w:rsid w:val="00810A3A"/>
    <w:rsid w:val="00815CB3"/>
    <w:rsid w:val="0082264B"/>
    <w:rsid w:val="00823310"/>
    <w:rsid w:val="008260F8"/>
    <w:rsid w:val="0082765B"/>
    <w:rsid w:val="0082776F"/>
    <w:rsid w:val="00827D09"/>
    <w:rsid w:val="00831004"/>
    <w:rsid w:val="00835BD7"/>
    <w:rsid w:val="00843D71"/>
    <w:rsid w:val="00845EBA"/>
    <w:rsid w:val="0084745A"/>
    <w:rsid w:val="00852237"/>
    <w:rsid w:val="00860466"/>
    <w:rsid w:val="00860B2B"/>
    <w:rsid w:val="00861075"/>
    <w:rsid w:val="00861D93"/>
    <w:rsid w:val="00864A55"/>
    <w:rsid w:val="00865DF8"/>
    <w:rsid w:val="00866984"/>
    <w:rsid w:val="00870045"/>
    <w:rsid w:val="008709BF"/>
    <w:rsid w:val="00871DAB"/>
    <w:rsid w:val="00873669"/>
    <w:rsid w:val="00876E5F"/>
    <w:rsid w:val="00886929"/>
    <w:rsid w:val="00890CE4"/>
    <w:rsid w:val="00891455"/>
    <w:rsid w:val="00893E3B"/>
    <w:rsid w:val="00894821"/>
    <w:rsid w:val="008B3CA9"/>
    <w:rsid w:val="008B4DDB"/>
    <w:rsid w:val="008B6607"/>
    <w:rsid w:val="008C1FE4"/>
    <w:rsid w:val="008C3187"/>
    <w:rsid w:val="008C4129"/>
    <w:rsid w:val="008C5E4F"/>
    <w:rsid w:val="008C6F01"/>
    <w:rsid w:val="008D29AD"/>
    <w:rsid w:val="008D5949"/>
    <w:rsid w:val="008D63B7"/>
    <w:rsid w:val="008D6A03"/>
    <w:rsid w:val="008E7499"/>
    <w:rsid w:val="008E7FEE"/>
    <w:rsid w:val="008F19F3"/>
    <w:rsid w:val="008F238D"/>
    <w:rsid w:val="008F2DC7"/>
    <w:rsid w:val="008F4D08"/>
    <w:rsid w:val="008F5D78"/>
    <w:rsid w:val="008F5F9C"/>
    <w:rsid w:val="008F67F5"/>
    <w:rsid w:val="008F6BCE"/>
    <w:rsid w:val="00900D4B"/>
    <w:rsid w:val="00902212"/>
    <w:rsid w:val="00904C61"/>
    <w:rsid w:val="00907070"/>
    <w:rsid w:val="00907264"/>
    <w:rsid w:val="00907486"/>
    <w:rsid w:val="00907E29"/>
    <w:rsid w:val="0091252C"/>
    <w:rsid w:val="0091672C"/>
    <w:rsid w:val="009170B9"/>
    <w:rsid w:val="009172E2"/>
    <w:rsid w:val="0091732B"/>
    <w:rsid w:val="009209B3"/>
    <w:rsid w:val="009254DA"/>
    <w:rsid w:val="00926261"/>
    <w:rsid w:val="00927482"/>
    <w:rsid w:val="00932072"/>
    <w:rsid w:val="009322C2"/>
    <w:rsid w:val="009359DF"/>
    <w:rsid w:val="00935E4B"/>
    <w:rsid w:val="00936E19"/>
    <w:rsid w:val="0094096B"/>
    <w:rsid w:val="009470C5"/>
    <w:rsid w:val="0094778E"/>
    <w:rsid w:val="00947E90"/>
    <w:rsid w:val="0095112B"/>
    <w:rsid w:val="0095139F"/>
    <w:rsid w:val="0095256F"/>
    <w:rsid w:val="0096317F"/>
    <w:rsid w:val="009659BD"/>
    <w:rsid w:val="009669CF"/>
    <w:rsid w:val="00973A6D"/>
    <w:rsid w:val="00980258"/>
    <w:rsid w:val="00980739"/>
    <w:rsid w:val="0098159A"/>
    <w:rsid w:val="009865AA"/>
    <w:rsid w:val="00987080"/>
    <w:rsid w:val="0098765A"/>
    <w:rsid w:val="00992A2E"/>
    <w:rsid w:val="009968B0"/>
    <w:rsid w:val="009A03AC"/>
    <w:rsid w:val="009A08E0"/>
    <w:rsid w:val="009A489A"/>
    <w:rsid w:val="009A49A3"/>
    <w:rsid w:val="009A4BDB"/>
    <w:rsid w:val="009A6012"/>
    <w:rsid w:val="009A6CB2"/>
    <w:rsid w:val="009A6FDA"/>
    <w:rsid w:val="009B0982"/>
    <w:rsid w:val="009B2D98"/>
    <w:rsid w:val="009B4C99"/>
    <w:rsid w:val="009D28CF"/>
    <w:rsid w:val="009D2ABF"/>
    <w:rsid w:val="009D4145"/>
    <w:rsid w:val="009D6B7E"/>
    <w:rsid w:val="009D6E78"/>
    <w:rsid w:val="009D7F94"/>
    <w:rsid w:val="009E1853"/>
    <w:rsid w:val="009E1FD2"/>
    <w:rsid w:val="009E4272"/>
    <w:rsid w:val="009E5D36"/>
    <w:rsid w:val="009E743B"/>
    <w:rsid w:val="009E7CA0"/>
    <w:rsid w:val="009F029C"/>
    <w:rsid w:val="009F7305"/>
    <w:rsid w:val="00A01647"/>
    <w:rsid w:val="00A04392"/>
    <w:rsid w:val="00A07760"/>
    <w:rsid w:val="00A07B56"/>
    <w:rsid w:val="00A07F1C"/>
    <w:rsid w:val="00A12E3F"/>
    <w:rsid w:val="00A14A1D"/>
    <w:rsid w:val="00A16003"/>
    <w:rsid w:val="00A167D7"/>
    <w:rsid w:val="00A24FBB"/>
    <w:rsid w:val="00A25D9E"/>
    <w:rsid w:val="00A26995"/>
    <w:rsid w:val="00A313C6"/>
    <w:rsid w:val="00A36309"/>
    <w:rsid w:val="00A37AC8"/>
    <w:rsid w:val="00A42ED2"/>
    <w:rsid w:val="00A44805"/>
    <w:rsid w:val="00A44B33"/>
    <w:rsid w:val="00A47BCA"/>
    <w:rsid w:val="00A50E00"/>
    <w:rsid w:val="00A51D57"/>
    <w:rsid w:val="00A520E0"/>
    <w:rsid w:val="00A52529"/>
    <w:rsid w:val="00A53624"/>
    <w:rsid w:val="00A53918"/>
    <w:rsid w:val="00A5766B"/>
    <w:rsid w:val="00A62670"/>
    <w:rsid w:val="00A63D18"/>
    <w:rsid w:val="00A640E4"/>
    <w:rsid w:val="00A670D8"/>
    <w:rsid w:val="00A840D6"/>
    <w:rsid w:val="00A85AA0"/>
    <w:rsid w:val="00A863E3"/>
    <w:rsid w:val="00A90C82"/>
    <w:rsid w:val="00A92699"/>
    <w:rsid w:val="00A94547"/>
    <w:rsid w:val="00A96A49"/>
    <w:rsid w:val="00AA298B"/>
    <w:rsid w:val="00AA2B40"/>
    <w:rsid w:val="00AA3558"/>
    <w:rsid w:val="00AA3BFD"/>
    <w:rsid w:val="00AA4DDE"/>
    <w:rsid w:val="00AA6001"/>
    <w:rsid w:val="00AA7F30"/>
    <w:rsid w:val="00AB1A35"/>
    <w:rsid w:val="00AB2137"/>
    <w:rsid w:val="00AB3A92"/>
    <w:rsid w:val="00AB478B"/>
    <w:rsid w:val="00AB4AD9"/>
    <w:rsid w:val="00AB7AA7"/>
    <w:rsid w:val="00AC37BF"/>
    <w:rsid w:val="00AC39B2"/>
    <w:rsid w:val="00AC4796"/>
    <w:rsid w:val="00AC5EB4"/>
    <w:rsid w:val="00AC6076"/>
    <w:rsid w:val="00AC6495"/>
    <w:rsid w:val="00AC6B1A"/>
    <w:rsid w:val="00AD5EE9"/>
    <w:rsid w:val="00AD6E77"/>
    <w:rsid w:val="00AD7A25"/>
    <w:rsid w:val="00AE2FB1"/>
    <w:rsid w:val="00AE3562"/>
    <w:rsid w:val="00AF3A5A"/>
    <w:rsid w:val="00AF5218"/>
    <w:rsid w:val="00B00503"/>
    <w:rsid w:val="00B0480E"/>
    <w:rsid w:val="00B1026A"/>
    <w:rsid w:val="00B1200D"/>
    <w:rsid w:val="00B15054"/>
    <w:rsid w:val="00B15753"/>
    <w:rsid w:val="00B17B56"/>
    <w:rsid w:val="00B21166"/>
    <w:rsid w:val="00B250C8"/>
    <w:rsid w:val="00B263AE"/>
    <w:rsid w:val="00B31E9A"/>
    <w:rsid w:val="00B416E2"/>
    <w:rsid w:val="00B42A8D"/>
    <w:rsid w:val="00B456E6"/>
    <w:rsid w:val="00B47040"/>
    <w:rsid w:val="00B47091"/>
    <w:rsid w:val="00B51B2D"/>
    <w:rsid w:val="00B57550"/>
    <w:rsid w:val="00B62134"/>
    <w:rsid w:val="00B6259F"/>
    <w:rsid w:val="00B62C3E"/>
    <w:rsid w:val="00B645DE"/>
    <w:rsid w:val="00B65857"/>
    <w:rsid w:val="00B6644B"/>
    <w:rsid w:val="00B66698"/>
    <w:rsid w:val="00B71D60"/>
    <w:rsid w:val="00B743E4"/>
    <w:rsid w:val="00B745DC"/>
    <w:rsid w:val="00B752B9"/>
    <w:rsid w:val="00B803C1"/>
    <w:rsid w:val="00B83DFA"/>
    <w:rsid w:val="00B84350"/>
    <w:rsid w:val="00B855A6"/>
    <w:rsid w:val="00B859AB"/>
    <w:rsid w:val="00B87D23"/>
    <w:rsid w:val="00B91098"/>
    <w:rsid w:val="00B91904"/>
    <w:rsid w:val="00B925FE"/>
    <w:rsid w:val="00B92735"/>
    <w:rsid w:val="00B969ED"/>
    <w:rsid w:val="00B97326"/>
    <w:rsid w:val="00BA48C9"/>
    <w:rsid w:val="00BA68C8"/>
    <w:rsid w:val="00BB0D90"/>
    <w:rsid w:val="00BB2794"/>
    <w:rsid w:val="00BB60C6"/>
    <w:rsid w:val="00BB7984"/>
    <w:rsid w:val="00BC0F58"/>
    <w:rsid w:val="00BC1CD9"/>
    <w:rsid w:val="00BC29E0"/>
    <w:rsid w:val="00BC6131"/>
    <w:rsid w:val="00BC643D"/>
    <w:rsid w:val="00BC6A06"/>
    <w:rsid w:val="00BD068E"/>
    <w:rsid w:val="00BD137C"/>
    <w:rsid w:val="00BD6387"/>
    <w:rsid w:val="00BE2FA3"/>
    <w:rsid w:val="00BE3098"/>
    <w:rsid w:val="00BE57B6"/>
    <w:rsid w:val="00BE5B5B"/>
    <w:rsid w:val="00BF2B35"/>
    <w:rsid w:val="00BF2C41"/>
    <w:rsid w:val="00BF5FE3"/>
    <w:rsid w:val="00BF7E07"/>
    <w:rsid w:val="00C03596"/>
    <w:rsid w:val="00C048B5"/>
    <w:rsid w:val="00C07CF9"/>
    <w:rsid w:val="00C15A13"/>
    <w:rsid w:val="00C17C5D"/>
    <w:rsid w:val="00C21C45"/>
    <w:rsid w:val="00C22F3A"/>
    <w:rsid w:val="00C238D9"/>
    <w:rsid w:val="00C23B8D"/>
    <w:rsid w:val="00C24A9D"/>
    <w:rsid w:val="00C261D3"/>
    <w:rsid w:val="00C2677E"/>
    <w:rsid w:val="00C31542"/>
    <w:rsid w:val="00C31E2E"/>
    <w:rsid w:val="00C367C2"/>
    <w:rsid w:val="00C42186"/>
    <w:rsid w:val="00C42578"/>
    <w:rsid w:val="00C43394"/>
    <w:rsid w:val="00C43DB1"/>
    <w:rsid w:val="00C5028E"/>
    <w:rsid w:val="00C53E82"/>
    <w:rsid w:val="00C5479E"/>
    <w:rsid w:val="00C6078D"/>
    <w:rsid w:val="00C615F1"/>
    <w:rsid w:val="00C62A59"/>
    <w:rsid w:val="00C634A7"/>
    <w:rsid w:val="00C634CD"/>
    <w:rsid w:val="00C64867"/>
    <w:rsid w:val="00C657CF"/>
    <w:rsid w:val="00C67854"/>
    <w:rsid w:val="00C7049F"/>
    <w:rsid w:val="00C70CBB"/>
    <w:rsid w:val="00C72748"/>
    <w:rsid w:val="00C77D22"/>
    <w:rsid w:val="00C80D62"/>
    <w:rsid w:val="00C946E6"/>
    <w:rsid w:val="00C96BFD"/>
    <w:rsid w:val="00CA1A69"/>
    <w:rsid w:val="00CA20ED"/>
    <w:rsid w:val="00CA2C45"/>
    <w:rsid w:val="00CA5358"/>
    <w:rsid w:val="00CB54CB"/>
    <w:rsid w:val="00CB6958"/>
    <w:rsid w:val="00CC13F3"/>
    <w:rsid w:val="00CC4835"/>
    <w:rsid w:val="00CC52BC"/>
    <w:rsid w:val="00CD502A"/>
    <w:rsid w:val="00CD6692"/>
    <w:rsid w:val="00CD6DE4"/>
    <w:rsid w:val="00CE393E"/>
    <w:rsid w:val="00CE3FED"/>
    <w:rsid w:val="00CE6BA4"/>
    <w:rsid w:val="00CF0ED9"/>
    <w:rsid w:val="00CF12CF"/>
    <w:rsid w:val="00CF52CC"/>
    <w:rsid w:val="00CF683F"/>
    <w:rsid w:val="00CF6956"/>
    <w:rsid w:val="00D007C7"/>
    <w:rsid w:val="00D015A1"/>
    <w:rsid w:val="00D01B20"/>
    <w:rsid w:val="00D0501C"/>
    <w:rsid w:val="00D060D2"/>
    <w:rsid w:val="00D14268"/>
    <w:rsid w:val="00D14394"/>
    <w:rsid w:val="00D2082D"/>
    <w:rsid w:val="00D222F5"/>
    <w:rsid w:val="00D242CD"/>
    <w:rsid w:val="00D26C07"/>
    <w:rsid w:val="00D341C3"/>
    <w:rsid w:val="00D3450C"/>
    <w:rsid w:val="00D42843"/>
    <w:rsid w:val="00D45DDE"/>
    <w:rsid w:val="00D5152A"/>
    <w:rsid w:val="00D52371"/>
    <w:rsid w:val="00D52A3F"/>
    <w:rsid w:val="00D54687"/>
    <w:rsid w:val="00D54978"/>
    <w:rsid w:val="00D556AB"/>
    <w:rsid w:val="00D62C67"/>
    <w:rsid w:val="00D65145"/>
    <w:rsid w:val="00D67C20"/>
    <w:rsid w:val="00D70EB4"/>
    <w:rsid w:val="00D74314"/>
    <w:rsid w:val="00D749AC"/>
    <w:rsid w:val="00D813AC"/>
    <w:rsid w:val="00D8151E"/>
    <w:rsid w:val="00D82EB0"/>
    <w:rsid w:val="00D83262"/>
    <w:rsid w:val="00D83EF7"/>
    <w:rsid w:val="00D854B1"/>
    <w:rsid w:val="00D91423"/>
    <w:rsid w:val="00D92505"/>
    <w:rsid w:val="00D942DC"/>
    <w:rsid w:val="00D95424"/>
    <w:rsid w:val="00D9556F"/>
    <w:rsid w:val="00D961AC"/>
    <w:rsid w:val="00D97093"/>
    <w:rsid w:val="00D972E2"/>
    <w:rsid w:val="00D979DF"/>
    <w:rsid w:val="00DA177B"/>
    <w:rsid w:val="00DA267C"/>
    <w:rsid w:val="00DA5101"/>
    <w:rsid w:val="00DA5B05"/>
    <w:rsid w:val="00DA63F4"/>
    <w:rsid w:val="00DA79EF"/>
    <w:rsid w:val="00DB0C0B"/>
    <w:rsid w:val="00DB3B74"/>
    <w:rsid w:val="00DC183B"/>
    <w:rsid w:val="00DC5870"/>
    <w:rsid w:val="00DC6D59"/>
    <w:rsid w:val="00DC7660"/>
    <w:rsid w:val="00DD0384"/>
    <w:rsid w:val="00DD0901"/>
    <w:rsid w:val="00DD0AFE"/>
    <w:rsid w:val="00DD1BB2"/>
    <w:rsid w:val="00DD24BB"/>
    <w:rsid w:val="00DD2DC5"/>
    <w:rsid w:val="00DD33D9"/>
    <w:rsid w:val="00DD3BD0"/>
    <w:rsid w:val="00DD3DD8"/>
    <w:rsid w:val="00DD47DC"/>
    <w:rsid w:val="00DD5B1E"/>
    <w:rsid w:val="00DE0DC5"/>
    <w:rsid w:val="00DE15F8"/>
    <w:rsid w:val="00DE16B6"/>
    <w:rsid w:val="00DE36CA"/>
    <w:rsid w:val="00DE4AA1"/>
    <w:rsid w:val="00DE4E1D"/>
    <w:rsid w:val="00DE53BC"/>
    <w:rsid w:val="00DE5DA8"/>
    <w:rsid w:val="00DE6C1B"/>
    <w:rsid w:val="00DE7E63"/>
    <w:rsid w:val="00DF0CBF"/>
    <w:rsid w:val="00DF2911"/>
    <w:rsid w:val="00DF6B14"/>
    <w:rsid w:val="00DF75C6"/>
    <w:rsid w:val="00DF7914"/>
    <w:rsid w:val="00DF7B4E"/>
    <w:rsid w:val="00E01E02"/>
    <w:rsid w:val="00E01EC2"/>
    <w:rsid w:val="00E13C94"/>
    <w:rsid w:val="00E1669E"/>
    <w:rsid w:val="00E17068"/>
    <w:rsid w:val="00E2204C"/>
    <w:rsid w:val="00E239D7"/>
    <w:rsid w:val="00E26D66"/>
    <w:rsid w:val="00E27573"/>
    <w:rsid w:val="00E34BD9"/>
    <w:rsid w:val="00E367C5"/>
    <w:rsid w:val="00E37E71"/>
    <w:rsid w:val="00E42847"/>
    <w:rsid w:val="00E43CE3"/>
    <w:rsid w:val="00E44E88"/>
    <w:rsid w:val="00E45F25"/>
    <w:rsid w:val="00E46064"/>
    <w:rsid w:val="00E52F5A"/>
    <w:rsid w:val="00E5673E"/>
    <w:rsid w:val="00E57F71"/>
    <w:rsid w:val="00E604A1"/>
    <w:rsid w:val="00E6243F"/>
    <w:rsid w:val="00E6620F"/>
    <w:rsid w:val="00E73AA8"/>
    <w:rsid w:val="00E80228"/>
    <w:rsid w:val="00E82796"/>
    <w:rsid w:val="00E84D4A"/>
    <w:rsid w:val="00E85E0C"/>
    <w:rsid w:val="00E8745A"/>
    <w:rsid w:val="00EA18AA"/>
    <w:rsid w:val="00EA1A02"/>
    <w:rsid w:val="00EA1AA1"/>
    <w:rsid w:val="00EA20AF"/>
    <w:rsid w:val="00EA2ED4"/>
    <w:rsid w:val="00EA491A"/>
    <w:rsid w:val="00EA64AE"/>
    <w:rsid w:val="00EB0F05"/>
    <w:rsid w:val="00EB1583"/>
    <w:rsid w:val="00EB32B9"/>
    <w:rsid w:val="00EB3536"/>
    <w:rsid w:val="00EB377F"/>
    <w:rsid w:val="00EB5657"/>
    <w:rsid w:val="00EB6749"/>
    <w:rsid w:val="00EC23FB"/>
    <w:rsid w:val="00EC346F"/>
    <w:rsid w:val="00EC3A95"/>
    <w:rsid w:val="00EC3B7D"/>
    <w:rsid w:val="00EC4B8B"/>
    <w:rsid w:val="00EC56B1"/>
    <w:rsid w:val="00ED131D"/>
    <w:rsid w:val="00ED1BA0"/>
    <w:rsid w:val="00ED7681"/>
    <w:rsid w:val="00EE41C2"/>
    <w:rsid w:val="00EE627F"/>
    <w:rsid w:val="00EE6877"/>
    <w:rsid w:val="00EF3DB4"/>
    <w:rsid w:val="00EF4DB5"/>
    <w:rsid w:val="00EF5034"/>
    <w:rsid w:val="00EF63C6"/>
    <w:rsid w:val="00EF722A"/>
    <w:rsid w:val="00EF79FD"/>
    <w:rsid w:val="00F0237A"/>
    <w:rsid w:val="00F034FB"/>
    <w:rsid w:val="00F036E0"/>
    <w:rsid w:val="00F05606"/>
    <w:rsid w:val="00F105F5"/>
    <w:rsid w:val="00F1075A"/>
    <w:rsid w:val="00F20EA1"/>
    <w:rsid w:val="00F22956"/>
    <w:rsid w:val="00F22E82"/>
    <w:rsid w:val="00F24799"/>
    <w:rsid w:val="00F3277D"/>
    <w:rsid w:val="00F32BE1"/>
    <w:rsid w:val="00F337BF"/>
    <w:rsid w:val="00F33D14"/>
    <w:rsid w:val="00F348F0"/>
    <w:rsid w:val="00F473B6"/>
    <w:rsid w:val="00F51A09"/>
    <w:rsid w:val="00F52B23"/>
    <w:rsid w:val="00F52E57"/>
    <w:rsid w:val="00F53280"/>
    <w:rsid w:val="00F53E06"/>
    <w:rsid w:val="00F54188"/>
    <w:rsid w:val="00F54CC0"/>
    <w:rsid w:val="00F54D4B"/>
    <w:rsid w:val="00F5577C"/>
    <w:rsid w:val="00F60476"/>
    <w:rsid w:val="00F629A8"/>
    <w:rsid w:val="00F652C7"/>
    <w:rsid w:val="00F65D1C"/>
    <w:rsid w:val="00F72122"/>
    <w:rsid w:val="00F727A5"/>
    <w:rsid w:val="00F73FEB"/>
    <w:rsid w:val="00F847A9"/>
    <w:rsid w:val="00F85725"/>
    <w:rsid w:val="00F90384"/>
    <w:rsid w:val="00F931DF"/>
    <w:rsid w:val="00F93805"/>
    <w:rsid w:val="00F93DEF"/>
    <w:rsid w:val="00F94C43"/>
    <w:rsid w:val="00F95A27"/>
    <w:rsid w:val="00FA1004"/>
    <w:rsid w:val="00FA5CC1"/>
    <w:rsid w:val="00FA5FE9"/>
    <w:rsid w:val="00FA67D2"/>
    <w:rsid w:val="00FB302F"/>
    <w:rsid w:val="00FB548D"/>
    <w:rsid w:val="00FB5A92"/>
    <w:rsid w:val="00FB7383"/>
    <w:rsid w:val="00FC1674"/>
    <w:rsid w:val="00FC1C69"/>
    <w:rsid w:val="00FC2C8F"/>
    <w:rsid w:val="00FC30F6"/>
    <w:rsid w:val="00FC3739"/>
    <w:rsid w:val="00FD183C"/>
    <w:rsid w:val="00FD2A78"/>
    <w:rsid w:val="00FD3027"/>
    <w:rsid w:val="00FD50B4"/>
    <w:rsid w:val="00FE5AD9"/>
    <w:rsid w:val="00FE75FF"/>
    <w:rsid w:val="00FE7A33"/>
    <w:rsid w:val="00FF18CC"/>
    <w:rsid w:val="00FF3CC6"/>
    <w:rsid w:val="00FF66C4"/>
    <w:rsid w:val="03C476E8"/>
    <w:rsid w:val="04D645BF"/>
    <w:rsid w:val="068C688E"/>
    <w:rsid w:val="074004B1"/>
    <w:rsid w:val="0950180F"/>
    <w:rsid w:val="0B0D7A78"/>
    <w:rsid w:val="0B57B605"/>
    <w:rsid w:val="0C561C1F"/>
    <w:rsid w:val="0D3A8C2E"/>
    <w:rsid w:val="0D9FFA26"/>
    <w:rsid w:val="0FD06FF6"/>
    <w:rsid w:val="123CFF7C"/>
    <w:rsid w:val="129A2092"/>
    <w:rsid w:val="14C1DCAF"/>
    <w:rsid w:val="17DAB866"/>
    <w:rsid w:val="1A328335"/>
    <w:rsid w:val="1A6C2BC3"/>
    <w:rsid w:val="1C30D526"/>
    <w:rsid w:val="1FBE9FB9"/>
    <w:rsid w:val="20511122"/>
    <w:rsid w:val="27127A1E"/>
    <w:rsid w:val="27F93E5D"/>
    <w:rsid w:val="2AB6DEFC"/>
    <w:rsid w:val="2AD25AF7"/>
    <w:rsid w:val="2BACEF07"/>
    <w:rsid w:val="2C11CBB8"/>
    <w:rsid w:val="2C33864C"/>
    <w:rsid w:val="2E0BBD27"/>
    <w:rsid w:val="32161BE6"/>
    <w:rsid w:val="34CA4851"/>
    <w:rsid w:val="3655D7A0"/>
    <w:rsid w:val="37D3B0CE"/>
    <w:rsid w:val="381B947D"/>
    <w:rsid w:val="3AB9D080"/>
    <w:rsid w:val="3AFD8D1E"/>
    <w:rsid w:val="3B6039DB"/>
    <w:rsid w:val="3B7BB5D8"/>
    <w:rsid w:val="3BCD633C"/>
    <w:rsid w:val="3C0B0505"/>
    <w:rsid w:val="3DBB588C"/>
    <w:rsid w:val="40A70930"/>
    <w:rsid w:val="4342AE11"/>
    <w:rsid w:val="4589E202"/>
    <w:rsid w:val="45BC1FAD"/>
    <w:rsid w:val="4B141A13"/>
    <w:rsid w:val="4F7F7D12"/>
    <w:rsid w:val="578224FE"/>
    <w:rsid w:val="5CB54CE6"/>
    <w:rsid w:val="5D2C112D"/>
    <w:rsid w:val="5F1FA817"/>
    <w:rsid w:val="608ADF85"/>
    <w:rsid w:val="6204666D"/>
    <w:rsid w:val="62BB9895"/>
    <w:rsid w:val="63210474"/>
    <w:rsid w:val="6553052C"/>
    <w:rsid w:val="66658F45"/>
    <w:rsid w:val="682215F8"/>
    <w:rsid w:val="683D2C17"/>
    <w:rsid w:val="6937FE99"/>
    <w:rsid w:val="6B37FF20"/>
    <w:rsid w:val="6BA2CF74"/>
    <w:rsid w:val="6D527F84"/>
    <w:rsid w:val="6D55CE95"/>
    <w:rsid w:val="6D60479F"/>
    <w:rsid w:val="6F86CE68"/>
    <w:rsid w:val="6F8D3352"/>
    <w:rsid w:val="71158C04"/>
    <w:rsid w:val="744F7480"/>
    <w:rsid w:val="777EABC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B76C"/>
  <w15:docId w15:val="{E0D41375-7FA2-43D6-937F-D3373384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9A1"/>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link w:val="HeaderChar"/>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22"/>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List123"/>
    <w:link w:val="ListParagraphChar"/>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00465D"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link w:val="ListParagraph"/>
    <w:uiPriority w:val="34"/>
    <w:qFormat/>
    <w:locked/>
    <w:rsid w:val="00DA177B"/>
    <w:rPr>
      <w:rFonts w:eastAsiaTheme="minorHAnsi"/>
      <w:lang w:eastAsia="en-US"/>
    </w:rPr>
  </w:style>
  <w:style w:type="paragraph" w:styleId="CommentText">
    <w:name w:val="annotation text"/>
    <w:basedOn w:val="Normal"/>
    <w:link w:val="CommentTextChar"/>
    <w:uiPriority w:val="99"/>
    <w:semiHidden/>
    <w:rsid w:val="00DA177B"/>
    <w:pPr>
      <w:spacing w:before="120" w:after="240"/>
    </w:pPr>
    <w:rPr>
      <w:sz w:val="20"/>
      <w:szCs w:val="20"/>
    </w:rPr>
  </w:style>
  <w:style w:type="character" w:customStyle="1" w:styleId="CommentTextChar">
    <w:name w:val="Comment Text Char"/>
    <w:basedOn w:val="DefaultParagraphFont"/>
    <w:link w:val="CommentText"/>
    <w:uiPriority w:val="99"/>
    <w:semiHidden/>
    <w:rsid w:val="00DA177B"/>
    <w:rPr>
      <w:rFonts w:eastAsiaTheme="minorHAnsi"/>
      <w:sz w:val="20"/>
      <w:szCs w:val="20"/>
      <w:lang w:eastAsia="en-US"/>
    </w:rPr>
  </w:style>
  <w:style w:type="character" w:customStyle="1" w:styleId="HeaderChar">
    <w:name w:val="Header Char"/>
    <w:basedOn w:val="DefaultParagraphFont"/>
    <w:link w:val="Header"/>
    <w:rsid w:val="005F1019"/>
    <w:rPr>
      <w:rFonts w:eastAsiaTheme="minorHAnsi"/>
      <w:color w:val="808080" w:themeColor="background1" w:themeShade="80"/>
      <w:sz w:val="22"/>
      <w:lang w:eastAsia="en-US"/>
    </w:rPr>
  </w:style>
  <w:style w:type="character" w:customStyle="1" w:styleId="cf01">
    <w:name w:val="cf01"/>
    <w:basedOn w:val="DefaultParagraphFont"/>
    <w:rsid w:val="005F1019"/>
    <w:rPr>
      <w:rFonts w:ascii="Segoe UI" w:hAnsi="Segoe UI" w:cs="Segoe UI" w:hint="default"/>
      <w:sz w:val="18"/>
      <w:szCs w:val="18"/>
    </w:rPr>
  </w:style>
  <w:style w:type="paragraph" w:styleId="Revision">
    <w:name w:val="Revision"/>
    <w:hidden/>
    <w:uiPriority w:val="99"/>
    <w:semiHidden/>
    <w:rsid w:val="007A5601"/>
    <w:pPr>
      <w:spacing w:before="0" w:after="0"/>
    </w:pPr>
    <w:rPr>
      <w:rFonts w:eastAsiaTheme="minorHAnsi"/>
      <w:lang w:eastAsia="en-US"/>
    </w:rPr>
  </w:style>
  <w:style w:type="character" w:styleId="UnresolvedMention">
    <w:name w:val="Unresolved Mention"/>
    <w:basedOn w:val="DefaultParagraphFont"/>
    <w:uiPriority w:val="99"/>
    <w:semiHidden/>
    <w:unhideWhenUsed/>
    <w:rsid w:val="00952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2237"/>
    <w:pPr>
      <w:spacing w:before="360" w:after="200"/>
    </w:pPr>
    <w:rPr>
      <w:b/>
      <w:bCs/>
    </w:rPr>
  </w:style>
  <w:style w:type="character" w:customStyle="1" w:styleId="CommentSubjectChar">
    <w:name w:val="Comment Subject Char"/>
    <w:basedOn w:val="CommentTextChar"/>
    <w:link w:val="CommentSubject"/>
    <w:uiPriority w:val="99"/>
    <w:semiHidden/>
    <w:rsid w:val="00852237"/>
    <w:rPr>
      <w:rFonts w:eastAsiaTheme="minorHAnsi"/>
      <w:b/>
      <w:bCs/>
      <w:sz w:val="20"/>
      <w:szCs w:val="20"/>
      <w:lang w:eastAsia="en-US"/>
    </w:rPr>
  </w:style>
  <w:style w:type="table" w:styleId="TableGridLight">
    <w:name w:val="Grid Table Light"/>
    <w:basedOn w:val="TableNormal"/>
    <w:uiPriority w:val="40"/>
    <w:rsid w:val="00F5577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D63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928780330">
      <w:bodyDiv w:val="1"/>
      <w:marLeft w:val="0"/>
      <w:marRight w:val="0"/>
      <w:marTop w:val="0"/>
      <w:marBottom w:val="0"/>
      <w:divBdr>
        <w:top w:val="none" w:sz="0" w:space="0" w:color="auto"/>
        <w:left w:val="none" w:sz="0" w:space="0" w:color="auto"/>
        <w:bottom w:val="none" w:sz="0" w:space="0" w:color="auto"/>
        <w:right w:val="none" w:sz="0" w:space="0" w:color="auto"/>
      </w:divBdr>
    </w:div>
    <w:div w:id="1051080987">
      <w:bodyDiv w:val="1"/>
      <w:marLeft w:val="0"/>
      <w:marRight w:val="0"/>
      <w:marTop w:val="0"/>
      <w:marBottom w:val="0"/>
      <w:divBdr>
        <w:top w:val="none" w:sz="0" w:space="0" w:color="auto"/>
        <w:left w:val="none" w:sz="0" w:space="0" w:color="auto"/>
        <w:bottom w:val="none" w:sz="0" w:space="0" w:color="auto"/>
        <w:right w:val="none" w:sz="0" w:space="0" w:color="auto"/>
      </w:divBdr>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812863334">
      <w:bodyDiv w:val="1"/>
      <w:marLeft w:val="0"/>
      <w:marRight w:val="0"/>
      <w:marTop w:val="0"/>
      <w:marBottom w:val="0"/>
      <w:divBdr>
        <w:top w:val="none" w:sz="0" w:space="0" w:color="auto"/>
        <w:left w:val="none" w:sz="0" w:space="0" w:color="auto"/>
        <w:bottom w:val="none" w:sz="0" w:space="0" w:color="auto"/>
        <w:right w:val="none" w:sz="0" w:space="0" w:color="auto"/>
      </w:divBdr>
    </w:div>
    <w:div w:id="2023310971">
      <w:bodyDiv w:val="1"/>
      <w:marLeft w:val="0"/>
      <w:marRight w:val="0"/>
      <w:marTop w:val="0"/>
      <w:marBottom w:val="0"/>
      <w:divBdr>
        <w:top w:val="none" w:sz="0" w:space="0" w:color="auto"/>
        <w:left w:val="none" w:sz="0" w:space="0" w:color="auto"/>
        <w:bottom w:val="none" w:sz="0" w:space="0" w:color="auto"/>
        <w:right w:val="none" w:sz="0" w:space="0" w:color="auto"/>
      </w:divBdr>
    </w:div>
    <w:div w:id="2051759675">
      <w:bodyDiv w:val="1"/>
      <w:marLeft w:val="0"/>
      <w:marRight w:val="0"/>
      <w:marTop w:val="0"/>
      <w:marBottom w:val="0"/>
      <w:divBdr>
        <w:top w:val="none" w:sz="0" w:space="0" w:color="auto"/>
        <w:left w:val="none" w:sz="0" w:space="0" w:color="auto"/>
        <w:bottom w:val="none" w:sz="0" w:space="0" w:color="auto"/>
        <w:right w:val="none" w:sz="0" w:space="0" w:color="auto"/>
      </w:divBdr>
    </w:div>
    <w:div w:id="21015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a.govt.nz/Trust-Framework-for-Digital-Identity-Legisl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39708A-896B-4F34-9933-8C45666B6675}"/>
      </w:docPartPr>
      <w:docPartBody>
        <w:p w:rsidR="0018471E" w:rsidRDefault="00BC4BCD">
          <w:r w:rsidRPr="00537E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CD"/>
    <w:rsid w:val="0018471E"/>
    <w:rsid w:val="00432BB4"/>
    <w:rsid w:val="005E1884"/>
    <w:rsid w:val="00A96A49"/>
    <w:rsid w:val="00BC4BCD"/>
    <w:rsid w:val="00DC5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B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3" ma:contentTypeDescription="Administration Document" ma:contentTypeScope="" ma:versionID="8a6e9097d043675dd16b8047b2c27c42">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288f61ccc2c92172f7ea0e11744f97d1"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External facing</TermName>
          <TermId xmlns="http://schemas.microsoft.com/office/infopath/2007/PartnerControls">77a4f4d8-36e8-4380-b45a-04bddb49eb4e</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RVVNZMSHEFWY-604484687-308</_dlc_DocId>
    <_dlc_DocIdUrl xmlns="89d0c6c8-e2e3-4e07-91a0-0308145fc47f">
      <Url>https://azurediagovt.sharepoint.com/sites/ECMS-RGL-TFA/_layouts/15/DocIdRedir.aspx?ID=RVVNZMSHEFWY-604484687-308</Url>
      <Description>RVVNZMSHEFWY-604484687-308</Description>
    </_dlc_DocIdUrl>
    <lcf76f155ced4ddcb4097134ff3c332f xmlns="577c9b0f-fd23-467a-a460-6b28c5e4f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2.xml><?xml version="1.0" encoding="utf-8"?>
<ds:datastoreItem xmlns:ds="http://schemas.openxmlformats.org/officeDocument/2006/customXml" ds:itemID="{2F922F10-242F-4891-BB37-6289AC3E7935}">
  <ds:schemaRefs>
    <ds:schemaRef ds:uri="http://schemas.microsoft.com/sharepoint/v3/contenttype/forms"/>
  </ds:schemaRefs>
</ds:datastoreItem>
</file>

<file path=customXml/itemProps3.xml><?xml version="1.0" encoding="utf-8"?>
<ds:datastoreItem xmlns:ds="http://schemas.openxmlformats.org/officeDocument/2006/customXml" ds:itemID="{291EB750-9AD4-4703-89E7-F830F9D8B03F}">
  <ds:schemaRefs>
    <ds:schemaRef ds:uri="http://schemas.microsoft.com/sharepoint/events"/>
  </ds:schemaRefs>
</ds:datastoreItem>
</file>

<file path=customXml/itemProps4.xml><?xml version="1.0" encoding="utf-8"?>
<ds:datastoreItem xmlns:ds="http://schemas.openxmlformats.org/officeDocument/2006/customXml" ds:itemID="{D45B0EC6-57DF-40CC-88E8-8ABE6163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6676EA-EA60-4431-84F0-07DB1E37901C}">
  <ds:schemaRefs>
    <ds:schemaRef ds:uri="http://schemas.openxmlformats.org/package/2006/metadata/core-properties"/>
    <ds:schemaRef ds:uri="http://schemas.microsoft.com/office/2006/documentManagement/types"/>
    <ds:schemaRef ds:uri="http://purl.org/dc/elements/1.1/"/>
    <ds:schemaRef ds:uri="5750afb1-007a-481a-96df-a71c539b9a3e"/>
    <ds:schemaRef ds:uri="http://schemas.microsoft.com/office/2006/metadata/properties"/>
    <ds:schemaRef ds:uri="http://www.w3.org/XML/1998/namespace"/>
    <ds:schemaRef ds:uri="http://schemas.microsoft.com/office/infopath/2007/PartnerControls"/>
    <ds:schemaRef ds:uri="http://purl.org/dc/terms/"/>
    <ds:schemaRef ds:uri="577c9b0f-fd23-467a-a460-6b28c5e4f5c4"/>
    <ds:schemaRef ds:uri="89d0c6c8-e2e3-4e07-91a0-0308145fc4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877</Words>
  <Characters>4911</Characters>
  <Application>Microsoft Office Word</Application>
  <DocSecurity>0</DocSecurity>
  <Lines>164</Lines>
  <Paragraphs>100</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Prashil.Reddy@dia.govt.nz</dc:creator>
  <cp:keywords/>
  <dc:description>Released 1 February 2011</dc:description>
  <cp:lastModifiedBy>Deanne Myers</cp:lastModifiedBy>
  <cp:revision>3</cp:revision>
  <cp:lastPrinted>2024-12-03T03:07:00Z</cp:lastPrinted>
  <dcterms:created xsi:type="dcterms:W3CDTF">2025-10-19T20:54:00Z</dcterms:created>
  <dcterms:modified xsi:type="dcterms:W3CDTF">2025-10-19T20:54:00Z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DIAPolicyorProcedureType">
    <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17;#External facing|77a4f4d8-36e8-4380-b45a-04bddb49eb4e</vt:lpwstr>
  </property>
  <property fmtid="{D5CDD505-2E9C-101B-9397-08002B2CF9AE}" pid="10" name="l504324679ca4f359f0071672918f91b">
    <vt:lpwstr/>
  </property>
  <property fmtid="{D5CDD505-2E9C-101B-9397-08002B2CF9AE}" pid="11" name="EmReceivedByName">
    <vt:lpwstr/>
  </property>
  <property fmtid="{D5CDD505-2E9C-101B-9397-08002B2CF9AE}" pid="12" name="DIAParentID">
    <vt:lpwstr/>
  </property>
  <property fmtid="{D5CDD505-2E9C-101B-9397-08002B2CF9AE}" pid="13" name="DocumentSetDescription">
    <vt:lpwstr/>
  </property>
  <property fmtid="{D5CDD505-2E9C-101B-9397-08002B2CF9AE}" pid="14" name="DIAClassificationLevel3">
    <vt:lpwstr/>
  </property>
  <property fmtid="{D5CDD505-2E9C-101B-9397-08002B2CF9AE}" pid="15" name="DIAFolderNamedAccess">
    <vt:lpwstr/>
  </property>
  <property fmtid="{D5CDD505-2E9C-101B-9397-08002B2CF9AE}" pid="16" name="DIAOffsiteType">
    <vt:lpwstr/>
  </property>
  <property fmtid="{D5CDD505-2E9C-101B-9397-08002B2CF9AE}" pid="17" name="EmCategory">
    <vt:lpwstr/>
  </property>
  <property fmtid="{D5CDD505-2E9C-101B-9397-08002B2CF9AE}" pid="18" name="EmConversationIndex">
    <vt:lpwstr/>
  </property>
  <property fmtid="{D5CDD505-2E9C-101B-9397-08002B2CF9AE}" pid="19" name="EmBody">
    <vt:lpwstr/>
  </property>
  <property fmtid="{D5CDD505-2E9C-101B-9397-08002B2CF9AE}" pid="20" name="EmHasAttachments">
    <vt:bool>false</vt:bool>
  </property>
  <property fmtid="{D5CDD505-2E9C-101B-9397-08002B2CF9AE}" pid="21" name="DIALegacyNotes">
    <vt:lpwstr/>
  </property>
  <property fmtid="{D5CDD505-2E9C-101B-9397-08002B2CF9AE}" pid="22" name="DIAGroupPermissions">
    <vt:lpwstr/>
  </property>
  <property fmtid="{D5CDD505-2E9C-101B-9397-08002B2CF9AE}" pid="23" name="DIALegacyVersionNumberDIA">
    <vt:lpwstr/>
  </property>
  <property fmtid="{D5CDD505-2E9C-101B-9397-08002B2CF9AE}" pid="24" name="DIAClassificationLevel4">
    <vt:lpwstr/>
  </property>
  <property fmtid="{D5CDD505-2E9C-101B-9397-08002B2CF9AE}" pid="25" name="EmCC">
    <vt:lpwstr/>
  </property>
  <property fmtid="{D5CDD505-2E9C-101B-9397-08002B2CF9AE}" pid="26" name="EmBCCSMTPAddress">
    <vt:lpwstr/>
  </property>
  <property fmtid="{D5CDD505-2E9C-101B-9397-08002B2CF9AE}" pid="27" name="DIASourceDataSource">
    <vt:lpwstr/>
  </property>
  <property fmtid="{D5CDD505-2E9C-101B-9397-08002B2CF9AE}" pid="28" name="DIALegacyModifiedByDIA">
    <vt:lpwstr/>
  </property>
  <property fmtid="{D5CDD505-2E9C-101B-9397-08002B2CF9AE}" pid="29" name="EmFromName">
    <vt:lpwstr/>
  </property>
  <property fmtid="{D5CDD505-2E9C-101B-9397-08002B2CF9AE}" pid="30" name="EmType">
    <vt:lpwstr/>
  </property>
  <property fmtid="{D5CDD505-2E9C-101B-9397-08002B2CF9AE}" pid="31" name="DIAFolderComments">
    <vt:lpwstr/>
  </property>
  <property fmtid="{D5CDD505-2E9C-101B-9397-08002B2CF9AE}" pid="32" name="DIADocumentIdentifier">
    <vt:lpwstr/>
  </property>
  <property fmtid="{D5CDD505-2E9C-101B-9397-08002B2CF9AE}" pid="33" name="DIALegacySecurityClassification">
    <vt:lpwstr/>
  </property>
  <property fmtid="{D5CDD505-2E9C-101B-9397-08002B2CF9AE}" pid="34" name="EmTo">
    <vt:lpwstr/>
  </property>
  <property fmtid="{D5CDD505-2E9C-101B-9397-08002B2CF9AE}" pid="35" name="EmToSMTPAddress">
    <vt:lpwstr/>
  </property>
  <property fmtid="{D5CDD505-2E9C-101B-9397-08002B2CF9AE}" pid="36" name="_ExtendedDescription">
    <vt:lpwstr/>
  </property>
  <property fmtid="{D5CDD505-2E9C-101B-9397-08002B2CF9AE}" pid="37" name="DIALegacyDocumentIDDIA">
    <vt:lpwstr/>
  </property>
  <property fmtid="{D5CDD505-2E9C-101B-9397-08002B2CF9AE}" pid="38" name="DIAFolderMedium">
    <vt:lpwstr/>
  </property>
  <property fmtid="{D5CDD505-2E9C-101B-9397-08002B2CF9AE}" pid="39" name="DIAFolderStatus">
    <vt:lpwstr/>
  </property>
  <property fmtid="{D5CDD505-2E9C-101B-9397-08002B2CF9AE}" pid="40" name="DIADocumentDetails">
    <vt:lpwstr/>
  </property>
  <property fmtid="{D5CDD505-2E9C-101B-9397-08002B2CF9AE}" pid="41" name="URL">
    <vt:lpwstr/>
  </property>
  <property fmtid="{D5CDD505-2E9C-101B-9397-08002B2CF9AE}" pid="42" name="DIAClassificationLevel5">
    <vt:lpwstr/>
  </property>
  <property fmtid="{D5CDD505-2E9C-101B-9397-08002B2CF9AE}" pid="43" name="DIANamedAccess">
    <vt:lpwstr/>
  </property>
  <property fmtid="{D5CDD505-2E9C-101B-9397-08002B2CF9AE}" pid="44" name="DIADocumentPublicationState">
    <vt:lpwstr/>
  </property>
  <property fmtid="{D5CDD505-2E9C-101B-9397-08002B2CF9AE}" pid="45" name="EmCon">
    <vt:lpwstr/>
  </property>
  <property fmtid="{D5CDD505-2E9C-101B-9397-08002B2CF9AE}" pid="46" name="DIAFolderBoxInformation">
    <vt:lpwstr/>
  </property>
  <property fmtid="{D5CDD505-2E9C-101B-9397-08002B2CF9AE}" pid="47" name="DIALoanStatus">
    <vt:lpwstr/>
  </property>
  <property fmtid="{D5CDD505-2E9C-101B-9397-08002B2CF9AE}" pid="48" name="EmCompanies">
    <vt:lpwstr/>
  </property>
  <property fmtid="{D5CDD505-2E9C-101B-9397-08002B2CF9AE}" pid="49" name="EmFromSMTPAddress">
    <vt:lpwstr/>
  </property>
  <property fmtid="{D5CDD505-2E9C-101B-9397-08002B2CF9AE}" pid="50" name="DIADocumentTypeDIA">
    <vt:lpwstr/>
  </property>
  <property fmtid="{D5CDD505-2E9C-101B-9397-08002B2CF9AE}" pid="51" name="DIALegacyCreatedByDIA">
    <vt:lpwstr/>
  </property>
  <property fmtid="{D5CDD505-2E9C-101B-9397-08002B2CF9AE}" pid="52" name="EmAttachCount">
    <vt:lpwstr/>
  </property>
  <property fmtid="{D5CDD505-2E9C-101B-9397-08002B2CF9AE}" pid="53" name="DIALegacyCommentsDIA">
    <vt:lpwstr/>
  </property>
  <property fmtid="{D5CDD505-2E9C-101B-9397-08002B2CF9AE}" pid="54" name="DIAClassificationLevel6">
    <vt:lpwstr/>
  </property>
  <property fmtid="{D5CDD505-2E9C-101B-9397-08002B2CF9AE}" pid="55" name="DIAFolderGroupPermissions">
    <vt:lpwstr/>
  </property>
  <property fmtid="{D5CDD505-2E9C-101B-9397-08002B2CF9AE}" pid="56" name="DIABusinessActivity">
    <vt:lpwstr/>
  </property>
  <property fmtid="{D5CDD505-2E9C-101B-9397-08002B2CF9AE}" pid="57" name="EmReceivedOnBehalfOfName">
    <vt:lpwstr/>
  </property>
  <property fmtid="{D5CDD505-2E9C-101B-9397-08002B2CF9AE}" pid="58" name="DIADocumentAuthor">
    <vt:lpwstr/>
  </property>
  <property fmtid="{D5CDD505-2E9C-101B-9397-08002B2CF9AE}" pid="59" name="DIARelatedItems">
    <vt:lpwstr/>
  </property>
  <property fmtid="{D5CDD505-2E9C-101B-9397-08002B2CF9AE}" pid="60" name="DIAClassificationLevel1">
    <vt:lpwstr/>
  </property>
  <property fmtid="{D5CDD505-2E9C-101B-9397-08002B2CF9AE}" pid="61" name="EmReplyRecipients">
    <vt:lpwstr/>
  </property>
  <property fmtid="{D5CDD505-2E9C-101B-9397-08002B2CF9AE}" pid="62" name="EmRetentionPolicyName">
    <vt:lpwstr/>
  </property>
  <property fmtid="{D5CDD505-2E9C-101B-9397-08002B2CF9AE}" pid="63" name="EmReplyRecipientNames">
    <vt:lpwstr/>
  </property>
  <property fmtid="{D5CDD505-2E9C-101B-9397-08002B2CF9AE}" pid="64" name="EmFrom">
    <vt:lpwstr/>
  </property>
  <property fmtid="{D5CDD505-2E9C-101B-9397-08002B2CF9AE}" pid="65" name="DIAFolderName">
    <vt:lpwstr/>
  </property>
  <property fmtid="{D5CDD505-2E9C-101B-9397-08002B2CF9AE}" pid="66" name="EmAttachmentNames">
    <vt:lpwstr/>
  </property>
  <property fmtid="{D5CDD505-2E9C-101B-9397-08002B2CF9AE}" pid="67" name="DIASourceLocation">
    <vt:lpwstr/>
  </property>
  <property fmtid="{D5CDD505-2E9C-101B-9397-08002B2CF9AE}" pid="68" name="EmSentOnBehalfOfName">
    <vt:lpwstr/>
  </property>
  <property fmtid="{D5CDD505-2E9C-101B-9397-08002B2CF9AE}" pid="69" name="DIALegacyFolderID">
    <vt:lpwstr/>
  </property>
  <property fmtid="{D5CDD505-2E9C-101B-9397-08002B2CF9AE}" pid="70" name="DIADocumentMedium">
    <vt:lpwstr/>
  </property>
  <property fmtid="{D5CDD505-2E9C-101B-9397-08002B2CF9AE}" pid="71" name="EmCCSMTPAddress">
    <vt:lpwstr/>
  </property>
  <property fmtid="{D5CDD505-2E9C-101B-9397-08002B2CF9AE}" pid="72" name="EmConversationID">
    <vt:lpwstr/>
  </property>
  <property fmtid="{D5CDD505-2E9C-101B-9397-08002B2CF9AE}" pid="73" name="DIAFolderBoxID">
    <vt:lpwstr/>
  </property>
  <property fmtid="{D5CDD505-2E9C-101B-9397-08002B2CF9AE}" pid="74" name="EmBCC">
    <vt:lpwstr/>
  </property>
  <property fmtid="{D5CDD505-2E9C-101B-9397-08002B2CF9AE}" pid="75" name="EmID">
    <vt:lpwstr/>
  </property>
  <property fmtid="{D5CDD505-2E9C-101B-9397-08002B2CF9AE}" pid="76" name="DIAClassificationLevel2">
    <vt:lpwstr/>
  </property>
  <property fmtid="{D5CDD505-2E9C-101B-9397-08002B2CF9AE}" pid="77" name="DIADocumentRegisteredBy">
    <vt:lpwstr/>
  </property>
  <property fmtid="{D5CDD505-2E9C-101B-9397-08002B2CF9AE}" pid="78" name="DIAFolderDetails">
    <vt:lpwstr/>
  </property>
  <property fmtid="{D5CDD505-2E9C-101B-9397-08002B2CF9AE}" pid="79" name="DIADocumentEmailFields">
    <vt:lpwstr/>
  </property>
  <property fmtid="{D5CDD505-2E9C-101B-9397-08002B2CF9AE}" pid="80" name="DIAAuditHistory">
    <vt:lpwstr/>
  </property>
  <property fmtid="{D5CDD505-2E9C-101B-9397-08002B2CF9AE}" pid="81" name="EmSubject">
    <vt:lpwstr/>
  </property>
  <property fmtid="{D5CDD505-2E9C-101B-9397-08002B2CF9AE}" pid="82" name="MediaServiceImageTags">
    <vt:lpwstr/>
  </property>
  <property fmtid="{D5CDD505-2E9C-101B-9397-08002B2CF9AE}" pid="83" name="_dlc_DocIdItemGuid">
    <vt:lpwstr>06a93b7f-41ec-4fe6-8e05-78230911d415</vt:lpwstr>
  </property>
</Properties>
</file>